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049" w:rsidRPr="001E3A80" w:rsidRDefault="00D12049" w:rsidP="001E3A80">
      <w:pPr>
        <w:spacing w:line="360" w:lineRule="auto"/>
        <w:jc w:val="both"/>
        <w:rPr>
          <w:rFonts w:ascii="Arial" w:hAnsi="Arial" w:cs="Arial"/>
          <w:color w:val="252525"/>
          <w:shd w:val="clear" w:color="auto" w:fill="FFFFFF"/>
        </w:rPr>
      </w:pPr>
      <w:r w:rsidRPr="001E3A80">
        <w:rPr>
          <w:rFonts w:ascii="Arial" w:hAnsi="Arial" w:cs="Arial"/>
          <w:color w:val="252525"/>
          <w:shd w:val="clear" w:color="auto" w:fill="FFFFFF"/>
        </w:rPr>
        <w:t>***</w:t>
      </w:r>
      <w:r w:rsidRPr="001E3A80">
        <w:rPr>
          <w:rFonts w:ascii="Arial" w:hAnsi="Arial" w:cs="Arial"/>
        </w:rPr>
        <w:t xml:space="preserve"> </w:t>
      </w:r>
      <w:r w:rsidR="00C476AE" w:rsidRPr="001E3A80">
        <w:rPr>
          <w:rFonts w:ascii="Arial" w:hAnsi="Arial" w:cs="Arial"/>
          <w:color w:val="252525"/>
          <w:shd w:val="clear" w:color="auto" w:fill="FFFFFF"/>
        </w:rPr>
        <w:t>Evaluation of cleaning techniques for Blue Energy fed with natural feed waters and stacks with profiled membranes</w:t>
      </w:r>
      <w:r w:rsidR="00C476AE" w:rsidRPr="001E3A80">
        <w:rPr>
          <w:rFonts w:ascii="Arial" w:hAnsi="Arial" w:cs="Arial"/>
          <w:color w:val="252525"/>
          <w:shd w:val="clear" w:color="auto" w:fill="FFFFFF"/>
        </w:rPr>
        <w:t xml:space="preserve"> </w:t>
      </w:r>
      <w:r w:rsidRPr="001E3A80">
        <w:rPr>
          <w:rFonts w:ascii="Arial" w:hAnsi="Arial" w:cs="Arial"/>
          <w:color w:val="252525"/>
          <w:shd w:val="clear" w:color="auto" w:fill="FFFFFF"/>
        </w:rPr>
        <w:t>***</w:t>
      </w:r>
    </w:p>
    <w:p w:rsidR="003964B0" w:rsidRPr="001E3A80" w:rsidRDefault="00D12049" w:rsidP="001E3A80">
      <w:pPr>
        <w:spacing w:line="360" w:lineRule="auto"/>
        <w:jc w:val="both"/>
        <w:rPr>
          <w:rFonts w:ascii="Arial" w:hAnsi="Arial" w:cs="Arial"/>
          <w:vertAlign w:val="superscript"/>
        </w:rPr>
      </w:pPr>
      <w:r w:rsidRPr="001E3A80">
        <w:rPr>
          <w:rFonts w:ascii="Arial" w:hAnsi="Arial" w:cs="Arial"/>
          <w:color w:val="252525"/>
          <w:shd w:val="clear" w:color="auto" w:fill="FFFFFF"/>
        </w:rPr>
        <w:t xml:space="preserve">Authors: </w:t>
      </w:r>
      <w:r w:rsidR="003964B0" w:rsidRPr="001E3A80">
        <w:rPr>
          <w:rFonts w:ascii="Arial" w:hAnsi="Arial" w:cs="Arial"/>
        </w:rPr>
        <w:t>Bárbara Vital</w:t>
      </w:r>
      <w:r w:rsidR="003964B0" w:rsidRPr="001E3A80">
        <w:rPr>
          <w:rFonts w:ascii="Arial" w:hAnsi="Arial" w:cs="Arial"/>
          <w:vertAlign w:val="superscript"/>
        </w:rPr>
        <w:t>1</w:t>
      </w:r>
      <w:proofErr w:type="gramStart"/>
      <w:r w:rsidR="003964B0" w:rsidRPr="001E3A80">
        <w:rPr>
          <w:rFonts w:ascii="Arial" w:hAnsi="Arial" w:cs="Arial"/>
          <w:vertAlign w:val="superscript"/>
        </w:rPr>
        <w:t>,2</w:t>
      </w:r>
      <w:proofErr w:type="gramEnd"/>
      <w:r w:rsidR="003964B0" w:rsidRPr="001E3A80">
        <w:rPr>
          <w:rFonts w:ascii="Arial" w:hAnsi="Arial" w:cs="Arial"/>
          <w:vertAlign w:val="superscript"/>
        </w:rPr>
        <w:t>*</w:t>
      </w:r>
      <w:r w:rsidR="003964B0" w:rsidRPr="001E3A80">
        <w:rPr>
          <w:rFonts w:ascii="Arial" w:hAnsi="Arial" w:cs="Arial"/>
        </w:rPr>
        <w:t>, André Baron</w:t>
      </w:r>
      <w:r w:rsidR="003964B0" w:rsidRPr="001E3A80">
        <w:rPr>
          <w:rFonts w:ascii="Arial" w:hAnsi="Arial" w:cs="Arial"/>
          <w:vertAlign w:val="superscript"/>
        </w:rPr>
        <w:t>1</w:t>
      </w:r>
      <w:r w:rsidR="003964B0" w:rsidRPr="001E3A80">
        <w:rPr>
          <w:rFonts w:ascii="Arial" w:hAnsi="Arial" w:cs="Arial"/>
        </w:rPr>
        <w:t>, Tom Sleutels</w:t>
      </w:r>
      <w:r w:rsidR="003964B0" w:rsidRPr="001E3A80">
        <w:rPr>
          <w:rFonts w:ascii="Arial" w:hAnsi="Arial" w:cs="Arial"/>
          <w:vertAlign w:val="superscript"/>
        </w:rPr>
        <w:t>1</w:t>
      </w:r>
      <w:r w:rsidR="003964B0" w:rsidRPr="001E3A80">
        <w:rPr>
          <w:rFonts w:ascii="Arial" w:hAnsi="Arial" w:cs="Arial"/>
        </w:rPr>
        <w:t xml:space="preserve">, Philipp Kuntke </w:t>
      </w:r>
      <w:r w:rsidR="003964B0" w:rsidRPr="001E3A80">
        <w:rPr>
          <w:rFonts w:ascii="Arial" w:hAnsi="Arial" w:cs="Arial"/>
          <w:vertAlign w:val="superscript"/>
        </w:rPr>
        <w:t>1,2</w:t>
      </w:r>
      <w:r w:rsidR="003964B0" w:rsidRPr="001E3A80">
        <w:rPr>
          <w:rFonts w:ascii="Arial" w:hAnsi="Arial" w:cs="Arial"/>
        </w:rPr>
        <w:t>, M. Cristina Gagliano</w:t>
      </w:r>
      <w:r w:rsidR="003964B0" w:rsidRPr="001E3A80">
        <w:rPr>
          <w:rFonts w:ascii="Arial" w:hAnsi="Arial" w:cs="Arial"/>
          <w:vertAlign w:val="superscript"/>
        </w:rPr>
        <w:t>1</w:t>
      </w:r>
      <w:r w:rsidR="003964B0" w:rsidRPr="001E3A80">
        <w:rPr>
          <w:rFonts w:ascii="Arial" w:hAnsi="Arial" w:cs="Arial"/>
        </w:rPr>
        <w:t>, Hubertus Hamelers</w:t>
      </w:r>
      <w:r w:rsidR="003964B0" w:rsidRPr="001E3A80">
        <w:rPr>
          <w:rFonts w:ascii="Arial" w:hAnsi="Arial" w:cs="Arial"/>
          <w:vertAlign w:val="superscript"/>
        </w:rPr>
        <w:t>1</w:t>
      </w:r>
    </w:p>
    <w:p w:rsidR="00D12049" w:rsidRPr="001E3A80" w:rsidRDefault="00D12049" w:rsidP="001E3A80">
      <w:pPr>
        <w:jc w:val="both"/>
        <w:rPr>
          <w:rFonts w:ascii="Arial" w:hAnsi="Arial" w:cs="Arial"/>
          <w:color w:val="252525"/>
          <w:shd w:val="clear" w:color="auto" w:fill="FFFFFF"/>
        </w:rPr>
      </w:pPr>
      <w:proofErr w:type="gramStart"/>
      <w:r w:rsidRPr="001E3A80">
        <w:rPr>
          <w:rFonts w:ascii="Arial" w:hAnsi="Arial" w:cs="Arial"/>
          <w:color w:val="252525"/>
          <w:shd w:val="clear" w:color="auto" w:fill="FFFFFF"/>
        </w:rPr>
        <w:t>a</w:t>
      </w:r>
      <w:proofErr w:type="gramEnd"/>
      <w:r w:rsidRPr="001E3A80">
        <w:rPr>
          <w:rFonts w:ascii="Arial" w:hAnsi="Arial" w:cs="Arial"/>
          <w:color w:val="252525"/>
          <w:shd w:val="clear" w:color="auto" w:fill="FFFFFF"/>
        </w:rPr>
        <w:t xml:space="preserve"> Wetsus, European Centre of Excellence for Sustainable Water Technology, Oostergoweg 9, MA 8911 Leeuwarden, the Netherlands </w:t>
      </w:r>
    </w:p>
    <w:p w:rsidR="00D12049" w:rsidRPr="001E3A80" w:rsidRDefault="00D12049" w:rsidP="001E3A80">
      <w:pPr>
        <w:jc w:val="both"/>
        <w:rPr>
          <w:rFonts w:ascii="Arial" w:hAnsi="Arial" w:cs="Arial"/>
          <w:color w:val="252525"/>
          <w:shd w:val="clear" w:color="auto" w:fill="FFFFFF"/>
        </w:rPr>
      </w:pPr>
      <w:proofErr w:type="gramStart"/>
      <w:r w:rsidRPr="001E3A80">
        <w:rPr>
          <w:rFonts w:ascii="Arial" w:hAnsi="Arial" w:cs="Arial"/>
          <w:color w:val="252525"/>
          <w:shd w:val="clear" w:color="auto" w:fill="FFFFFF"/>
        </w:rPr>
        <w:t>b</w:t>
      </w:r>
      <w:proofErr w:type="gramEnd"/>
      <w:r w:rsidRPr="001E3A80">
        <w:rPr>
          <w:rFonts w:ascii="Arial" w:hAnsi="Arial" w:cs="Arial"/>
          <w:color w:val="252525"/>
          <w:shd w:val="clear" w:color="auto" w:fill="FFFFFF"/>
        </w:rPr>
        <w:t xml:space="preserve"> Environmental Technology, Wageningen University and Research, Bornse Weilanden 118, 6708 PD Wageningen, the Netherlands </w:t>
      </w:r>
    </w:p>
    <w:p w:rsidR="00D12049" w:rsidRPr="001E3A80" w:rsidRDefault="00D12049" w:rsidP="001E3A80">
      <w:pPr>
        <w:jc w:val="both"/>
        <w:rPr>
          <w:rFonts w:ascii="Arial" w:hAnsi="Arial" w:cs="Arial"/>
          <w:color w:val="252525"/>
          <w:shd w:val="clear" w:color="auto" w:fill="FFFFFF"/>
        </w:rPr>
      </w:pPr>
      <w:r w:rsidRPr="001E3A80">
        <w:rPr>
          <w:rFonts w:ascii="Arial" w:hAnsi="Arial" w:cs="Arial"/>
          <w:color w:val="252525"/>
          <w:shd w:val="clear" w:color="auto" w:fill="FFFFFF"/>
        </w:rPr>
        <w:t>***General Introduction***</w:t>
      </w:r>
    </w:p>
    <w:p w:rsidR="00D12049" w:rsidRPr="001E3A80" w:rsidRDefault="00D12049" w:rsidP="001E3A80">
      <w:pPr>
        <w:jc w:val="both"/>
        <w:rPr>
          <w:rFonts w:ascii="Arial" w:hAnsi="Arial" w:cs="Arial"/>
          <w:color w:val="252525"/>
          <w:shd w:val="clear" w:color="auto" w:fill="FFFFFF"/>
        </w:rPr>
      </w:pPr>
      <w:r w:rsidRPr="001E3A80">
        <w:rPr>
          <w:rFonts w:ascii="Arial" w:hAnsi="Arial" w:cs="Arial"/>
          <w:color w:val="252525"/>
          <w:shd w:val="clear" w:color="auto" w:fill="FFFFFF"/>
        </w:rPr>
        <w:t xml:space="preserve">This dataset contains data collected during experiment </w:t>
      </w:r>
      <w:r w:rsidR="003964B0" w:rsidRPr="001E3A80">
        <w:rPr>
          <w:rFonts w:ascii="Arial" w:hAnsi="Arial" w:cs="Arial"/>
          <w:color w:val="252525"/>
          <w:shd w:val="clear" w:color="auto" w:fill="FFFFFF"/>
        </w:rPr>
        <w:t>for cleaning strategies for rev</w:t>
      </w:r>
      <w:r w:rsidRPr="001E3A80">
        <w:rPr>
          <w:rFonts w:ascii="Arial" w:hAnsi="Arial" w:cs="Arial"/>
          <w:color w:val="252525"/>
          <w:shd w:val="clear" w:color="auto" w:fill="FFFFFF"/>
        </w:rPr>
        <w:t xml:space="preserve">erse electrodialysis (RED). It </w:t>
      </w:r>
      <w:proofErr w:type="gramStart"/>
      <w:r w:rsidRPr="001E3A80">
        <w:rPr>
          <w:rFonts w:ascii="Arial" w:hAnsi="Arial" w:cs="Arial"/>
          <w:color w:val="252525"/>
          <w:shd w:val="clear" w:color="auto" w:fill="FFFFFF"/>
        </w:rPr>
        <w:t>is being made</w:t>
      </w:r>
      <w:proofErr w:type="gramEnd"/>
      <w:r w:rsidRPr="001E3A80">
        <w:rPr>
          <w:rFonts w:ascii="Arial" w:hAnsi="Arial" w:cs="Arial"/>
          <w:color w:val="252525"/>
          <w:shd w:val="clear" w:color="auto" w:fill="FFFFFF"/>
        </w:rPr>
        <w:t xml:space="preserve"> public both to act as supplementary data for publication and in order for other researchers to use this data in their own work.</w:t>
      </w:r>
    </w:p>
    <w:p w:rsidR="00D12049" w:rsidRPr="001E3A80" w:rsidRDefault="00D12049" w:rsidP="001E3A80">
      <w:pPr>
        <w:jc w:val="both"/>
        <w:rPr>
          <w:rFonts w:ascii="Arial" w:hAnsi="Arial" w:cs="Arial"/>
          <w:color w:val="252525"/>
          <w:shd w:val="clear" w:color="auto" w:fill="FFFFFF"/>
        </w:rPr>
      </w:pPr>
      <w:r w:rsidRPr="001E3A80">
        <w:rPr>
          <w:rFonts w:ascii="Arial" w:hAnsi="Arial" w:cs="Arial"/>
          <w:color w:val="252525"/>
          <w:shd w:val="clear" w:color="auto" w:fill="FFFFFF"/>
        </w:rPr>
        <w:t xml:space="preserve">This work </w:t>
      </w:r>
      <w:proofErr w:type="gramStart"/>
      <w:r w:rsidRPr="001E3A80">
        <w:rPr>
          <w:rFonts w:ascii="Arial" w:hAnsi="Arial" w:cs="Arial"/>
          <w:color w:val="252525"/>
          <w:shd w:val="clear" w:color="auto" w:fill="FFFFFF"/>
        </w:rPr>
        <w:t>was performed</w:t>
      </w:r>
      <w:proofErr w:type="gramEnd"/>
      <w:r w:rsidRPr="001E3A80">
        <w:rPr>
          <w:rFonts w:ascii="Arial" w:hAnsi="Arial" w:cs="Arial"/>
          <w:color w:val="252525"/>
          <w:shd w:val="clear" w:color="auto" w:fill="FFFFFF"/>
        </w:rPr>
        <w:t xml:space="preserve"> in Wetsus, European Centre of Excellence for Sustainable Water Technology, between September 202</w:t>
      </w:r>
      <w:r w:rsidR="003964B0" w:rsidRPr="001E3A80">
        <w:rPr>
          <w:rFonts w:ascii="Arial" w:hAnsi="Arial" w:cs="Arial"/>
          <w:color w:val="252525"/>
          <w:shd w:val="clear" w:color="auto" w:fill="FFFFFF"/>
        </w:rPr>
        <w:t>1</w:t>
      </w:r>
      <w:r w:rsidRPr="001E3A80">
        <w:rPr>
          <w:rFonts w:ascii="Arial" w:hAnsi="Arial" w:cs="Arial"/>
          <w:color w:val="252525"/>
          <w:shd w:val="clear" w:color="auto" w:fill="FFFFFF"/>
        </w:rPr>
        <w:t xml:space="preserve"> and December 20</w:t>
      </w:r>
      <w:r w:rsidR="003964B0" w:rsidRPr="001E3A80">
        <w:rPr>
          <w:rFonts w:ascii="Arial" w:hAnsi="Arial" w:cs="Arial"/>
          <w:color w:val="252525"/>
          <w:shd w:val="clear" w:color="auto" w:fill="FFFFFF"/>
        </w:rPr>
        <w:t>21</w:t>
      </w:r>
      <w:r w:rsidRPr="001E3A80">
        <w:rPr>
          <w:rFonts w:ascii="Arial" w:hAnsi="Arial" w:cs="Arial"/>
          <w:color w:val="252525"/>
          <w:shd w:val="clear" w:color="auto" w:fill="FFFFFF"/>
        </w:rPr>
        <w:t xml:space="preserve">. </w:t>
      </w:r>
    </w:p>
    <w:p w:rsidR="00D12049" w:rsidRPr="001E3A80" w:rsidRDefault="00D12049" w:rsidP="001E3A80">
      <w:pPr>
        <w:jc w:val="both"/>
        <w:rPr>
          <w:rFonts w:ascii="Arial" w:hAnsi="Arial" w:cs="Arial"/>
          <w:color w:val="252525"/>
          <w:shd w:val="clear" w:color="auto" w:fill="FFFFFF"/>
        </w:rPr>
      </w:pPr>
      <w:bookmarkStart w:id="0" w:name="_GoBack"/>
      <w:bookmarkEnd w:id="0"/>
    </w:p>
    <w:p w:rsidR="0034581B" w:rsidRPr="001E3A80" w:rsidRDefault="00D12049" w:rsidP="001E3A80">
      <w:pPr>
        <w:jc w:val="both"/>
        <w:rPr>
          <w:rFonts w:ascii="Arial" w:hAnsi="Arial" w:cs="Arial"/>
          <w:color w:val="252525"/>
          <w:shd w:val="clear" w:color="auto" w:fill="FFFFFF"/>
        </w:rPr>
      </w:pPr>
      <w:r w:rsidRPr="001E3A80">
        <w:rPr>
          <w:rFonts w:ascii="Arial" w:hAnsi="Arial" w:cs="Arial"/>
          <w:color w:val="252525"/>
          <w:shd w:val="clear" w:color="auto" w:fill="FFFFFF"/>
        </w:rPr>
        <w:t xml:space="preserve">File: </w:t>
      </w:r>
      <w:r w:rsidR="006122E7" w:rsidRPr="001E3A80">
        <w:rPr>
          <w:rFonts w:ascii="Arial" w:hAnsi="Arial" w:cs="Arial"/>
          <w:color w:val="252525"/>
          <w:shd w:val="clear" w:color="auto" w:fill="FFFFFF"/>
        </w:rPr>
        <w:t>1.Logger_data_pressure_drop_conductivity_temp</w:t>
      </w:r>
      <w:r w:rsidR="0034581B" w:rsidRPr="001E3A80">
        <w:rPr>
          <w:rFonts w:ascii="Arial" w:hAnsi="Arial" w:cs="Arial"/>
          <w:color w:val="252525"/>
          <w:shd w:val="clear" w:color="auto" w:fill="FFFFFF"/>
        </w:rPr>
        <w:t xml:space="preserve">: includes the data measured of pressure drop for each stack </w:t>
      </w:r>
      <w:r w:rsidR="006122E7" w:rsidRPr="001E3A80">
        <w:rPr>
          <w:rFonts w:ascii="Arial" w:hAnsi="Arial" w:cs="Arial"/>
          <w:color w:val="252525"/>
          <w:shd w:val="clear" w:color="auto" w:fill="FFFFFF"/>
        </w:rPr>
        <w:t>per minute during the whole experiment and the data for conductivity and temperature of each of the feed waters.</w:t>
      </w:r>
    </w:p>
    <w:p w:rsidR="0034581B" w:rsidRPr="001E3A80" w:rsidRDefault="0034581B" w:rsidP="001E3A80">
      <w:pPr>
        <w:jc w:val="both"/>
        <w:rPr>
          <w:rFonts w:ascii="Arial" w:hAnsi="Arial" w:cs="Arial"/>
          <w:color w:val="252525"/>
          <w:shd w:val="clear" w:color="auto" w:fill="FFFFFF"/>
        </w:rPr>
      </w:pPr>
      <w:r w:rsidRPr="001E3A80">
        <w:rPr>
          <w:rFonts w:ascii="Arial" w:hAnsi="Arial" w:cs="Arial"/>
          <w:color w:val="252525"/>
          <w:shd w:val="clear" w:color="auto" w:fill="FFFFFF"/>
        </w:rPr>
        <w:t>File</w:t>
      </w:r>
      <w:r w:rsidR="00DD0B2C" w:rsidRPr="001E3A80">
        <w:rPr>
          <w:rFonts w:ascii="Arial" w:hAnsi="Arial" w:cs="Arial"/>
          <w:color w:val="252525"/>
          <w:shd w:val="clear" w:color="auto" w:fill="FFFFFF"/>
        </w:rPr>
        <w:t>:</w:t>
      </w:r>
      <w:r w:rsidRPr="001E3A80">
        <w:rPr>
          <w:rFonts w:ascii="Arial" w:hAnsi="Arial" w:cs="Arial"/>
          <w:color w:val="252525"/>
          <w:shd w:val="clear" w:color="auto" w:fill="FFFFFF"/>
        </w:rPr>
        <w:t xml:space="preserve"> </w:t>
      </w:r>
      <w:r w:rsidR="008A40FB" w:rsidRPr="001E3A80">
        <w:rPr>
          <w:rFonts w:ascii="Arial" w:hAnsi="Arial" w:cs="Arial"/>
          <w:color w:val="252525"/>
          <w:shd w:val="clear" w:color="auto" w:fill="FFFFFF"/>
        </w:rPr>
        <w:t>2.Ivium_data</w:t>
      </w:r>
      <w:r w:rsidRPr="001E3A80">
        <w:rPr>
          <w:rFonts w:ascii="Arial" w:hAnsi="Arial" w:cs="Arial"/>
          <w:color w:val="252525"/>
          <w:shd w:val="clear" w:color="auto" w:fill="FFFFFF"/>
        </w:rPr>
        <w:t>: includes the summary of the data recorded by the Potentiostat (Ivium). Column A shows the file name, column B the start time of the measurement, column C the time moment that the measurement of that sequence was made, column D the current on the moment of the measurement</w:t>
      </w:r>
      <w:r w:rsidR="008A40FB" w:rsidRPr="001E3A80">
        <w:rPr>
          <w:rFonts w:ascii="Arial" w:hAnsi="Arial" w:cs="Arial"/>
          <w:color w:val="252525"/>
          <w:shd w:val="clear" w:color="auto" w:fill="FFFFFF"/>
        </w:rPr>
        <w:t>. Column E measures the voltage response of the stack connected to the Ivium and columns F</w:t>
      </w:r>
      <w:r w:rsidRPr="001E3A80">
        <w:rPr>
          <w:rFonts w:ascii="Arial" w:hAnsi="Arial" w:cs="Arial"/>
          <w:color w:val="252525"/>
          <w:shd w:val="clear" w:color="auto" w:fill="FFFFFF"/>
        </w:rPr>
        <w:t xml:space="preserve"> to J the m</w:t>
      </w:r>
      <w:r w:rsidR="008A40FB" w:rsidRPr="001E3A80">
        <w:rPr>
          <w:rFonts w:ascii="Arial" w:hAnsi="Arial" w:cs="Arial"/>
          <w:color w:val="252525"/>
          <w:shd w:val="clear" w:color="auto" w:fill="FFFFFF"/>
        </w:rPr>
        <w:t>easured voltage of each of the 5</w:t>
      </w:r>
      <w:r w:rsidRPr="001E3A80">
        <w:rPr>
          <w:rFonts w:ascii="Arial" w:hAnsi="Arial" w:cs="Arial"/>
          <w:color w:val="252525"/>
          <w:shd w:val="clear" w:color="auto" w:fill="FFFFFF"/>
        </w:rPr>
        <w:t xml:space="preserve"> sta</w:t>
      </w:r>
      <w:r w:rsidR="008A40FB" w:rsidRPr="001E3A80">
        <w:rPr>
          <w:rFonts w:ascii="Arial" w:hAnsi="Arial" w:cs="Arial"/>
          <w:color w:val="252525"/>
          <w:shd w:val="clear" w:color="auto" w:fill="FFFFFF"/>
        </w:rPr>
        <w:t>cks, in the following order: Stack RIF</w:t>
      </w:r>
      <w:r w:rsidRPr="001E3A80">
        <w:rPr>
          <w:rFonts w:ascii="Arial" w:hAnsi="Arial" w:cs="Arial"/>
          <w:color w:val="252525"/>
          <w:shd w:val="clear" w:color="auto" w:fill="FFFFFF"/>
        </w:rPr>
        <w:t xml:space="preserve">, </w:t>
      </w:r>
      <w:r w:rsidR="008A40FB" w:rsidRPr="001E3A80">
        <w:rPr>
          <w:rFonts w:ascii="Arial" w:hAnsi="Arial" w:cs="Arial"/>
          <w:color w:val="252525"/>
          <w:shd w:val="clear" w:color="auto" w:fill="FFFFFF"/>
        </w:rPr>
        <w:t>Stack AS</w:t>
      </w:r>
      <w:r w:rsidRPr="001E3A80">
        <w:rPr>
          <w:rFonts w:ascii="Arial" w:hAnsi="Arial" w:cs="Arial"/>
          <w:color w:val="252525"/>
          <w:shd w:val="clear" w:color="auto" w:fill="FFFFFF"/>
        </w:rPr>
        <w:t xml:space="preserve">, </w:t>
      </w:r>
      <w:r w:rsidR="008A40FB" w:rsidRPr="001E3A80">
        <w:rPr>
          <w:rFonts w:ascii="Arial" w:hAnsi="Arial" w:cs="Arial"/>
          <w:color w:val="252525"/>
          <w:shd w:val="clear" w:color="auto" w:fill="FFFFFF"/>
        </w:rPr>
        <w:t>Stack RFFS</w:t>
      </w:r>
      <w:r w:rsidRPr="001E3A80">
        <w:rPr>
          <w:rFonts w:ascii="Arial" w:hAnsi="Arial" w:cs="Arial"/>
          <w:color w:val="252525"/>
          <w:shd w:val="clear" w:color="auto" w:fill="FFFFFF"/>
        </w:rPr>
        <w:t>,</w:t>
      </w:r>
      <w:r w:rsidR="008A40FB" w:rsidRPr="001E3A80">
        <w:rPr>
          <w:rFonts w:ascii="Arial" w:hAnsi="Arial" w:cs="Arial"/>
          <w:color w:val="252525"/>
          <w:shd w:val="clear" w:color="auto" w:fill="FFFFFF"/>
        </w:rPr>
        <w:t xml:space="preserve"> Stack IF</w:t>
      </w:r>
      <w:r w:rsidRPr="001E3A80">
        <w:rPr>
          <w:rFonts w:ascii="Arial" w:hAnsi="Arial" w:cs="Arial"/>
          <w:color w:val="252525"/>
          <w:shd w:val="clear" w:color="auto" w:fill="FFFFFF"/>
        </w:rPr>
        <w:t xml:space="preserve">, </w:t>
      </w:r>
      <w:proofErr w:type="gramStart"/>
      <w:r w:rsidR="008A40FB" w:rsidRPr="001E3A80">
        <w:rPr>
          <w:rFonts w:ascii="Arial" w:hAnsi="Arial" w:cs="Arial"/>
          <w:color w:val="252525"/>
          <w:shd w:val="clear" w:color="auto" w:fill="FFFFFF"/>
        </w:rPr>
        <w:t>Stack</w:t>
      </w:r>
      <w:proofErr w:type="gramEnd"/>
      <w:r w:rsidR="008A40FB" w:rsidRPr="001E3A80">
        <w:rPr>
          <w:rFonts w:ascii="Arial" w:hAnsi="Arial" w:cs="Arial"/>
          <w:color w:val="252525"/>
          <w:shd w:val="clear" w:color="auto" w:fill="FFFFFF"/>
        </w:rPr>
        <w:t xml:space="preserve"> Control</w:t>
      </w:r>
      <w:r w:rsidRPr="001E3A80">
        <w:rPr>
          <w:rFonts w:ascii="Arial" w:hAnsi="Arial" w:cs="Arial"/>
          <w:color w:val="252525"/>
          <w:shd w:val="clear" w:color="auto" w:fill="FFFFFF"/>
        </w:rPr>
        <w:t>.</w:t>
      </w:r>
    </w:p>
    <w:p w:rsidR="00D23C7C" w:rsidRPr="001E3A80" w:rsidRDefault="00D23C7C" w:rsidP="001E3A80">
      <w:pPr>
        <w:jc w:val="both"/>
        <w:rPr>
          <w:rFonts w:ascii="Arial" w:hAnsi="Arial" w:cs="Arial"/>
          <w:color w:val="252525"/>
          <w:shd w:val="clear" w:color="auto" w:fill="FFFFFF"/>
        </w:rPr>
      </w:pPr>
      <w:r w:rsidRPr="001E3A80">
        <w:rPr>
          <w:rFonts w:ascii="Arial" w:hAnsi="Arial" w:cs="Arial"/>
          <w:color w:val="252525"/>
          <w:shd w:val="clear" w:color="auto" w:fill="FFFFFF"/>
        </w:rPr>
        <w:t>File</w:t>
      </w:r>
      <w:r w:rsidR="00DD0B2C" w:rsidRPr="001E3A80">
        <w:rPr>
          <w:rFonts w:ascii="Arial" w:hAnsi="Arial" w:cs="Arial"/>
          <w:color w:val="252525"/>
          <w:shd w:val="clear" w:color="auto" w:fill="FFFFFF"/>
        </w:rPr>
        <w:t>:</w:t>
      </w:r>
      <w:r w:rsidRPr="001E3A80">
        <w:rPr>
          <w:rFonts w:ascii="Arial" w:hAnsi="Arial" w:cs="Arial"/>
          <w:color w:val="252525"/>
          <w:shd w:val="clear" w:color="auto" w:fill="FFFFFF"/>
        </w:rPr>
        <w:t xml:space="preserve"> </w:t>
      </w:r>
      <w:r w:rsidR="009B2B6F" w:rsidRPr="001E3A80">
        <w:rPr>
          <w:rFonts w:ascii="Arial" w:hAnsi="Arial" w:cs="Arial"/>
          <w:color w:val="252525"/>
          <w:shd w:val="clear" w:color="auto" w:fill="FFFFFF"/>
        </w:rPr>
        <w:t>3.Suspended_solids</w:t>
      </w:r>
      <w:r w:rsidRPr="001E3A80">
        <w:rPr>
          <w:rFonts w:ascii="Arial" w:hAnsi="Arial" w:cs="Arial"/>
          <w:color w:val="252525"/>
          <w:shd w:val="clear" w:color="auto" w:fill="FFFFFF"/>
        </w:rPr>
        <w:t xml:space="preserve">: includes the </w:t>
      </w:r>
      <w:r w:rsidR="009B2B6F" w:rsidRPr="001E3A80">
        <w:rPr>
          <w:rFonts w:ascii="Arial" w:hAnsi="Arial" w:cs="Arial"/>
          <w:color w:val="252525"/>
          <w:shd w:val="clear" w:color="auto" w:fill="FFFFFF"/>
        </w:rPr>
        <w:t xml:space="preserve">measured </w:t>
      </w:r>
      <w:r w:rsidRPr="001E3A80">
        <w:rPr>
          <w:rFonts w:ascii="Arial" w:hAnsi="Arial" w:cs="Arial"/>
          <w:color w:val="252525"/>
          <w:shd w:val="clear" w:color="auto" w:fill="FFFFFF"/>
        </w:rPr>
        <w:t xml:space="preserve">data </w:t>
      </w:r>
      <w:r w:rsidR="009B2B6F" w:rsidRPr="001E3A80">
        <w:rPr>
          <w:rFonts w:ascii="Arial" w:hAnsi="Arial" w:cs="Arial"/>
          <w:color w:val="252525"/>
          <w:shd w:val="clear" w:color="auto" w:fill="FFFFFF"/>
        </w:rPr>
        <w:t>for the calculation of total</w:t>
      </w:r>
      <w:r w:rsidRPr="001E3A80">
        <w:rPr>
          <w:rFonts w:ascii="Arial" w:hAnsi="Arial" w:cs="Arial"/>
          <w:color w:val="252525"/>
          <w:shd w:val="clear" w:color="auto" w:fill="FFFFFF"/>
        </w:rPr>
        <w:t xml:space="preserve"> suspended solids </w:t>
      </w:r>
      <w:r w:rsidR="009B2B6F" w:rsidRPr="001E3A80">
        <w:rPr>
          <w:rFonts w:ascii="Arial" w:hAnsi="Arial" w:cs="Arial"/>
          <w:color w:val="252525"/>
          <w:shd w:val="clear" w:color="auto" w:fill="FFFFFF"/>
        </w:rPr>
        <w:t xml:space="preserve">and its fractions (fixed and volatile) </w:t>
      </w:r>
      <w:r w:rsidRPr="001E3A80">
        <w:rPr>
          <w:rFonts w:ascii="Arial" w:hAnsi="Arial" w:cs="Arial"/>
          <w:color w:val="252525"/>
          <w:shd w:val="clear" w:color="auto" w:fill="FFFFFF"/>
        </w:rPr>
        <w:t xml:space="preserve">of the effluent collected in </w:t>
      </w:r>
      <w:r w:rsidR="009B2B6F" w:rsidRPr="001E3A80">
        <w:rPr>
          <w:rFonts w:ascii="Arial" w:hAnsi="Arial" w:cs="Arial"/>
          <w:color w:val="252525"/>
          <w:shd w:val="clear" w:color="auto" w:fill="FFFFFF"/>
        </w:rPr>
        <w:t>the cleanin</w:t>
      </w:r>
      <w:r w:rsidR="002A2A44" w:rsidRPr="001E3A80">
        <w:rPr>
          <w:rFonts w:ascii="Arial" w:hAnsi="Arial" w:cs="Arial"/>
          <w:color w:val="252525"/>
          <w:shd w:val="clear" w:color="auto" w:fill="FFFFFF"/>
        </w:rPr>
        <w:t>g</w:t>
      </w:r>
      <w:r w:rsidR="009B2B6F" w:rsidRPr="001E3A80">
        <w:rPr>
          <w:rFonts w:ascii="Arial" w:hAnsi="Arial" w:cs="Arial"/>
          <w:color w:val="252525"/>
          <w:shd w:val="clear" w:color="auto" w:fill="FFFFFF"/>
        </w:rPr>
        <w:t xml:space="preserve"> of the stacks</w:t>
      </w:r>
      <w:r w:rsidRPr="001E3A80">
        <w:rPr>
          <w:rFonts w:ascii="Arial" w:hAnsi="Arial" w:cs="Arial"/>
          <w:color w:val="252525"/>
          <w:shd w:val="clear" w:color="auto" w:fill="FFFFFF"/>
        </w:rPr>
        <w:t xml:space="preserve">. The naming of the </w:t>
      </w:r>
      <w:r w:rsidR="009B2B6F" w:rsidRPr="001E3A80">
        <w:rPr>
          <w:rFonts w:ascii="Arial" w:hAnsi="Arial" w:cs="Arial"/>
          <w:color w:val="252525"/>
          <w:shd w:val="clear" w:color="auto" w:fill="FFFFFF"/>
        </w:rPr>
        <w:t>samples</w:t>
      </w:r>
      <w:r w:rsidRPr="001E3A80">
        <w:rPr>
          <w:rFonts w:ascii="Arial" w:hAnsi="Arial" w:cs="Arial"/>
          <w:color w:val="252525"/>
          <w:shd w:val="clear" w:color="auto" w:fill="FFFFFF"/>
        </w:rPr>
        <w:t xml:space="preserve"> is according to the </w:t>
      </w:r>
      <w:r w:rsidR="009B2B6F" w:rsidRPr="001E3A80">
        <w:rPr>
          <w:rFonts w:ascii="Arial" w:hAnsi="Arial" w:cs="Arial"/>
          <w:color w:val="252525"/>
          <w:shd w:val="clear" w:color="auto" w:fill="FFFFFF"/>
        </w:rPr>
        <w:t xml:space="preserve">stacks that it comes from and </w:t>
      </w:r>
      <w:r w:rsidR="002A2A44" w:rsidRPr="001E3A80">
        <w:rPr>
          <w:rFonts w:ascii="Arial" w:hAnsi="Arial" w:cs="Arial"/>
          <w:color w:val="252525"/>
          <w:shd w:val="clear" w:color="auto" w:fill="FFFFFF"/>
        </w:rPr>
        <w:t xml:space="preserve">the </w:t>
      </w:r>
      <w:r w:rsidR="009B2B6F" w:rsidRPr="001E3A80">
        <w:rPr>
          <w:rFonts w:ascii="Arial" w:hAnsi="Arial" w:cs="Arial"/>
          <w:color w:val="252525"/>
          <w:shd w:val="clear" w:color="auto" w:fill="FFFFFF"/>
        </w:rPr>
        <w:t>feed water</w:t>
      </w:r>
      <w:r w:rsidR="002A2A44" w:rsidRPr="001E3A80">
        <w:rPr>
          <w:rFonts w:ascii="Arial" w:hAnsi="Arial" w:cs="Arial"/>
          <w:color w:val="252525"/>
          <w:shd w:val="clear" w:color="auto" w:fill="FFFFFF"/>
        </w:rPr>
        <w:t xml:space="preserve"> compartment</w:t>
      </w:r>
      <w:r w:rsidR="009B2B6F" w:rsidRPr="001E3A80">
        <w:rPr>
          <w:rFonts w:ascii="Arial" w:hAnsi="Arial" w:cs="Arial"/>
          <w:color w:val="252525"/>
          <w:shd w:val="clear" w:color="auto" w:fill="FFFFFF"/>
        </w:rPr>
        <w:t xml:space="preserve"> (FW is fresh water and SW is seawater)</w:t>
      </w:r>
      <w:r w:rsidRPr="001E3A80">
        <w:rPr>
          <w:rFonts w:ascii="Arial" w:hAnsi="Arial" w:cs="Arial"/>
          <w:color w:val="252525"/>
          <w:shd w:val="clear" w:color="auto" w:fill="FFFFFF"/>
        </w:rPr>
        <w:t xml:space="preserve">. Suspended solids </w:t>
      </w:r>
      <w:r w:rsidR="009B2B6F" w:rsidRPr="001E3A80">
        <w:rPr>
          <w:rFonts w:ascii="Arial" w:hAnsi="Arial" w:cs="Arial"/>
          <w:color w:val="252525"/>
          <w:shd w:val="clear" w:color="auto" w:fill="FFFFFF"/>
        </w:rPr>
        <w:t>are</w:t>
      </w:r>
      <w:r w:rsidR="00DD0B2C" w:rsidRPr="001E3A80">
        <w:rPr>
          <w:rFonts w:ascii="Arial" w:hAnsi="Arial" w:cs="Arial"/>
          <w:color w:val="252525"/>
          <w:shd w:val="clear" w:color="auto" w:fill="FFFFFF"/>
        </w:rPr>
        <w:t xml:space="preserve"> </w:t>
      </w:r>
      <w:r w:rsidRPr="001E3A80">
        <w:rPr>
          <w:rFonts w:ascii="Arial" w:hAnsi="Arial" w:cs="Arial"/>
          <w:color w:val="252525"/>
          <w:shd w:val="clear" w:color="auto" w:fill="FFFFFF"/>
        </w:rPr>
        <w:t xml:space="preserve">calculated by subtracting the initial weight of the crucible and the filter from the weight after 105 C oven and adjusting the units </w:t>
      </w:r>
      <w:r w:rsidR="00DD0B2C" w:rsidRPr="001E3A80">
        <w:rPr>
          <w:rFonts w:ascii="Arial" w:hAnsi="Arial" w:cs="Arial"/>
          <w:color w:val="252525"/>
          <w:shd w:val="clear" w:color="auto" w:fill="FFFFFF"/>
        </w:rPr>
        <w:t xml:space="preserve">to have the </w:t>
      </w:r>
      <w:proofErr w:type="gramStart"/>
      <w:r w:rsidR="00DD0B2C" w:rsidRPr="001E3A80">
        <w:rPr>
          <w:rFonts w:ascii="Arial" w:hAnsi="Arial" w:cs="Arial"/>
          <w:color w:val="252525"/>
          <w:shd w:val="clear" w:color="auto" w:fill="FFFFFF"/>
        </w:rPr>
        <w:t>final result</w:t>
      </w:r>
      <w:proofErr w:type="gramEnd"/>
      <w:r w:rsidR="00DD0B2C" w:rsidRPr="001E3A80">
        <w:rPr>
          <w:rFonts w:ascii="Arial" w:hAnsi="Arial" w:cs="Arial"/>
          <w:color w:val="252525"/>
          <w:shd w:val="clear" w:color="auto" w:fill="FFFFFF"/>
        </w:rPr>
        <w:t xml:space="preserve"> in mg.</w:t>
      </w:r>
      <w:r w:rsidRPr="001E3A80">
        <w:rPr>
          <w:rFonts w:ascii="Arial" w:hAnsi="Arial" w:cs="Arial"/>
          <w:color w:val="252525"/>
          <w:shd w:val="clear" w:color="auto" w:fill="FFFFFF"/>
        </w:rPr>
        <w:t xml:space="preserve"> </w:t>
      </w:r>
      <w:r w:rsidR="009B2B6F" w:rsidRPr="001E3A80">
        <w:rPr>
          <w:rFonts w:ascii="Arial" w:hAnsi="Arial" w:cs="Arial"/>
          <w:color w:val="252525"/>
          <w:shd w:val="clear" w:color="auto" w:fill="FFFFFF"/>
        </w:rPr>
        <w:t xml:space="preserve">The sample of 02/12/2021 reffers to the date when air sparging </w:t>
      </w:r>
      <w:proofErr w:type="gramStart"/>
      <w:r w:rsidR="009B2B6F" w:rsidRPr="001E3A80">
        <w:rPr>
          <w:rFonts w:ascii="Arial" w:hAnsi="Arial" w:cs="Arial"/>
          <w:color w:val="252525"/>
          <w:shd w:val="clear" w:color="auto" w:fill="FFFFFF"/>
        </w:rPr>
        <w:t>was applied</w:t>
      </w:r>
      <w:proofErr w:type="gramEnd"/>
      <w:r w:rsidR="009B2B6F" w:rsidRPr="001E3A80">
        <w:rPr>
          <w:rFonts w:ascii="Arial" w:hAnsi="Arial" w:cs="Arial"/>
          <w:color w:val="252525"/>
          <w:shd w:val="clear" w:color="auto" w:fill="FFFFFF"/>
        </w:rPr>
        <w:t xml:space="preserve"> to all the stacks receiving a cleaning procedure.</w:t>
      </w:r>
    </w:p>
    <w:p w:rsidR="002A2A44" w:rsidRPr="001E3A80" w:rsidRDefault="00DD0B2C" w:rsidP="001E3A80">
      <w:pPr>
        <w:jc w:val="both"/>
        <w:rPr>
          <w:rFonts w:ascii="Arial" w:hAnsi="Arial" w:cs="Arial"/>
          <w:color w:val="252525"/>
          <w:shd w:val="clear" w:color="auto" w:fill="FFFFFF"/>
        </w:rPr>
      </w:pPr>
      <w:r w:rsidRPr="001E3A80">
        <w:rPr>
          <w:rFonts w:ascii="Arial" w:hAnsi="Arial" w:cs="Arial"/>
          <w:color w:val="252525"/>
          <w:shd w:val="clear" w:color="auto" w:fill="FFFFFF"/>
        </w:rPr>
        <w:t xml:space="preserve">File: </w:t>
      </w:r>
      <w:r w:rsidR="002A2A44" w:rsidRPr="001E3A80">
        <w:rPr>
          <w:rFonts w:ascii="Arial" w:hAnsi="Arial" w:cs="Arial"/>
          <w:color w:val="252525"/>
          <w:shd w:val="clear" w:color="auto" w:fill="FFFFFF"/>
        </w:rPr>
        <w:t>4.Humicacids</w:t>
      </w:r>
      <w:r w:rsidRPr="001E3A80">
        <w:rPr>
          <w:rFonts w:ascii="Arial" w:hAnsi="Arial" w:cs="Arial"/>
          <w:color w:val="252525"/>
          <w:shd w:val="clear" w:color="auto" w:fill="FFFFFF"/>
        </w:rPr>
        <w:t xml:space="preserve">: </w:t>
      </w:r>
      <w:r w:rsidR="002A2A44" w:rsidRPr="001E3A80">
        <w:rPr>
          <w:rFonts w:ascii="Arial" w:hAnsi="Arial" w:cs="Arial"/>
          <w:color w:val="252525"/>
          <w:shd w:val="clear" w:color="auto" w:fill="FFFFFF"/>
        </w:rPr>
        <w:t xml:space="preserve">includes the mesurements of humic acids by LC-OCD in the samples collected after/during each cleaning in both feed waters </w:t>
      </w:r>
      <w:r w:rsidR="002A2A44" w:rsidRPr="001E3A80">
        <w:rPr>
          <w:rFonts w:ascii="Arial" w:hAnsi="Arial" w:cs="Arial"/>
          <w:color w:val="252525"/>
          <w:shd w:val="clear" w:color="auto" w:fill="FFFFFF"/>
        </w:rPr>
        <w:t>(FW is fresh water and SW is seawater)</w:t>
      </w:r>
      <w:r w:rsidR="002A2A44" w:rsidRPr="001E3A80">
        <w:rPr>
          <w:rFonts w:ascii="Arial" w:hAnsi="Arial" w:cs="Arial"/>
          <w:color w:val="252525"/>
          <w:shd w:val="clear" w:color="auto" w:fill="FFFFFF"/>
        </w:rPr>
        <w:t xml:space="preserve">. Column A is the sample reference number, Column B is the name of the sample, Column C the date that the analysis took place, Column D is the name of the test performed in the sample, Column E is value measured and Column F is the unit of measurement. </w:t>
      </w:r>
    </w:p>
    <w:p w:rsidR="00B97B02" w:rsidRPr="001E3A80" w:rsidRDefault="00B97B02" w:rsidP="001E3A80">
      <w:pPr>
        <w:jc w:val="both"/>
        <w:rPr>
          <w:rFonts w:ascii="Arial" w:hAnsi="Arial" w:cs="Arial"/>
          <w:color w:val="252525"/>
          <w:shd w:val="clear" w:color="auto" w:fill="FFFFFF"/>
        </w:rPr>
      </w:pPr>
      <w:r w:rsidRPr="001E3A80">
        <w:rPr>
          <w:rFonts w:ascii="Arial" w:hAnsi="Arial" w:cs="Arial"/>
          <w:color w:val="252525"/>
          <w:shd w:val="clear" w:color="auto" w:fill="FFFFFF"/>
        </w:rPr>
        <w:t>File: 5.Autopsy_analysis: includes the data related to the analysis residual fouling made with membrane pieces, in the autopsy. The first set of the data is about humic acids measurements, with the naming of the samples according to the stack from which the membrane piece was taken and the type of membrane (AEM or CEM). The second set is about the suspended solids measurement, with the naming of the samples the same as used for humic acids.</w:t>
      </w:r>
    </w:p>
    <w:p w:rsidR="002A2A44" w:rsidRPr="001E3A80" w:rsidRDefault="002A2A44" w:rsidP="001E3A80">
      <w:pPr>
        <w:jc w:val="both"/>
        <w:rPr>
          <w:rFonts w:ascii="Arial" w:hAnsi="Arial" w:cs="Arial"/>
          <w:color w:val="252525"/>
          <w:shd w:val="clear" w:color="auto" w:fill="FFFFFF"/>
        </w:rPr>
      </w:pPr>
    </w:p>
    <w:p w:rsidR="003271C9" w:rsidRPr="001E3A80" w:rsidRDefault="00DD0B2C" w:rsidP="001E3A80">
      <w:pPr>
        <w:jc w:val="both"/>
        <w:rPr>
          <w:rFonts w:ascii="Arial" w:hAnsi="Arial" w:cs="Arial"/>
          <w:color w:val="252525"/>
          <w:shd w:val="clear" w:color="auto" w:fill="FFFFFF"/>
        </w:rPr>
      </w:pPr>
      <w:r w:rsidRPr="001E3A80">
        <w:rPr>
          <w:rFonts w:ascii="Arial" w:hAnsi="Arial" w:cs="Arial"/>
          <w:color w:val="252525"/>
          <w:shd w:val="clear" w:color="auto" w:fill="FFFFFF"/>
        </w:rPr>
        <w:lastRenderedPageBreak/>
        <w:t xml:space="preserve">For better understanding of the experimental conditions and </w:t>
      </w:r>
      <w:r w:rsidR="003271C9" w:rsidRPr="001E3A80">
        <w:rPr>
          <w:rFonts w:ascii="Arial" w:hAnsi="Arial" w:cs="Arial"/>
          <w:color w:val="252525"/>
          <w:shd w:val="clear" w:color="auto" w:fill="FFFFFF"/>
        </w:rPr>
        <w:t>methods of analysis we recommend to check the article, which we will update the DOI once is published.</w:t>
      </w:r>
    </w:p>
    <w:p w:rsidR="003271C9" w:rsidRPr="001E3A80" w:rsidRDefault="003271C9" w:rsidP="001E3A80">
      <w:pPr>
        <w:jc w:val="both"/>
        <w:rPr>
          <w:rFonts w:ascii="Arial" w:hAnsi="Arial" w:cs="Arial"/>
          <w:color w:val="252525"/>
          <w:shd w:val="clear" w:color="auto" w:fill="FFFFFF"/>
        </w:rPr>
      </w:pPr>
    </w:p>
    <w:p w:rsidR="00DD0B2C" w:rsidRPr="001E3A80" w:rsidRDefault="003271C9" w:rsidP="001E3A80">
      <w:pPr>
        <w:jc w:val="both"/>
        <w:rPr>
          <w:rFonts w:ascii="Arial" w:hAnsi="Arial" w:cs="Arial"/>
          <w:color w:val="252525"/>
          <w:shd w:val="clear" w:color="auto" w:fill="FFFFFF"/>
        </w:rPr>
      </w:pPr>
      <w:r w:rsidRPr="001E3A80">
        <w:rPr>
          <w:rFonts w:ascii="Arial" w:hAnsi="Arial" w:cs="Arial"/>
          <w:color w:val="252525"/>
          <w:shd w:val="clear" w:color="auto" w:fill="FFFFFF"/>
        </w:rPr>
        <w:t xml:space="preserve"> </w:t>
      </w:r>
    </w:p>
    <w:sectPr w:rsidR="00DD0B2C" w:rsidRPr="001E3A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4EE"/>
    <w:rsid w:val="001E3A80"/>
    <w:rsid w:val="002A2A44"/>
    <w:rsid w:val="003271C9"/>
    <w:rsid w:val="0034581B"/>
    <w:rsid w:val="003964B0"/>
    <w:rsid w:val="00443306"/>
    <w:rsid w:val="006122E7"/>
    <w:rsid w:val="00703D22"/>
    <w:rsid w:val="00741667"/>
    <w:rsid w:val="008A40FB"/>
    <w:rsid w:val="009B2B6F"/>
    <w:rsid w:val="00B97B02"/>
    <w:rsid w:val="00C476AE"/>
    <w:rsid w:val="00CC3F09"/>
    <w:rsid w:val="00D12049"/>
    <w:rsid w:val="00D23C7C"/>
    <w:rsid w:val="00DD0B2C"/>
    <w:rsid w:val="00E4317B"/>
    <w:rsid w:val="00E954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A260A"/>
  <w15:chartTrackingRefBased/>
  <w15:docId w15:val="{A7925D54-A06B-4785-B7D9-5E820A697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204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TotalTime>
  <Pages>2</Pages>
  <Words>500</Words>
  <Characters>2854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Vital, Barbara</dc:creator>
  <cp:keywords/>
  <dc:description/>
  <cp:lastModifiedBy>Vital, Barbara</cp:lastModifiedBy>
  <cp:revision>7</cp:revision>
  <dcterms:created xsi:type="dcterms:W3CDTF">2023-02-08T08:02:00Z</dcterms:created>
  <dcterms:modified xsi:type="dcterms:W3CDTF">2023-02-08T17:37:00Z</dcterms:modified>
</cp:coreProperties>
</file>