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F81" w:rsidRDefault="00161F81" w:rsidP="00161F8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Table 1. </w:t>
      </w:r>
      <w:r>
        <w:rPr>
          <w:rFonts w:ascii="Times New Roman" w:hAnsi="Times New Roman" w:cs="Times New Roman"/>
          <w:sz w:val="24"/>
          <w:szCs w:val="24"/>
        </w:rPr>
        <w:t xml:space="preserve">Whiteness of barramundi gels added salt 1 and 2% induced at pressure from 300 to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different temperatures </w:t>
      </w:r>
    </w:p>
    <w:tbl>
      <w:tblPr>
        <w:tblStyle w:val="TableGrid1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893"/>
        <w:gridCol w:w="1848"/>
        <w:gridCol w:w="1849"/>
        <w:gridCol w:w="1849"/>
      </w:tblGrid>
      <w:tr w:rsidR="00161F81" w:rsidTr="004D143F"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</w:tr>
      <w:tr w:rsidR="00161F81" w:rsidTr="004D143F">
        <w:tc>
          <w:tcPr>
            <w:tcW w:w="1848" w:type="dxa"/>
            <w:vMerge w:val="restart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Salt 1%</w:t>
            </w: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10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74.45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 xml:space="preserve"> ± 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.87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77.84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bAB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</w:tr>
      <w:tr w:rsidR="00161F81" w:rsidTr="004D143F">
        <w:tc>
          <w:tcPr>
            <w:tcW w:w="1848" w:type="dxa"/>
            <w:vMerge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50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75.75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8F79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2.85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1.63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77.05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1.26</w:t>
            </w:r>
          </w:p>
        </w:tc>
      </w:tr>
      <w:tr w:rsidR="00161F81" w:rsidTr="004D143F">
        <w:tc>
          <w:tcPr>
            <w:tcW w:w="1848" w:type="dxa"/>
            <w:vMerge w:val="restart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Salt 2%</w:t>
            </w: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10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76.80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8F79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0.63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76.41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0.74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77.07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0.4</w:t>
            </w:r>
          </w:p>
        </w:tc>
      </w:tr>
      <w:tr w:rsidR="00161F81" w:rsidTr="004D143F">
        <w:tc>
          <w:tcPr>
            <w:tcW w:w="1848" w:type="dxa"/>
            <w:vMerge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50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76.08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8F79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0.88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77.72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0.28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79.32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0.87</w:t>
            </w:r>
          </w:p>
        </w:tc>
      </w:tr>
    </w:tbl>
    <w:p w:rsidR="00161F81" w:rsidRPr="00663542" w:rsidRDefault="00161F81" w:rsidP="00161F8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42">
        <w:rPr>
          <w:rFonts w:ascii="Times New Roman" w:hAnsi="Times New Roman" w:cs="Times New Roman"/>
          <w:sz w:val="24"/>
          <w:szCs w:val="24"/>
        </w:rPr>
        <w:t xml:space="preserve">Different letters (a, b, c, d) </w:t>
      </w:r>
      <w:r>
        <w:rPr>
          <w:rFonts w:ascii="Times New Roman" w:hAnsi="Times New Roman" w:cs="Times New Roman"/>
          <w:sz w:val="24"/>
          <w:szCs w:val="24"/>
        </w:rPr>
        <w:t xml:space="preserve">in a same row </w:t>
      </w:r>
      <w:r w:rsidRPr="00663542">
        <w:rPr>
          <w:rFonts w:ascii="Times New Roman" w:hAnsi="Times New Roman" w:cs="Times New Roman"/>
          <w:sz w:val="24"/>
          <w:szCs w:val="24"/>
        </w:rPr>
        <w:t>indicate significant differences (p ˂0.05).</w:t>
      </w:r>
    </w:p>
    <w:p w:rsidR="00161F81" w:rsidRPr="00663542" w:rsidRDefault="00161F81" w:rsidP="00161F8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63542">
        <w:rPr>
          <w:rFonts w:ascii="Times New Roman" w:hAnsi="Times New Roman" w:cs="Times New Roman"/>
          <w:sz w:val="24"/>
          <w:szCs w:val="24"/>
        </w:rPr>
        <w:t xml:space="preserve">Different letters (A, B, C, D) </w:t>
      </w:r>
      <w:r>
        <w:rPr>
          <w:rFonts w:ascii="Times New Roman" w:hAnsi="Times New Roman" w:cs="Times New Roman"/>
          <w:sz w:val="24"/>
          <w:szCs w:val="24"/>
        </w:rPr>
        <w:t xml:space="preserve">in a same column </w:t>
      </w:r>
      <w:r w:rsidRPr="00663542">
        <w:rPr>
          <w:rFonts w:ascii="Times New Roman" w:hAnsi="Times New Roman" w:cs="Times New Roman"/>
          <w:sz w:val="24"/>
          <w:szCs w:val="24"/>
        </w:rPr>
        <w:t>indicate significant differences (p ˂0.05).</w:t>
      </w:r>
    </w:p>
    <w:p w:rsidR="0018156D" w:rsidRDefault="0018156D"/>
    <w:p w:rsidR="00161F81" w:rsidRDefault="00161F81" w:rsidP="00161F8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Table 2. </w:t>
      </w:r>
      <w:r>
        <w:rPr>
          <w:rFonts w:ascii="Times New Roman" w:hAnsi="Times New Roman" w:cs="Times New Roman"/>
          <w:sz w:val="24"/>
          <w:szCs w:val="24"/>
        </w:rPr>
        <w:t xml:space="preserve">WHC (%) of barramundi gels added salt 1 and 2% induced at different pressures and temperatures </w:t>
      </w:r>
    </w:p>
    <w:tbl>
      <w:tblPr>
        <w:tblStyle w:val="TableGrid1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893"/>
        <w:gridCol w:w="1848"/>
        <w:gridCol w:w="1849"/>
        <w:gridCol w:w="2150"/>
      </w:tblGrid>
      <w:tr w:rsidR="00161F81" w:rsidTr="004D143F"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</w:tr>
      <w:tr w:rsidR="00161F81" w:rsidTr="004D143F">
        <w:tc>
          <w:tcPr>
            <w:tcW w:w="1848" w:type="dxa"/>
            <w:vMerge w:val="restart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Salt 1%</w:t>
            </w: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10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59.09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1.10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58.68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4.62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64.89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0.69</w:t>
            </w:r>
          </w:p>
        </w:tc>
      </w:tr>
      <w:tr w:rsidR="00161F81" w:rsidTr="004D143F">
        <w:tc>
          <w:tcPr>
            <w:tcW w:w="1848" w:type="dxa"/>
            <w:vMerge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50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59.76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aAB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5.89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3.38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64.95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2.93</w:t>
            </w:r>
          </w:p>
        </w:tc>
      </w:tr>
      <w:tr w:rsidR="00161F81" w:rsidTr="004D143F">
        <w:tc>
          <w:tcPr>
            <w:tcW w:w="1848" w:type="dxa"/>
            <w:vMerge w:val="restart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Salt 2%</w:t>
            </w: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10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aAB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67.66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3.32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69.16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2.09</w:t>
            </w:r>
          </w:p>
        </w:tc>
      </w:tr>
      <w:tr w:rsidR="00161F81" w:rsidTr="004D143F">
        <w:tc>
          <w:tcPr>
            <w:tcW w:w="1848" w:type="dxa"/>
            <w:vMerge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50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4.67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70.58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3.62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72.51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3.48</w:t>
            </w:r>
          </w:p>
        </w:tc>
      </w:tr>
    </w:tbl>
    <w:p w:rsidR="00161F81" w:rsidRPr="00663542" w:rsidRDefault="00161F81" w:rsidP="00161F8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42">
        <w:rPr>
          <w:rFonts w:ascii="Times New Roman" w:hAnsi="Times New Roman" w:cs="Times New Roman"/>
          <w:sz w:val="24"/>
          <w:szCs w:val="24"/>
        </w:rPr>
        <w:t xml:space="preserve">Different letters (a, b, c, d) </w:t>
      </w:r>
      <w:r>
        <w:rPr>
          <w:rFonts w:ascii="Times New Roman" w:hAnsi="Times New Roman" w:cs="Times New Roman"/>
          <w:sz w:val="24"/>
          <w:szCs w:val="24"/>
        </w:rPr>
        <w:t xml:space="preserve">in a same row </w:t>
      </w:r>
      <w:r w:rsidRPr="00663542">
        <w:rPr>
          <w:rFonts w:ascii="Times New Roman" w:hAnsi="Times New Roman" w:cs="Times New Roman"/>
          <w:sz w:val="24"/>
          <w:szCs w:val="24"/>
        </w:rPr>
        <w:t xml:space="preserve">indicate significant differences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0.05).</w:t>
      </w:r>
    </w:p>
    <w:p w:rsidR="00161F81" w:rsidRPr="00663542" w:rsidRDefault="00161F81" w:rsidP="00161F8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63542">
        <w:rPr>
          <w:rFonts w:ascii="Times New Roman" w:hAnsi="Times New Roman" w:cs="Times New Roman"/>
          <w:sz w:val="24"/>
          <w:szCs w:val="24"/>
        </w:rPr>
        <w:t xml:space="preserve">Different letters (A, B, C, D) </w:t>
      </w:r>
      <w:r>
        <w:rPr>
          <w:rFonts w:ascii="Times New Roman" w:hAnsi="Times New Roman" w:cs="Times New Roman"/>
          <w:sz w:val="24"/>
          <w:szCs w:val="24"/>
        </w:rPr>
        <w:t xml:space="preserve">in a same column </w:t>
      </w:r>
      <w:r w:rsidRPr="00663542">
        <w:rPr>
          <w:rFonts w:ascii="Times New Roman" w:hAnsi="Times New Roman" w:cs="Times New Roman"/>
          <w:sz w:val="24"/>
          <w:szCs w:val="24"/>
        </w:rPr>
        <w:t xml:space="preserve">indicate significant differences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0.05).</w:t>
      </w:r>
    </w:p>
    <w:p w:rsidR="00161F81" w:rsidRDefault="00161F81"/>
    <w:p w:rsidR="00161F81" w:rsidRDefault="00161F81" w:rsidP="00161F8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Table 3. </w:t>
      </w:r>
      <w:r w:rsidRPr="003D5351">
        <w:rPr>
          <w:rFonts w:ascii="Times New Roman" w:hAnsi="Times New Roman" w:cs="Times New Roman"/>
          <w:sz w:val="24"/>
        </w:rPr>
        <w:t>Protein solubility</w:t>
      </w:r>
      <w:r>
        <w:rPr>
          <w:rFonts w:ascii="Times New Roman" w:hAnsi="Times New Roman" w:cs="Times New Roman"/>
          <w:sz w:val="24"/>
        </w:rPr>
        <w:t xml:space="preserve"> (mg/mL)</w:t>
      </w:r>
      <w:r>
        <w:rPr>
          <w:rFonts w:ascii="Times New Roman" w:hAnsi="Times New Roman" w:cs="Times New Roman"/>
          <w:sz w:val="24"/>
          <w:szCs w:val="24"/>
        </w:rPr>
        <w:t xml:space="preserve"> of barramundi gels added salt 1 and 2% induced at different pressures and temperatures </w:t>
      </w:r>
    </w:p>
    <w:tbl>
      <w:tblPr>
        <w:tblStyle w:val="TableGrid1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893"/>
        <w:gridCol w:w="1848"/>
        <w:gridCol w:w="1849"/>
        <w:gridCol w:w="2150"/>
      </w:tblGrid>
      <w:tr w:rsidR="00161F81" w:rsidTr="004D143F"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</w:p>
        </w:tc>
      </w:tr>
      <w:tr w:rsidR="00161F81" w:rsidTr="004D143F">
        <w:tc>
          <w:tcPr>
            <w:tcW w:w="1848" w:type="dxa"/>
            <w:vMerge w:val="restart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Salt 1%</w:t>
            </w: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10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± 0.58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</w:tr>
      <w:tr w:rsidR="00161F81" w:rsidTr="004D143F">
        <w:tc>
          <w:tcPr>
            <w:tcW w:w="1848" w:type="dxa"/>
            <w:vMerge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50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0.51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19.42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1.21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0.29</w:t>
            </w:r>
          </w:p>
        </w:tc>
      </w:tr>
      <w:tr w:rsidR="00161F81" w:rsidTr="004D143F">
        <w:tc>
          <w:tcPr>
            <w:tcW w:w="1848" w:type="dxa"/>
            <w:vMerge w:val="restart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Salt 2%</w:t>
            </w: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10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24.85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aAB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0.51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23.49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1.03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0.39</w:t>
            </w:r>
          </w:p>
        </w:tc>
      </w:tr>
      <w:tr w:rsidR="00161F81" w:rsidTr="004D143F">
        <w:tc>
          <w:tcPr>
            <w:tcW w:w="1848" w:type="dxa"/>
            <w:vMerge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>50 °C</w:t>
            </w:r>
          </w:p>
        </w:tc>
        <w:tc>
          <w:tcPr>
            <w:tcW w:w="1848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aB</w:t>
            </w:r>
            <w:r w:rsidRPr="008F7981">
              <w:rPr>
                <w:rFonts w:ascii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0.76</w:t>
            </w:r>
          </w:p>
        </w:tc>
        <w:tc>
          <w:tcPr>
            <w:tcW w:w="1849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0.78</w:t>
            </w:r>
          </w:p>
        </w:tc>
        <w:tc>
          <w:tcPr>
            <w:tcW w:w="2150" w:type="dxa"/>
            <w:vAlign w:val="center"/>
          </w:tcPr>
          <w:p w:rsidR="00161F81" w:rsidRPr="008F7981" w:rsidRDefault="00161F81" w:rsidP="004D143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E2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1.11</w:t>
            </w:r>
          </w:p>
        </w:tc>
      </w:tr>
    </w:tbl>
    <w:p w:rsidR="00161F81" w:rsidRPr="00663542" w:rsidRDefault="00161F81" w:rsidP="00161F8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42">
        <w:rPr>
          <w:rFonts w:ascii="Times New Roman" w:hAnsi="Times New Roman" w:cs="Times New Roman"/>
          <w:sz w:val="24"/>
          <w:szCs w:val="24"/>
        </w:rPr>
        <w:t xml:space="preserve">Different letters (a, b, c, d) </w:t>
      </w:r>
      <w:r>
        <w:rPr>
          <w:rFonts w:ascii="Times New Roman" w:hAnsi="Times New Roman" w:cs="Times New Roman"/>
          <w:sz w:val="24"/>
          <w:szCs w:val="24"/>
        </w:rPr>
        <w:t xml:space="preserve">in a same row </w:t>
      </w:r>
      <w:r w:rsidRPr="00663542">
        <w:rPr>
          <w:rFonts w:ascii="Times New Roman" w:hAnsi="Times New Roman" w:cs="Times New Roman"/>
          <w:sz w:val="24"/>
          <w:szCs w:val="24"/>
        </w:rPr>
        <w:t xml:space="preserve">indicate significant differences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0.05).</w:t>
      </w:r>
    </w:p>
    <w:p w:rsidR="00161F81" w:rsidRPr="00663542" w:rsidRDefault="00161F81" w:rsidP="00161F8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63542">
        <w:rPr>
          <w:rFonts w:ascii="Times New Roman" w:hAnsi="Times New Roman" w:cs="Times New Roman"/>
          <w:sz w:val="24"/>
          <w:szCs w:val="24"/>
        </w:rPr>
        <w:t xml:space="preserve">Different letters (A, B, C, D) </w:t>
      </w:r>
      <w:r>
        <w:rPr>
          <w:rFonts w:ascii="Times New Roman" w:hAnsi="Times New Roman" w:cs="Times New Roman"/>
          <w:sz w:val="24"/>
          <w:szCs w:val="24"/>
        </w:rPr>
        <w:t xml:space="preserve">in a same column </w:t>
      </w:r>
      <w:r w:rsidRPr="00663542">
        <w:rPr>
          <w:rFonts w:ascii="Times New Roman" w:hAnsi="Times New Roman" w:cs="Times New Roman"/>
          <w:sz w:val="24"/>
          <w:szCs w:val="24"/>
        </w:rPr>
        <w:t xml:space="preserve">indicate significant differences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0.05).</w:t>
      </w:r>
    </w:p>
    <w:p w:rsidR="00161F81" w:rsidRDefault="00161F81">
      <w:bookmarkStart w:id="0" w:name="_GoBack"/>
      <w:bookmarkEnd w:id="0"/>
    </w:p>
    <w:sectPr w:rsidR="00161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81"/>
    <w:rsid w:val="00161F81"/>
    <w:rsid w:val="0018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6FD0BC-35C8-4712-B4D8-7AF2E5DF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F81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61F81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61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BINH TRUONG</dc:creator>
  <cp:keywords/>
  <dc:description/>
  <cp:lastModifiedBy>BINH TRUONG</cp:lastModifiedBy>
  <cp:revision>1</cp:revision>
  <dcterms:created xsi:type="dcterms:W3CDTF">2018-05-12T17:42:00Z</dcterms:created>
  <dcterms:modified xsi:type="dcterms:W3CDTF">2018-05-12T17:44:00Z</dcterms:modified>
</cp:coreProperties>
</file>