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5E897" w14:textId="01A1B46E" w:rsidR="00613334" w:rsidRDefault="00DA0032">
      <w:pPr>
        <w:rPr>
          <w:lang w:val="en-GB"/>
        </w:rPr>
      </w:pPr>
      <w:r>
        <w:rPr>
          <w:lang w:val="en-GB"/>
        </w:rPr>
        <w:t xml:space="preserve">Readme </w:t>
      </w:r>
      <w:r w:rsidR="00C5674C">
        <w:rPr>
          <w:lang w:val="en-GB"/>
        </w:rPr>
        <w:t>PLS</w:t>
      </w:r>
      <w:r>
        <w:rPr>
          <w:lang w:val="en-GB"/>
        </w:rPr>
        <w:t>:</w:t>
      </w:r>
    </w:p>
    <w:p w14:paraId="561E29D5" w14:textId="3420AD03" w:rsidR="00F21CCD" w:rsidRDefault="00DA0032" w:rsidP="00F21CCD">
      <w:pPr>
        <w:adjustRightInd w:val="0"/>
        <w:snapToGrid w:val="0"/>
        <w:jc w:val="both"/>
        <w:rPr>
          <w:rFonts w:eastAsia="Times New Roman" w:cstheme="minorHAnsi"/>
          <w:snapToGrid w:val="0"/>
          <w:lang w:val="en-US" w:eastAsia="de-DE" w:bidi="en-US"/>
        </w:rPr>
      </w:pPr>
      <w:r w:rsidRPr="00762FEB">
        <w:rPr>
          <w:rFonts w:eastAsia="Times New Roman" w:cstheme="minorHAnsi"/>
          <w:snapToGrid w:val="0"/>
          <w:lang w:val="en-US" w:eastAsia="de-DE" w:bidi="en-US"/>
        </w:rPr>
        <w:t xml:space="preserve">The data </w:t>
      </w:r>
      <w:r w:rsidR="0050675B">
        <w:rPr>
          <w:rFonts w:eastAsia="Times New Roman" w:cstheme="minorHAnsi"/>
          <w:snapToGrid w:val="0"/>
          <w:lang w:val="en-US" w:eastAsia="de-DE" w:bidi="en-US"/>
        </w:rPr>
        <w:t xml:space="preserve">on 106 university spinoff active in sustainable energy technologies, </w:t>
      </w:r>
      <w:r w:rsidRPr="00762FEB">
        <w:rPr>
          <w:rFonts w:eastAsia="Times New Roman" w:cstheme="minorHAnsi"/>
          <w:snapToGrid w:val="0"/>
          <w:lang w:val="en-US" w:eastAsia="de-DE" w:bidi="en-US"/>
        </w:rPr>
        <w:t>was collected through a multi-source method, involving in-depth interviews with firm founders</w:t>
      </w:r>
      <w:r w:rsidR="00F21CCD">
        <w:rPr>
          <w:rFonts w:eastAsia="Times New Roman" w:cstheme="minorHAnsi"/>
          <w:snapToGrid w:val="0"/>
          <w:lang w:val="en-US" w:eastAsia="de-DE" w:bidi="en-US"/>
        </w:rPr>
        <w:t>, sending email questionnaire</w:t>
      </w:r>
      <w:r w:rsidRPr="00762FEB">
        <w:rPr>
          <w:rFonts w:eastAsia="Times New Roman" w:cstheme="minorHAnsi"/>
          <w:snapToGrid w:val="0"/>
          <w:lang w:val="en-US" w:eastAsia="de-DE" w:bidi="en-US"/>
        </w:rPr>
        <w:t xml:space="preserve"> and telephone inquiries</w:t>
      </w:r>
      <w:r w:rsidR="0050675B">
        <w:rPr>
          <w:rFonts w:eastAsia="Times New Roman" w:cstheme="minorHAnsi"/>
          <w:snapToGrid w:val="0"/>
          <w:lang w:val="en-US" w:eastAsia="de-DE" w:bidi="en-US"/>
        </w:rPr>
        <w:t xml:space="preserve"> with CEO or CTO of the firms</w:t>
      </w:r>
      <w:r w:rsidRPr="00762FEB">
        <w:rPr>
          <w:rFonts w:eastAsia="Times New Roman" w:cstheme="minorHAnsi"/>
          <w:snapToGrid w:val="0"/>
          <w:lang w:val="en-US" w:eastAsia="de-DE" w:bidi="en-US"/>
        </w:rPr>
        <w:t>. Additionally, desk research was conducted, which included exploring firms' websites, websites of investment consortia detailing investment rounds and acquisitions, and specialized journals like Nordic Green. The data collection, essentially a reconstruction of the firms' past development, commenced in 2015 and continued until late 2018. The objective was to produce longitudinal data spanning from 1999, the earliest year of firm foundation, to 2018. Further details about the data collection process are provided in Chapter 3, Section 3.2.2</w:t>
      </w:r>
      <w:r w:rsidR="00F21CCD">
        <w:rPr>
          <w:rFonts w:eastAsia="Times New Roman" w:cstheme="minorHAnsi"/>
          <w:snapToGrid w:val="0"/>
          <w:lang w:val="en-US" w:eastAsia="de-DE" w:bidi="en-US"/>
        </w:rPr>
        <w:t xml:space="preserve"> of the related thesis titled: </w:t>
      </w:r>
    </w:p>
    <w:p w14:paraId="18563A59" w14:textId="08718FDA" w:rsidR="00F21CCD" w:rsidRDefault="00F21CCD" w:rsidP="00F21CCD">
      <w:pPr>
        <w:adjustRightInd w:val="0"/>
        <w:snapToGrid w:val="0"/>
        <w:jc w:val="both"/>
        <w:rPr>
          <w:rFonts w:eastAsia="Times New Roman" w:cstheme="minorHAnsi"/>
          <w:snapToGrid w:val="0"/>
          <w:lang w:val="en-US" w:eastAsia="de-DE" w:bidi="en-US"/>
        </w:rPr>
      </w:pPr>
      <w:r>
        <w:rPr>
          <w:rFonts w:eastAsia="Times New Roman" w:cstheme="minorHAnsi"/>
          <w:snapToGrid w:val="0"/>
          <w:lang w:val="en-US" w:eastAsia="de-DE" w:bidi="en-US"/>
        </w:rPr>
        <w:t>Overall 106 young university spinoffs (USOs) from five European countries of The Netherlands, Denmark, Finland, Norway, and Sweden which were active in the field of sustainable energy technologies was selected. The university spinoffs were stablished from 199</w:t>
      </w:r>
      <w:r w:rsidR="0050675B">
        <w:rPr>
          <w:rFonts w:eastAsia="Times New Roman" w:cstheme="minorHAnsi"/>
          <w:snapToGrid w:val="0"/>
          <w:lang w:val="en-US" w:eastAsia="de-DE" w:bidi="en-US"/>
        </w:rPr>
        <w:t>9</w:t>
      </w:r>
      <w:r>
        <w:rPr>
          <w:rFonts w:eastAsia="Times New Roman" w:cstheme="minorHAnsi"/>
          <w:snapToGrid w:val="0"/>
          <w:lang w:val="en-US" w:eastAsia="de-DE" w:bidi="en-US"/>
        </w:rPr>
        <w:t xml:space="preserve"> till 2016 and they were observed until 2018. TO the best of our knowledge, all the existing USOs which meet our criteria, were involved in the data base and the population of the data could meaningfully represent the USOs in sustainable energy at the mentioned time period. </w:t>
      </w:r>
    </w:p>
    <w:p w14:paraId="4398AF68" w14:textId="57507463" w:rsidR="00F21CCD" w:rsidRDefault="00F21CCD" w:rsidP="00F21CCD">
      <w:pPr>
        <w:adjustRightInd w:val="0"/>
        <w:snapToGrid w:val="0"/>
        <w:jc w:val="both"/>
        <w:rPr>
          <w:rFonts w:eastAsia="Times New Roman" w:cstheme="minorHAnsi"/>
          <w:snapToGrid w:val="0"/>
          <w:lang w:val="en-US" w:eastAsia="de-DE" w:bidi="en-US"/>
        </w:rPr>
      </w:pPr>
      <w:r>
        <w:rPr>
          <w:rFonts w:eastAsia="Times New Roman" w:cstheme="minorHAnsi"/>
          <w:snapToGrid w:val="0"/>
          <w:lang w:val="en-US" w:eastAsia="de-DE" w:bidi="en-US"/>
        </w:rPr>
        <w:t>The data table involves 160 USOs and 3</w:t>
      </w:r>
      <w:r w:rsidR="00FB440B">
        <w:rPr>
          <w:rFonts w:eastAsia="Times New Roman" w:cstheme="minorHAnsi"/>
          <w:snapToGrid w:val="0"/>
          <w:lang w:val="en-US" w:eastAsia="de-DE" w:bidi="en-US"/>
        </w:rPr>
        <w:t>5</w:t>
      </w:r>
      <w:r>
        <w:rPr>
          <w:rFonts w:eastAsia="Times New Roman" w:cstheme="minorHAnsi"/>
          <w:snapToGrid w:val="0"/>
          <w:lang w:val="en-US" w:eastAsia="de-DE" w:bidi="en-US"/>
        </w:rPr>
        <w:t xml:space="preserve"> </w:t>
      </w:r>
      <w:r w:rsidR="0050675B">
        <w:rPr>
          <w:rFonts w:eastAsia="Times New Roman" w:cstheme="minorHAnsi"/>
          <w:snapToGrid w:val="0"/>
          <w:lang w:val="en-US" w:eastAsia="de-DE" w:bidi="en-US"/>
        </w:rPr>
        <w:t>characteristics related to these firms</w:t>
      </w:r>
      <w:r>
        <w:rPr>
          <w:rFonts w:eastAsia="Times New Roman" w:cstheme="minorHAnsi"/>
          <w:snapToGrid w:val="0"/>
          <w:lang w:val="en-US" w:eastAsia="de-DE" w:bidi="en-US"/>
        </w:rPr>
        <w:t xml:space="preserve">. The name of USOs are not publicly published due to the confidentiality. However they are available by request. </w:t>
      </w:r>
      <w:r w:rsidR="0050675B">
        <w:rPr>
          <w:rFonts w:eastAsia="Times New Roman" w:cstheme="minorHAnsi"/>
          <w:snapToGrid w:val="0"/>
          <w:lang w:val="en-US" w:eastAsia="de-DE" w:bidi="en-US"/>
        </w:rPr>
        <w:t>The data base is provided in the separate file named data table. The categorization of some of the variables are clear</w:t>
      </w:r>
      <w:r w:rsidR="00EB7FFE">
        <w:rPr>
          <w:rFonts w:eastAsia="Times New Roman" w:cstheme="minorHAnsi"/>
          <w:snapToGrid w:val="0"/>
          <w:lang w:val="en-US" w:eastAsia="de-DE" w:bidi="en-US"/>
        </w:rPr>
        <w:t xml:space="preserve"> (such as name of cities or universities or ages of firms and dates) </w:t>
      </w:r>
      <w:r w:rsidR="0050675B">
        <w:rPr>
          <w:rFonts w:eastAsia="Times New Roman" w:cstheme="minorHAnsi"/>
          <w:snapToGrid w:val="0"/>
          <w:lang w:val="en-US" w:eastAsia="de-DE" w:bidi="en-US"/>
        </w:rPr>
        <w:t xml:space="preserve">and </w:t>
      </w:r>
      <w:r w:rsidR="00EB7FFE">
        <w:rPr>
          <w:rFonts w:eastAsia="Times New Roman" w:cstheme="minorHAnsi"/>
          <w:snapToGrid w:val="0"/>
          <w:lang w:val="en-US" w:eastAsia="de-DE" w:bidi="en-US"/>
        </w:rPr>
        <w:t xml:space="preserve">directly </w:t>
      </w:r>
      <w:r w:rsidR="0050675B">
        <w:rPr>
          <w:rFonts w:eastAsia="Times New Roman" w:cstheme="minorHAnsi"/>
          <w:snapToGrid w:val="0"/>
          <w:lang w:val="en-US" w:eastAsia="de-DE" w:bidi="en-US"/>
        </w:rPr>
        <w:t xml:space="preserve">mentioned in the data base, but some other variables are presented by codes. To make it more clear for the readers, </w:t>
      </w:r>
      <w:r w:rsidR="00EB7FFE">
        <w:rPr>
          <w:rFonts w:eastAsia="Times New Roman" w:cstheme="minorHAnsi"/>
          <w:snapToGrid w:val="0"/>
          <w:lang w:val="en-US" w:eastAsia="de-DE" w:bidi="en-US"/>
        </w:rPr>
        <w:t xml:space="preserve">Table 1. </w:t>
      </w:r>
      <w:r w:rsidR="0050675B">
        <w:rPr>
          <w:rFonts w:eastAsia="Times New Roman" w:cstheme="minorHAnsi"/>
          <w:snapToGrid w:val="0"/>
          <w:lang w:val="en-US" w:eastAsia="de-DE" w:bidi="en-US"/>
        </w:rPr>
        <w:t xml:space="preserve">shows the codes </w:t>
      </w:r>
      <w:r w:rsidR="00EB7FFE">
        <w:rPr>
          <w:rFonts w:eastAsia="Times New Roman" w:cstheme="minorHAnsi"/>
          <w:snapToGrid w:val="0"/>
          <w:lang w:val="en-US" w:eastAsia="de-DE" w:bidi="en-US"/>
        </w:rPr>
        <w:t>of categorizations when it is needed</w:t>
      </w:r>
      <w:r w:rsidR="0050675B">
        <w:rPr>
          <w:rFonts w:eastAsia="Times New Roman" w:cstheme="minorHAnsi"/>
          <w:snapToGrid w:val="0"/>
          <w:lang w:val="en-US" w:eastAsia="de-DE" w:bidi="en-US"/>
        </w:rPr>
        <w:t xml:space="preserve">. </w:t>
      </w:r>
    </w:p>
    <w:p w14:paraId="723CC649" w14:textId="77777777" w:rsidR="0050675B" w:rsidRPr="003C3BC7" w:rsidRDefault="0050675B" w:rsidP="00F21CCD">
      <w:pPr>
        <w:adjustRightInd w:val="0"/>
        <w:snapToGrid w:val="0"/>
        <w:jc w:val="both"/>
        <w:rPr>
          <w:rFonts w:eastAsia="Times New Roman" w:cstheme="minorHAnsi"/>
          <w:snapToGrid w:val="0"/>
          <w:lang w:val="en-US" w:eastAsia="de-DE" w:bidi="en-US"/>
        </w:rPr>
      </w:pPr>
    </w:p>
    <w:tbl>
      <w:tblPr>
        <w:tblStyle w:val="TableGrid"/>
        <w:tblW w:w="0" w:type="auto"/>
        <w:jc w:val="center"/>
        <w:tblCellMar>
          <w:left w:w="28" w:type="dxa"/>
          <w:right w:w="28" w:type="dxa"/>
        </w:tblCellMar>
        <w:tblLook w:val="04A0" w:firstRow="1" w:lastRow="0" w:firstColumn="1" w:lastColumn="0" w:noHBand="0" w:noVBand="1"/>
      </w:tblPr>
      <w:tblGrid>
        <w:gridCol w:w="2949"/>
        <w:gridCol w:w="3876"/>
      </w:tblGrid>
      <w:tr w:rsidR="00EB7FFE" w:rsidRPr="0050675B" w14:paraId="4AE1C822" w14:textId="77777777" w:rsidTr="00C5674C">
        <w:trPr>
          <w:trHeight w:val="170"/>
          <w:jc w:val="center"/>
        </w:trPr>
        <w:tc>
          <w:tcPr>
            <w:tcW w:w="0" w:type="auto"/>
            <w:vAlign w:val="center"/>
          </w:tcPr>
          <w:p w14:paraId="71292E27" w14:textId="77777777" w:rsidR="00EB7FFE" w:rsidRPr="0050675B" w:rsidRDefault="00EB7FFE" w:rsidP="0050675B">
            <w:pPr>
              <w:jc w:val="center"/>
              <w:rPr>
                <w:rFonts w:cstheme="minorHAnsi"/>
                <w:b/>
                <w:bCs/>
                <w:sz w:val="18"/>
                <w:szCs w:val="18"/>
                <w14:ligatures w14:val="none"/>
              </w:rPr>
            </w:pPr>
            <w:r w:rsidRPr="0050675B">
              <w:rPr>
                <w:rFonts w:cstheme="minorHAnsi"/>
                <w:b/>
                <w:bCs/>
                <w:sz w:val="18"/>
                <w:szCs w:val="18"/>
                <w14:ligatures w14:val="none"/>
              </w:rPr>
              <w:t>Variables</w:t>
            </w:r>
          </w:p>
        </w:tc>
        <w:tc>
          <w:tcPr>
            <w:tcW w:w="3876" w:type="dxa"/>
            <w:vAlign w:val="center"/>
          </w:tcPr>
          <w:p w14:paraId="4B385355" w14:textId="15400A20" w:rsidR="00EB7FFE" w:rsidRPr="0050675B" w:rsidRDefault="00EB7FFE" w:rsidP="0050675B">
            <w:pPr>
              <w:ind w:firstLine="720"/>
              <w:jc w:val="center"/>
              <w:rPr>
                <w:rFonts w:cstheme="minorHAnsi"/>
                <w:b/>
                <w:bCs/>
                <w:sz w:val="18"/>
                <w:szCs w:val="18"/>
                <w14:ligatures w14:val="none"/>
              </w:rPr>
            </w:pPr>
            <w:r>
              <w:rPr>
                <w:rFonts w:cstheme="minorHAnsi"/>
                <w:b/>
                <w:bCs/>
                <w:sz w:val="18"/>
                <w:szCs w:val="18"/>
                <w14:ligatures w14:val="none"/>
              </w:rPr>
              <w:t>Measurements, Codes</w:t>
            </w:r>
          </w:p>
        </w:tc>
      </w:tr>
      <w:tr w:rsidR="00EB7FFE" w:rsidRPr="0050675B" w14:paraId="108B3C36" w14:textId="77777777" w:rsidTr="00C5674C">
        <w:trPr>
          <w:trHeight w:val="170"/>
          <w:jc w:val="center"/>
        </w:trPr>
        <w:tc>
          <w:tcPr>
            <w:tcW w:w="0" w:type="auto"/>
            <w:vAlign w:val="center"/>
          </w:tcPr>
          <w:p w14:paraId="2E96B2FA" w14:textId="77777777" w:rsidR="00EB7FFE" w:rsidRDefault="00EB7FFE" w:rsidP="00FB440B">
            <w:pPr>
              <w:rPr>
                <w:rFonts w:cstheme="minorHAnsi"/>
                <w:sz w:val="18"/>
                <w:szCs w:val="18"/>
                <w14:ligatures w14:val="none"/>
              </w:rPr>
            </w:pPr>
            <w:r>
              <w:rPr>
                <w:rFonts w:cstheme="minorHAnsi"/>
                <w:sz w:val="18"/>
                <w:szCs w:val="18"/>
                <w14:ligatures w14:val="none"/>
              </w:rPr>
              <w:t>Var2</w:t>
            </w:r>
          </w:p>
          <w:p w14:paraId="1A1054AC" w14:textId="19D61BDA" w:rsidR="00EB7FFE" w:rsidRPr="0050675B" w:rsidRDefault="00EB7FFE" w:rsidP="00FB440B">
            <w:pPr>
              <w:rPr>
                <w:rFonts w:cstheme="minorHAnsi"/>
                <w:sz w:val="18"/>
                <w:szCs w:val="18"/>
                <w14:ligatures w14:val="none"/>
              </w:rPr>
            </w:pPr>
            <w:r>
              <w:rPr>
                <w:rFonts w:cstheme="minorHAnsi"/>
                <w:sz w:val="18"/>
                <w:szCs w:val="18"/>
                <w14:ligatures w14:val="none"/>
              </w:rPr>
              <w:t>City</w:t>
            </w:r>
          </w:p>
        </w:tc>
        <w:tc>
          <w:tcPr>
            <w:tcW w:w="3876" w:type="dxa"/>
            <w:vAlign w:val="center"/>
          </w:tcPr>
          <w:p w14:paraId="51A353C3" w14:textId="45F74174" w:rsidR="00EB7FFE" w:rsidRPr="0050675B" w:rsidRDefault="00EB7FFE" w:rsidP="00FB440B">
            <w:pPr>
              <w:keepNext/>
              <w:rPr>
                <w:rFonts w:cstheme="minorHAnsi"/>
                <w:sz w:val="18"/>
                <w:szCs w:val="18"/>
                <w14:ligatures w14:val="none"/>
              </w:rPr>
            </w:pPr>
            <w:r w:rsidRPr="0050675B">
              <w:rPr>
                <w:rFonts w:cstheme="minorHAnsi"/>
                <w:sz w:val="18"/>
                <w:szCs w:val="18"/>
                <w14:ligatures w14:val="none"/>
              </w:rPr>
              <w:t xml:space="preserve">1= In metropolitan area </w:t>
            </w:r>
          </w:p>
          <w:p w14:paraId="01D14645" w14:textId="2FC0EE4E" w:rsidR="00EB7FFE" w:rsidRPr="0050675B" w:rsidRDefault="00EB7FFE" w:rsidP="00FB440B">
            <w:pPr>
              <w:keepNext/>
              <w:rPr>
                <w:rFonts w:cstheme="minorHAnsi"/>
                <w:sz w:val="18"/>
                <w:szCs w:val="18"/>
                <w14:ligatures w14:val="none"/>
              </w:rPr>
            </w:pPr>
            <w:r w:rsidRPr="0050675B">
              <w:rPr>
                <w:rFonts w:cstheme="minorHAnsi"/>
                <w:sz w:val="18"/>
                <w:szCs w:val="18"/>
                <w14:ligatures w14:val="none"/>
              </w:rPr>
              <w:t>2=</w:t>
            </w:r>
            <w:r w:rsidRPr="0050675B">
              <w:rPr>
                <w:sz w:val="18"/>
                <w:szCs w:val="18"/>
                <w14:ligatures w14:val="none"/>
              </w:rPr>
              <w:t xml:space="preserve"> </w:t>
            </w:r>
            <w:r w:rsidRPr="0050675B">
              <w:rPr>
                <w:rFonts w:cstheme="minorHAnsi"/>
                <w:sz w:val="18"/>
                <w:szCs w:val="18"/>
                <w14:ligatures w14:val="none"/>
              </w:rPr>
              <w:t>Adjacent</w:t>
            </w:r>
            <w:r>
              <w:rPr>
                <w:rFonts w:cstheme="minorHAnsi"/>
                <w:sz w:val="18"/>
                <w:szCs w:val="18"/>
                <w14:ligatures w14:val="none"/>
              </w:rPr>
              <w:t>, 80Km from metropolitan area</w:t>
            </w:r>
          </w:p>
          <w:p w14:paraId="78293705" w14:textId="79C49FEF" w:rsidR="00EB7FFE" w:rsidRDefault="00EB7FFE" w:rsidP="00FB440B">
            <w:pPr>
              <w:rPr>
                <w:rFonts w:cstheme="minorHAnsi"/>
                <w:sz w:val="18"/>
                <w:szCs w:val="18"/>
                <w14:ligatures w14:val="none"/>
              </w:rPr>
            </w:pPr>
            <w:r w:rsidRPr="0050675B">
              <w:rPr>
                <w:rFonts w:cstheme="minorHAnsi"/>
                <w:sz w:val="18"/>
                <w:szCs w:val="18"/>
                <w14:ligatures w14:val="none"/>
              </w:rPr>
              <w:t xml:space="preserve">3= </w:t>
            </w:r>
            <w:r>
              <w:rPr>
                <w:rFonts w:cstheme="minorHAnsi"/>
                <w:sz w:val="18"/>
                <w:szCs w:val="18"/>
                <w14:ligatures w14:val="none"/>
              </w:rPr>
              <w:t>large cities far from metropolitan, Pop. &gt;250,000</w:t>
            </w:r>
          </w:p>
          <w:p w14:paraId="47548551" w14:textId="23723A10" w:rsidR="00EB7FFE" w:rsidRPr="0050675B" w:rsidRDefault="00EB7FFE" w:rsidP="00FB440B">
            <w:pPr>
              <w:rPr>
                <w:rFonts w:cstheme="minorHAnsi"/>
                <w:bCs/>
                <w:sz w:val="18"/>
                <w:szCs w:val="18"/>
                <w14:ligatures w14:val="none"/>
              </w:rPr>
            </w:pPr>
            <w:r>
              <w:rPr>
                <w:rFonts w:cstheme="minorHAnsi"/>
                <w:sz w:val="18"/>
                <w:szCs w:val="18"/>
                <w14:ligatures w14:val="none"/>
              </w:rPr>
              <w:t>4= smaller cities far from metropolitan</w:t>
            </w:r>
            <w:r w:rsidRPr="0050675B">
              <w:rPr>
                <w:rFonts w:cstheme="minorHAnsi"/>
                <w:sz w:val="18"/>
                <w:szCs w:val="18"/>
                <w14:ligatures w14:val="none"/>
              </w:rPr>
              <w:t xml:space="preserve"> </w:t>
            </w:r>
          </w:p>
        </w:tc>
      </w:tr>
      <w:tr w:rsidR="00EB7FFE" w:rsidRPr="0050675B" w14:paraId="49C05D81" w14:textId="77777777" w:rsidTr="00C5674C">
        <w:trPr>
          <w:trHeight w:val="170"/>
          <w:jc w:val="center"/>
        </w:trPr>
        <w:tc>
          <w:tcPr>
            <w:tcW w:w="0" w:type="auto"/>
            <w:vAlign w:val="center"/>
          </w:tcPr>
          <w:p w14:paraId="6C5AED31" w14:textId="77777777" w:rsidR="00EB7FFE" w:rsidRDefault="00EB7FFE" w:rsidP="00FB440B">
            <w:pPr>
              <w:rPr>
                <w:rFonts w:cstheme="minorHAnsi"/>
                <w:sz w:val="18"/>
                <w:szCs w:val="18"/>
                <w14:ligatures w14:val="none"/>
              </w:rPr>
            </w:pPr>
            <w:r>
              <w:rPr>
                <w:rFonts w:cstheme="minorHAnsi"/>
                <w:sz w:val="18"/>
                <w:szCs w:val="18"/>
                <w14:ligatures w14:val="none"/>
              </w:rPr>
              <w:t>Var3</w:t>
            </w:r>
          </w:p>
          <w:p w14:paraId="0E22CB40" w14:textId="77777777" w:rsidR="00EB7FFE" w:rsidRDefault="00EB7FFE" w:rsidP="00FB440B">
            <w:pPr>
              <w:rPr>
                <w:rFonts w:cstheme="minorHAnsi"/>
                <w:sz w:val="18"/>
                <w:szCs w:val="18"/>
                <w14:ligatures w14:val="none"/>
              </w:rPr>
            </w:pPr>
            <w:r>
              <w:rPr>
                <w:rFonts w:cstheme="minorHAnsi"/>
                <w:sz w:val="18"/>
                <w:szCs w:val="18"/>
                <w14:ligatures w14:val="none"/>
              </w:rPr>
              <w:t>City with two</w:t>
            </w:r>
          </w:p>
          <w:p w14:paraId="4891978B" w14:textId="101C85D5" w:rsidR="00EB7FFE" w:rsidRPr="0050675B" w:rsidRDefault="00EB7FFE" w:rsidP="00FB440B">
            <w:pPr>
              <w:rPr>
                <w:rFonts w:cstheme="minorHAnsi"/>
                <w:sz w:val="18"/>
                <w:szCs w:val="18"/>
                <w14:ligatures w14:val="none"/>
              </w:rPr>
            </w:pPr>
            <w:r>
              <w:rPr>
                <w:rFonts w:cstheme="minorHAnsi"/>
                <w:sz w:val="18"/>
                <w:szCs w:val="18"/>
                <w14:ligatures w14:val="none"/>
              </w:rPr>
              <w:t>Cat.</w:t>
            </w:r>
          </w:p>
        </w:tc>
        <w:tc>
          <w:tcPr>
            <w:tcW w:w="3876" w:type="dxa"/>
            <w:vAlign w:val="center"/>
          </w:tcPr>
          <w:p w14:paraId="1D48D261" w14:textId="7ECA29CA" w:rsidR="00EB7FFE" w:rsidRPr="0050675B" w:rsidRDefault="00EB7FFE" w:rsidP="00FB440B">
            <w:pPr>
              <w:keepNext/>
              <w:rPr>
                <w:rFonts w:cstheme="minorHAnsi"/>
                <w:sz w:val="18"/>
                <w:szCs w:val="18"/>
                <w14:ligatures w14:val="none"/>
              </w:rPr>
            </w:pPr>
            <w:r w:rsidRPr="0050675B">
              <w:rPr>
                <w:rFonts w:cstheme="minorHAnsi"/>
                <w:sz w:val="18"/>
                <w:szCs w:val="18"/>
                <w14:ligatures w14:val="none"/>
              </w:rPr>
              <w:t xml:space="preserve">1= In metropolitan area </w:t>
            </w:r>
          </w:p>
          <w:p w14:paraId="0DBB9FF8" w14:textId="40E095F7" w:rsidR="00EB7FFE" w:rsidRPr="0050675B" w:rsidRDefault="00EB7FFE" w:rsidP="00FB440B">
            <w:pPr>
              <w:keepNext/>
              <w:rPr>
                <w:rFonts w:cstheme="minorHAnsi"/>
                <w:sz w:val="18"/>
                <w:szCs w:val="18"/>
                <w14:ligatures w14:val="none"/>
              </w:rPr>
            </w:pPr>
            <w:r w:rsidRPr="0050675B">
              <w:rPr>
                <w:rFonts w:cstheme="minorHAnsi"/>
                <w:sz w:val="18"/>
                <w:szCs w:val="18"/>
                <w14:ligatures w14:val="none"/>
              </w:rPr>
              <w:t>2=</w:t>
            </w:r>
            <w:r w:rsidRPr="0050675B">
              <w:rPr>
                <w:sz w:val="18"/>
                <w:szCs w:val="18"/>
                <w14:ligatures w14:val="none"/>
              </w:rPr>
              <w:t xml:space="preserve"> </w:t>
            </w:r>
            <w:r>
              <w:rPr>
                <w:rFonts w:cstheme="minorHAnsi"/>
                <w:sz w:val="18"/>
                <w:szCs w:val="18"/>
                <w14:ligatures w14:val="none"/>
              </w:rPr>
              <w:t>Not in metropolitan area</w:t>
            </w:r>
          </w:p>
          <w:p w14:paraId="3BA1D049" w14:textId="0CED4DE2" w:rsidR="00EB7FFE" w:rsidRPr="0050675B" w:rsidRDefault="00EB7FFE" w:rsidP="00FB440B">
            <w:pPr>
              <w:rPr>
                <w:rFonts w:cstheme="minorHAnsi"/>
                <w:sz w:val="18"/>
                <w:szCs w:val="18"/>
                <w14:ligatures w14:val="none"/>
              </w:rPr>
            </w:pPr>
          </w:p>
        </w:tc>
      </w:tr>
      <w:tr w:rsidR="00EB7FFE" w:rsidRPr="0050675B" w14:paraId="7C609022" w14:textId="77777777" w:rsidTr="00C5674C">
        <w:trPr>
          <w:trHeight w:val="577"/>
          <w:jc w:val="center"/>
        </w:trPr>
        <w:tc>
          <w:tcPr>
            <w:tcW w:w="0" w:type="auto"/>
            <w:vAlign w:val="center"/>
          </w:tcPr>
          <w:p w14:paraId="5F5179B3" w14:textId="77777777" w:rsidR="00EB7FFE" w:rsidRDefault="00EB7FFE" w:rsidP="00FB440B">
            <w:pPr>
              <w:rPr>
                <w:rFonts w:cstheme="minorHAnsi"/>
                <w:sz w:val="18"/>
                <w:szCs w:val="18"/>
                <w14:ligatures w14:val="none"/>
              </w:rPr>
            </w:pPr>
            <w:r>
              <w:rPr>
                <w:rFonts w:cstheme="minorHAnsi"/>
                <w:sz w:val="18"/>
                <w:szCs w:val="18"/>
                <w14:ligatures w14:val="none"/>
              </w:rPr>
              <w:t>Var5</w:t>
            </w:r>
          </w:p>
          <w:p w14:paraId="73D007A9" w14:textId="08206F10" w:rsidR="00EB7FFE" w:rsidRPr="0050675B" w:rsidRDefault="00EB7FFE" w:rsidP="00FB440B">
            <w:pPr>
              <w:rPr>
                <w:rFonts w:cstheme="minorHAnsi"/>
                <w:sz w:val="18"/>
                <w:szCs w:val="18"/>
                <w14:ligatures w14:val="none"/>
              </w:rPr>
            </w:pPr>
            <w:r w:rsidRPr="0050675B">
              <w:rPr>
                <w:rFonts w:cstheme="minorHAnsi"/>
                <w:sz w:val="18"/>
                <w:szCs w:val="18"/>
                <w14:ligatures w14:val="none"/>
              </w:rPr>
              <w:t xml:space="preserve">Type of University </w:t>
            </w:r>
          </w:p>
        </w:tc>
        <w:tc>
          <w:tcPr>
            <w:tcW w:w="3876" w:type="dxa"/>
            <w:vAlign w:val="center"/>
          </w:tcPr>
          <w:p w14:paraId="6C976E1C" w14:textId="2696469D" w:rsidR="00EB7FFE" w:rsidRPr="0050675B" w:rsidRDefault="00EB7FFE" w:rsidP="00FB440B">
            <w:pPr>
              <w:rPr>
                <w:rFonts w:cstheme="minorHAnsi"/>
                <w:bCs/>
                <w:sz w:val="18"/>
                <w:szCs w:val="18"/>
                <w14:ligatures w14:val="none"/>
              </w:rPr>
            </w:pPr>
            <w:r w:rsidRPr="0050675B">
              <w:rPr>
                <w:rFonts w:cstheme="minorHAnsi"/>
                <w:sz w:val="18"/>
                <w:szCs w:val="18"/>
                <w14:ligatures w14:val="none"/>
              </w:rPr>
              <w:t xml:space="preserve">1= Technical university </w:t>
            </w:r>
          </w:p>
          <w:p w14:paraId="6A9F4D2C" w14:textId="6489F798" w:rsidR="00EB7FFE" w:rsidRPr="0050675B" w:rsidRDefault="00EB7FFE" w:rsidP="00FB440B">
            <w:pPr>
              <w:rPr>
                <w:rFonts w:cstheme="minorHAnsi"/>
                <w:sz w:val="18"/>
                <w:szCs w:val="18"/>
                <w14:ligatures w14:val="none"/>
              </w:rPr>
            </w:pPr>
            <w:r>
              <w:rPr>
                <w:rFonts w:cstheme="minorHAnsi"/>
                <w:sz w:val="18"/>
                <w:szCs w:val="18"/>
                <w14:ligatures w14:val="none"/>
              </w:rPr>
              <w:t xml:space="preserve">0 </w:t>
            </w:r>
            <w:r w:rsidRPr="0050675B">
              <w:rPr>
                <w:rFonts w:cstheme="minorHAnsi"/>
                <w:sz w:val="18"/>
                <w:szCs w:val="18"/>
                <w14:ligatures w14:val="none"/>
              </w:rPr>
              <w:t xml:space="preserve">= General university </w:t>
            </w:r>
          </w:p>
        </w:tc>
      </w:tr>
      <w:tr w:rsidR="00EB7FFE" w:rsidRPr="0050675B" w14:paraId="5669F5D3" w14:textId="77777777" w:rsidTr="00C5674C">
        <w:trPr>
          <w:trHeight w:val="170"/>
          <w:jc w:val="center"/>
        </w:trPr>
        <w:tc>
          <w:tcPr>
            <w:tcW w:w="0" w:type="auto"/>
            <w:vAlign w:val="center"/>
          </w:tcPr>
          <w:p w14:paraId="19416C85" w14:textId="1E5DE739" w:rsidR="00EB7FFE" w:rsidRDefault="00EB7FFE" w:rsidP="00156B0F">
            <w:pPr>
              <w:rPr>
                <w:rFonts w:cstheme="minorHAnsi"/>
                <w:sz w:val="18"/>
                <w:szCs w:val="18"/>
                <w14:ligatures w14:val="none"/>
              </w:rPr>
            </w:pPr>
            <w:r>
              <w:rPr>
                <w:rFonts w:cstheme="minorHAnsi"/>
                <w:sz w:val="18"/>
                <w:szCs w:val="18"/>
                <w14:ligatures w14:val="none"/>
              </w:rPr>
              <w:t>Var6</w:t>
            </w:r>
          </w:p>
          <w:p w14:paraId="1F8671EC" w14:textId="3B39E8DF" w:rsidR="00EB7FFE" w:rsidRPr="0050675B" w:rsidRDefault="00EB7FFE" w:rsidP="00156B0F">
            <w:pPr>
              <w:rPr>
                <w:rFonts w:cstheme="minorHAnsi"/>
                <w:sz w:val="18"/>
                <w:szCs w:val="18"/>
                <w14:ligatures w14:val="none"/>
              </w:rPr>
            </w:pPr>
            <w:r>
              <w:rPr>
                <w:rFonts w:cstheme="minorHAnsi"/>
                <w:sz w:val="18"/>
                <w:szCs w:val="18"/>
                <w14:ligatures w14:val="none"/>
              </w:rPr>
              <w:t>Sector of energy</w:t>
            </w:r>
            <w:r w:rsidRPr="0050675B">
              <w:rPr>
                <w:rFonts w:cstheme="minorHAnsi"/>
                <w:sz w:val="18"/>
                <w:szCs w:val="18"/>
                <w14:ligatures w14:val="none"/>
              </w:rPr>
              <w:t xml:space="preserve"> </w:t>
            </w:r>
          </w:p>
        </w:tc>
        <w:tc>
          <w:tcPr>
            <w:tcW w:w="3876" w:type="dxa"/>
            <w:vAlign w:val="center"/>
          </w:tcPr>
          <w:p w14:paraId="5B0BCC7C" w14:textId="69EC0821" w:rsidR="00EB7FFE" w:rsidRPr="0050675B" w:rsidRDefault="00EB7FFE" w:rsidP="00156B0F">
            <w:pPr>
              <w:rPr>
                <w:rFonts w:cstheme="minorHAnsi"/>
                <w:bCs/>
                <w:sz w:val="18"/>
                <w:szCs w:val="18"/>
                <w14:ligatures w14:val="none"/>
              </w:rPr>
            </w:pPr>
            <w:r w:rsidRPr="0050675B">
              <w:rPr>
                <w:rFonts w:cstheme="minorHAnsi"/>
                <w:sz w:val="18"/>
                <w:szCs w:val="18"/>
                <w14:ligatures w14:val="none"/>
              </w:rPr>
              <w:t xml:space="preserve">1= </w:t>
            </w:r>
            <w:r>
              <w:rPr>
                <w:rFonts w:cstheme="minorHAnsi"/>
                <w:sz w:val="18"/>
                <w:szCs w:val="18"/>
                <w14:ligatures w14:val="none"/>
              </w:rPr>
              <w:t>Electricity</w:t>
            </w:r>
          </w:p>
          <w:p w14:paraId="7BF5B53D" w14:textId="77777777" w:rsidR="00EB7FFE" w:rsidRDefault="00EB7FFE" w:rsidP="00156B0F">
            <w:pPr>
              <w:rPr>
                <w:rFonts w:cstheme="minorHAnsi"/>
                <w:sz w:val="18"/>
                <w:szCs w:val="18"/>
                <w14:ligatures w14:val="none"/>
              </w:rPr>
            </w:pPr>
            <w:r w:rsidRPr="0050675B">
              <w:rPr>
                <w:rFonts w:cstheme="minorHAnsi"/>
                <w:sz w:val="18"/>
                <w:szCs w:val="18"/>
                <w14:ligatures w14:val="none"/>
              </w:rPr>
              <w:t xml:space="preserve">2= </w:t>
            </w:r>
            <w:r>
              <w:rPr>
                <w:rFonts w:cstheme="minorHAnsi"/>
                <w:sz w:val="18"/>
                <w:szCs w:val="18"/>
                <w14:ligatures w14:val="none"/>
              </w:rPr>
              <w:t>Heat</w:t>
            </w:r>
          </w:p>
          <w:p w14:paraId="6E70F65B" w14:textId="77777777" w:rsidR="00EB7FFE" w:rsidRDefault="00EB7FFE" w:rsidP="00156B0F">
            <w:pPr>
              <w:rPr>
                <w:rFonts w:cstheme="minorHAnsi"/>
                <w:sz w:val="18"/>
                <w:szCs w:val="18"/>
                <w14:ligatures w14:val="none"/>
              </w:rPr>
            </w:pPr>
            <w:r>
              <w:rPr>
                <w:rFonts w:cstheme="minorHAnsi"/>
                <w:sz w:val="18"/>
                <w:szCs w:val="18"/>
                <w14:ligatures w14:val="none"/>
              </w:rPr>
              <w:t>3= Transportation</w:t>
            </w:r>
          </w:p>
          <w:p w14:paraId="6314E867" w14:textId="760362DF" w:rsidR="00EB7FFE" w:rsidRDefault="00EB7FFE" w:rsidP="00156B0F">
            <w:pPr>
              <w:rPr>
                <w:rFonts w:cstheme="minorHAnsi"/>
                <w:sz w:val="18"/>
                <w:szCs w:val="18"/>
                <w14:ligatures w14:val="none"/>
              </w:rPr>
            </w:pPr>
            <w:r>
              <w:rPr>
                <w:rFonts w:cstheme="minorHAnsi"/>
                <w:sz w:val="18"/>
                <w:szCs w:val="18"/>
                <w14:ligatures w14:val="none"/>
              </w:rPr>
              <w:t>4=Not specified for one sector</w:t>
            </w:r>
          </w:p>
          <w:p w14:paraId="66C95FB8" w14:textId="451567BC" w:rsidR="00EB7FFE" w:rsidRPr="0050675B" w:rsidRDefault="00EB7FFE" w:rsidP="00156B0F">
            <w:pPr>
              <w:rPr>
                <w:rFonts w:cstheme="minorHAnsi"/>
                <w:sz w:val="18"/>
                <w:szCs w:val="18"/>
                <w14:ligatures w14:val="none"/>
              </w:rPr>
            </w:pPr>
            <w:r>
              <w:rPr>
                <w:rFonts w:cstheme="minorHAnsi"/>
                <w:sz w:val="18"/>
                <w:szCs w:val="18"/>
                <w14:ligatures w14:val="none"/>
              </w:rPr>
              <w:t>5=Energy saving</w:t>
            </w:r>
          </w:p>
        </w:tc>
      </w:tr>
      <w:tr w:rsidR="00EB7FFE" w:rsidRPr="0050675B" w14:paraId="322C8C16" w14:textId="77777777" w:rsidTr="00C5674C">
        <w:trPr>
          <w:trHeight w:val="170"/>
          <w:jc w:val="center"/>
        </w:trPr>
        <w:tc>
          <w:tcPr>
            <w:tcW w:w="0" w:type="auto"/>
            <w:vAlign w:val="center"/>
          </w:tcPr>
          <w:p w14:paraId="1D5EA096" w14:textId="77777777" w:rsidR="00EB7FFE" w:rsidRDefault="00EB7FFE" w:rsidP="00156B0F">
            <w:pPr>
              <w:rPr>
                <w:rFonts w:cstheme="minorHAnsi"/>
                <w:sz w:val="18"/>
                <w:szCs w:val="18"/>
                <w14:ligatures w14:val="none"/>
              </w:rPr>
            </w:pPr>
            <w:r>
              <w:rPr>
                <w:rFonts w:cstheme="minorHAnsi"/>
                <w:sz w:val="18"/>
                <w:szCs w:val="18"/>
                <w14:ligatures w14:val="none"/>
              </w:rPr>
              <w:t>Var8</w:t>
            </w:r>
            <w:r w:rsidRPr="0050675B">
              <w:rPr>
                <w:rFonts w:cstheme="minorHAnsi"/>
                <w:sz w:val="18"/>
                <w:szCs w:val="18"/>
                <w14:ligatures w14:val="none"/>
              </w:rPr>
              <w:t xml:space="preserve"> </w:t>
            </w:r>
          </w:p>
          <w:p w14:paraId="3A0893A4" w14:textId="30B2474F" w:rsidR="00EB7FFE" w:rsidRPr="0050675B" w:rsidRDefault="00EB7FFE" w:rsidP="00156B0F">
            <w:pPr>
              <w:rPr>
                <w:rFonts w:cstheme="minorHAnsi"/>
                <w:sz w:val="18"/>
                <w:szCs w:val="18"/>
                <w14:ligatures w14:val="none"/>
              </w:rPr>
            </w:pPr>
            <w:r>
              <w:rPr>
                <w:rFonts w:cstheme="minorHAnsi"/>
                <w:sz w:val="18"/>
                <w:szCs w:val="18"/>
                <w14:ligatures w14:val="none"/>
              </w:rPr>
              <w:t>Type of energy</w:t>
            </w:r>
          </w:p>
        </w:tc>
        <w:tc>
          <w:tcPr>
            <w:tcW w:w="3876" w:type="dxa"/>
            <w:vAlign w:val="center"/>
          </w:tcPr>
          <w:p w14:paraId="437374E1" w14:textId="529E5B68" w:rsidR="00EB7FFE" w:rsidRDefault="00EB7FFE" w:rsidP="00156B0F">
            <w:pPr>
              <w:rPr>
                <w:rFonts w:cstheme="minorHAnsi"/>
                <w:sz w:val="18"/>
                <w:szCs w:val="18"/>
                <w14:ligatures w14:val="none"/>
              </w:rPr>
            </w:pPr>
            <w:r w:rsidRPr="0050675B">
              <w:rPr>
                <w:rFonts w:cstheme="minorHAnsi"/>
                <w:sz w:val="18"/>
                <w:szCs w:val="18"/>
                <w14:ligatures w14:val="none"/>
              </w:rPr>
              <w:t xml:space="preserve">1= </w:t>
            </w:r>
            <w:r>
              <w:rPr>
                <w:rFonts w:cstheme="minorHAnsi"/>
                <w:sz w:val="18"/>
                <w:szCs w:val="18"/>
                <w14:ligatures w14:val="none"/>
              </w:rPr>
              <w:t>Solar</w:t>
            </w:r>
          </w:p>
          <w:p w14:paraId="5B90F340" w14:textId="5B492551" w:rsidR="00EB7FFE" w:rsidRDefault="00EB7FFE" w:rsidP="00156B0F">
            <w:pPr>
              <w:rPr>
                <w:rFonts w:cstheme="minorHAnsi"/>
                <w:bCs/>
                <w:sz w:val="18"/>
                <w:szCs w:val="18"/>
                <w14:ligatures w14:val="none"/>
              </w:rPr>
            </w:pPr>
            <w:r>
              <w:rPr>
                <w:rFonts w:cstheme="minorHAnsi"/>
                <w:bCs/>
                <w:sz w:val="18"/>
                <w:szCs w:val="18"/>
                <w14:ligatures w14:val="none"/>
              </w:rPr>
              <w:t>2= Bioenergy</w:t>
            </w:r>
          </w:p>
          <w:p w14:paraId="72524309" w14:textId="2291D6A2" w:rsidR="00EB7FFE" w:rsidRDefault="00EB7FFE" w:rsidP="00156B0F">
            <w:pPr>
              <w:rPr>
                <w:rFonts w:cstheme="minorHAnsi"/>
                <w:bCs/>
                <w:sz w:val="18"/>
                <w:szCs w:val="18"/>
                <w14:ligatures w14:val="none"/>
              </w:rPr>
            </w:pPr>
            <w:r>
              <w:rPr>
                <w:rFonts w:cstheme="minorHAnsi"/>
                <w:bCs/>
                <w:sz w:val="18"/>
                <w:szCs w:val="18"/>
                <w14:ligatures w14:val="none"/>
              </w:rPr>
              <w:t>3=Wind</w:t>
            </w:r>
          </w:p>
          <w:p w14:paraId="7095E3FE" w14:textId="1F17247E" w:rsidR="00EB7FFE" w:rsidRDefault="00EB7FFE" w:rsidP="00156B0F">
            <w:pPr>
              <w:rPr>
                <w:rFonts w:cstheme="minorHAnsi"/>
                <w:bCs/>
                <w:sz w:val="18"/>
                <w:szCs w:val="18"/>
                <w14:ligatures w14:val="none"/>
              </w:rPr>
            </w:pPr>
            <w:r>
              <w:rPr>
                <w:rFonts w:cstheme="minorHAnsi"/>
                <w:bCs/>
                <w:sz w:val="18"/>
                <w:szCs w:val="18"/>
                <w14:ligatures w14:val="none"/>
              </w:rPr>
              <w:t>4=Hydro</w:t>
            </w:r>
          </w:p>
          <w:p w14:paraId="04779F5E" w14:textId="1E109BD6" w:rsidR="00EB7FFE" w:rsidRDefault="00EB7FFE" w:rsidP="00156B0F">
            <w:pPr>
              <w:rPr>
                <w:rFonts w:cstheme="minorHAnsi"/>
                <w:bCs/>
                <w:sz w:val="18"/>
                <w:szCs w:val="18"/>
                <w14:ligatures w14:val="none"/>
              </w:rPr>
            </w:pPr>
            <w:r>
              <w:rPr>
                <w:rFonts w:cstheme="minorHAnsi"/>
                <w:bCs/>
                <w:sz w:val="18"/>
                <w:szCs w:val="18"/>
                <w14:ligatures w14:val="none"/>
              </w:rPr>
              <w:t>5=Battery/Energy storage</w:t>
            </w:r>
          </w:p>
          <w:p w14:paraId="2182A05B" w14:textId="60EAFB49" w:rsidR="00EB7FFE" w:rsidRDefault="00EB7FFE" w:rsidP="00156B0F">
            <w:pPr>
              <w:rPr>
                <w:rFonts w:cstheme="minorHAnsi"/>
                <w:bCs/>
                <w:sz w:val="18"/>
                <w:szCs w:val="18"/>
                <w14:ligatures w14:val="none"/>
              </w:rPr>
            </w:pPr>
            <w:r>
              <w:rPr>
                <w:rFonts w:cstheme="minorHAnsi"/>
                <w:bCs/>
                <w:sz w:val="18"/>
                <w:szCs w:val="18"/>
                <w14:ligatures w14:val="none"/>
              </w:rPr>
              <w:t>6=Automotive</w:t>
            </w:r>
          </w:p>
          <w:p w14:paraId="5723C694" w14:textId="3BB529B8" w:rsidR="00EB7FFE" w:rsidRPr="005D655F" w:rsidRDefault="00EB7FFE" w:rsidP="00156B0F">
            <w:pPr>
              <w:rPr>
                <w:rFonts w:cstheme="minorHAnsi"/>
                <w:bCs/>
                <w:sz w:val="18"/>
                <w:szCs w:val="18"/>
                <w14:ligatures w14:val="none"/>
              </w:rPr>
            </w:pPr>
            <w:r w:rsidRPr="005D655F">
              <w:rPr>
                <w:rFonts w:cstheme="minorHAnsi"/>
                <w:bCs/>
                <w:sz w:val="18"/>
                <w:szCs w:val="18"/>
                <w14:ligatures w14:val="none"/>
              </w:rPr>
              <w:t>7=Hydrogen/Fuel cell</w:t>
            </w:r>
          </w:p>
          <w:p w14:paraId="0273AA69" w14:textId="73F3A947" w:rsidR="00EB7FFE" w:rsidRDefault="00EB7FFE" w:rsidP="00156B0F">
            <w:pPr>
              <w:rPr>
                <w:rFonts w:cstheme="minorHAnsi"/>
                <w:bCs/>
                <w:sz w:val="18"/>
                <w:szCs w:val="18"/>
                <w14:ligatures w14:val="none"/>
              </w:rPr>
            </w:pPr>
            <w:r w:rsidRPr="005D655F">
              <w:rPr>
                <w:rFonts w:cstheme="minorHAnsi"/>
                <w:bCs/>
                <w:sz w:val="18"/>
                <w:szCs w:val="18"/>
                <w14:ligatures w14:val="none"/>
              </w:rPr>
              <w:t>8=Saving e</w:t>
            </w:r>
            <w:r>
              <w:rPr>
                <w:rFonts w:cstheme="minorHAnsi"/>
                <w:bCs/>
                <w:sz w:val="18"/>
                <w:szCs w:val="18"/>
                <w14:ligatures w14:val="none"/>
              </w:rPr>
              <w:t>nergy substantially</w:t>
            </w:r>
          </w:p>
          <w:p w14:paraId="212561FB" w14:textId="31738FF3" w:rsidR="00EB7FFE" w:rsidRPr="0050675B" w:rsidRDefault="00EB7FFE" w:rsidP="005D655F">
            <w:pPr>
              <w:rPr>
                <w:rFonts w:cstheme="minorHAnsi"/>
                <w:sz w:val="18"/>
                <w:szCs w:val="18"/>
                <w14:ligatures w14:val="none"/>
              </w:rPr>
            </w:pPr>
            <w:r>
              <w:rPr>
                <w:rFonts w:cstheme="minorHAnsi"/>
                <w:bCs/>
                <w:sz w:val="18"/>
                <w:szCs w:val="18"/>
                <w14:ligatures w14:val="none"/>
              </w:rPr>
              <w:t>9=More sustainable way of fossil fuel exploitation</w:t>
            </w:r>
          </w:p>
        </w:tc>
      </w:tr>
      <w:tr w:rsidR="00EB7FFE" w:rsidRPr="0050675B" w14:paraId="7F3FC22C" w14:textId="77777777" w:rsidTr="00C5674C">
        <w:trPr>
          <w:trHeight w:val="309"/>
          <w:jc w:val="center"/>
        </w:trPr>
        <w:tc>
          <w:tcPr>
            <w:tcW w:w="0" w:type="auto"/>
            <w:vAlign w:val="center"/>
          </w:tcPr>
          <w:p w14:paraId="099EED3E" w14:textId="77777777" w:rsidR="00EB7FFE" w:rsidRDefault="00EB7FFE" w:rsidP="00156B0F">
            <w:pPr>
              <w:rPr>
                <w:rFonts w:cstheme="minorHAnsi"/>
                <w:sz w:val="18"/>
                <w:szCs w:val="18"/>
                <w14:ligatures w14:val="none"/>
              </w:rPr>
            </w:pPr>
            <w:r>
              <w:rPr>
                <w:rFonts w:cstheme="minorHAnsi"/>
                <w:sz w:val="18"/>
                <w:szCs w:val="18"/>
                <w14:ligatures w14:val="none"/>
              </w:rPr>
              <w:t>Var10</w:t>
            </w:r>
          </w:p>
          <w:p w14:paraId="284DD3A6" w14:textId="1CE834FA" w:rsidR="00EB7FFE" w:rsidRPr="0050675B" w:rsidRDefault="00EB7FFE" w:rsidP="005D655F">
            <w:pPr>
              <w:rPr>
                <w:rFonts w:cstheme="minorHAnsi"/>
                <w:sz w:val="18"/>
                <w:szCs w:val="18"/>
                <w14:ligatures w14:val="none"/>
              </w:rPr>
            </w:pPr>
            <w:r>
              <w:rPr>
                <w:rFonts w:cstheme="minorHAnsi"/>
                <w:sz w:val="18"/>
                <w:szCs w:val="18"/>
                <w14:ligatures w14:val="none"/>
              </w:rPr>
              <w:t>Firm survival at 2018</w:t>
            </w:r>
          </w:p>
        </w:tc>
        <w:tc>
          <w:tcPr>
            <w:tcW w:w="3876" w:type="dxa"/>
            <w:vAlign w:val="center"/>
          </w:tcPr>
          <w:p w14:paraId="25D682EB" w14:textId="7AD3FF1E" w:rsidR="00EB7FFE" w:rsidRDefault="00EB7FFE" w:rsidP="00156B0F">
            <w:pPr>
              <w:rPr>
                <w:rFonts w:cstheme="minorHAnsi"/>
                <w:sz w:val="18"/>
                <w:szCs w:val="18"/>
                <w14:ligatures w14:val="none"/>
              </w:rPr>
            </w:pPr>
            <w:r>
              <w:rPr>
                <w:rFonts w:cstheme="minorHAnsi"/>
                <w:sz w:val="18"/>
                <w:szCs w:val="18"/>
                <w14:ligatures w14:val="none"/>
              </w:rPr>
              <w:t>0=Survived</w:t>
            </w:r>
          </w:p>
          <w:p w14:paraId="1872980C" w14:textId="20F49F72" w:rsidR="00EB7FFE" w:rsidRPr="0050675B" w:rsidRDefault="00EB7FFE" w:rsidP="00156B0F">
            <w:pPr>
              <w:rPr>
                <w:rFonts w:cstheme="minorHAnsi"/>
                <w:sz w:val="18"/>
                <w:szCs w:val="18"/>
                <w14:ligatures w14:val="none"/>
              </w:rPr>
            </w:pPr>
            <w:r>
              <w:rPr>
                <w:rFonts w:cstheme="minorHAnsi"/>
                <w:sz w:val="18"/>
                <w:szCs w:val="18"/>
                <w14:ligatures w14:val="none"/>
              </w:rPr>
              <w:t>1= Not survived</w:t>
            </w:r>
          </w:p>
        </w:tc>
      </w:tr>
      <w:tr w:rsidR="00EB7FFE" w:rsidRPr="0050675B" w14:paraId="0187D20C" w14:textId="77777777" w:rsidTr="00C5674C">
        <w:trPr>
          <w:trHeight w:val="309"/>
          <w:jc w:val="center"/>
        </w:trPr>
        <w:tc>
          <w:tcPr>
            <w:tcW w:w="0" w:type="auto"/>
            <w:vAlign w:val="center"/>
          </w:tcPr>
          <w:p w14:paraId="2362A4E5" w14:textId="77777777" w:rsidR="00EB7FFE" w:rsidRDefault="00EB7FFE" w:rsidP="00156B0F">
            <w:pPr>
              <w:rPr>
                <w:rFonts w:cstheme="minorHAnsi"/>
                <w:sz w:val="18"/>
                <w:szCs w:val="18"/>
                <w14:ligatures w14:val="none"/>
              </w:rPr>
            </w:pPr>
            <w:r>
              <w:rPr>
                <w:rFonts w:cstheme="minorHAnsi"/>
                <w:sz w:val="18"/>
                <w:szCs w:val="18"/>
                <w14:ligatures w14:val="none"/>
              </w:rPr>
              <w:t>Var11</w:t>
            </w:r>
          </w:p>
          <w:p w14:paraId="76FD4CD7" w14:textId="4663A031" w:rsidR="00EB7FFE" w:rsidRDefault="00EB7FFE" w:rsidP="00156B0F">
            <w:pPr>
              <w:rPr>
                <w:rFonts w:cstheme="minorHAnsi"/>
                <w:sz w:val="18"/>
                <w:szCs w:val="18"/>
                <w14:ligatures w14:val="none"/>
              </w:rPr>
            </w:pPr>
            <w:r>
              <w:rPr>
                <w:rFonts w:cstheme="minorHAnsi"/>
                <w:sz w:val="18"/>
                <w:szCs w:val="18"/>
                <w14:ligatures w14:val="none"/>
              </w:rPr>
              <w:t>Status of firm at 2018</w:t>
            </w:r>
          </w:p>
        </w:tc>
        <w:tc>
          <w:tcPr>
            <w:tcW w:w="3876" w:type="dxa"/>
            <w:vAlign w:val="center"/>
          </w:tcPr>
          <w:p w14:paraId="03FD457C" w14:textId="77777777" w:rsidR="00EB7FFE" w:rsidRDefault="00EB7FFE" w:rsidP="00156B0F">
            <w:pPr>
              <w:rPr>
                <w:rFonts w:cstheme="minorHAnsi"/>
                <w:sz w:val="18"/>
                <w:szCs w:val="18"/>
                <w14:ligatures w14:val="none"/>
              </w:rPr>
            </w:pPr>
            <w:r>
              <w:rPr>
                <w:rFonts w:cstheme="minorHAnsi"/>
                <w:sz w:val="18"/>
                <w:szCs w:val="18"/>
                <w14:ligatures w14:val="none"/>
              </w:rPr>
              <w:t>1=Survival</w:t>
            </w:r>
          </w:p>
          <w:p w14:paraId="7F754405" w14:textId="77777777" w:rsidR="00EB7FFE" w:rsidRDefault="00EB7FFE" w:rsidP="00156B0F">
            <w:pPr>
              <w:rPr>
                <w:rFonts w:cstheme="minorHAnsi"/>
                <w:sz w:val="18"/>
                <w:szCs w:val="18"/>
                <w14:ligatures w14:val="none"/>
              </w:rPr>
            </w:pPr>
            <w:r>
              <w:rPr>
                <w:rFonts w:cstheme="minorHAnsi"/>
                <w:sz w:val="18"/>
                <w:szCs w:val="18"/>
                <w14:ligatures w14:val="none"/>
              </w:rPr>
              <w:t>2=bankruptcy</w:t>
            </w:r>
          </w:p>
          <w:p w14:paraId="4FBC2FEF" w14:textId="68AE17F6" w:rsidR="00EB7FFE" w:rsidRDefault="00EB7FFE" w:rsidP="00156B0F">
            <w:pPr>
              <w:rPr>
                <w:rFonts w:cstheme="minorHAnsi"/>
                <w:sz w:val="18"/>
                <w:szCs w:val="18"/>
                <w14:ligatures w14:val="none"/>
              </w:rPr>
            </w:pPr>
            <w:r>
              <w:rPr>
                <w:rFonts w:cstheme="minorHAnsi"/>
                <w:sz w:val="18"/>
                <w:szCs w:val="18"/>
                <w14:ligatures w14:val="none"/>
              </w:rPr>
              <w:lastRenderedPageBreak/>
              <w:t>3=Acquisition</w:t>
            </w:r>
          </w:p>
        </w:tc>
      </w:tr>
      <w:tr w:rsidR="00EB7FFE" w:rsidRPr="0050675B" w14:paraId="0942E6BD" w14:textId="77777777" w:rsidTr="00C5674C">
        <w:trPr>
          <w:trHeight w:val="309"/>
          <w:jc w:val="center"/>
        </w:trPr>
        <w:tc>
          <w:tcPr>
            <w:tcW w:w="0" w:type="auto"/>
            <w:vAlign w:val="center"/>
          </w:tcPr>
          <w:p w14:paraId="7899D116" w14:textId="58AD03AB" w:rsidR="00EB7FFE" w:rsidRDefault="00EB7FFE" w:rsidP="00156B0F">
            <w:pPr>
              <w:rPr>
                <w:rFonts w:cstheme="minorHAnsi"/>
                <w:sz w:val="18"/>
                <w:szCs w:val="18"/>
                <w14:ligatures w14:val="none"/>
              </w:rPr>
            </w:pPr>
            <w:r>
              <w:rPr>
                <w:rFonts w:cstheme="minorHAnsi"/>
                <w:sz w:val="18"/>
                <w:szCs w:val="18"/>
                <w14:ligatures w14:val="none"/>
              </w:rPr>
              <w:lastRenderedPageBreak/>
              <w:t>Var15</w:t>
            </w:r>
          </w:p>
          <w:p w14:paraId="34B35B78" w14:textId="28C7E069" w:rsidR="00EB7FFE" w:rsidRDefault="00EB7FFE" w:rsidP="00156B0F">
            <w:pPr>
              <w:rPr>
                <w:rFonts w:cstheme="minorHAnsi"/>
                <w:sz w:val="18"/>
                <w:szCs w:val="18"/>
                <w14:ligatures w14:val="none"/>
              </w:rPr>
            </w:pPr>
            <w:r>
              <w:rPr>
                <w:rFonts w:cstheme="minorHAnsi"/>
                <w:sz w:val="18"/>
                <w:szCs w:val="18"/>
                <w14:ligatures w14:val="none"/>
              </w:rPr>
              <w:t>Radicalness of innovation</w:t>
            </w:r>
          </w:p>
        </w:tc>
        <w:tc>
          <w:tcPr>
            <w:tcW w:w="3876" w:type="dxa"/>
            <w:vAlign w:val="center"/>
          </w:tcPr>
          <w:p w14:paraId="57496F48" w14:textId="0671AA88" w:rsidR="00EB7FFE" w:rsidRDefault="00EB7FFE" w:rsidP="00156B0F">
            <w:pPr>
              <w:rPr>
                <w:rFonts w:cstheme="minorHAnsi"/>
                <w:sz w:val="18"/>
                <w:szCs w:val="18"/>
                <w14:ligatures w14:val="none"/>
              </w:rPr>
            </w:pPr>
            <w:r>
              <w:rPr>
                <w:rFonts w:cstheme="minorHAnsi"/>
                <w:sz w:val="18"/>
                <w:szCs w:val="18"/>
                <w14:ligatures w14:val="none"/>
              </w:rPr>
              <w:t>1=Incremental</w:t>
            </w:r>
          </w:p>
          <w:p w14:paraId="35AEAD80" w14:textId="624AA336" w:rsidR="00EB7FFE" w:rsidRDefault="00EB7FFE" w:rsidP="00156B0F">
            <w:pPr>
              <w:rPr>
                <w:rFonts w:cstheme="minorHAnsi"/>
                <w:sz w:val="18"/>
                <w:szCs w:val="18"/>
                <w14:ligatures w14:val="none"/>
              </w:rPr>
            </w:pPr>
            <w:r>
              <w:rPr>
                <w:rFonts w:cstheme="minorHAnsi"/>
                <w:sz w:val="18"/>
                <w:szCs w:val="18"/>
                <w14:ligatures w14:val="none"/>
              </w:rPr>
              <w:t>2=Radical</w:t>
            </w:r>
          </w:p>
        </w:tc>
      </w:tr>
      <w:tr w:rsidR="00EB7FFE" w:rsidRPr="0050675B" w14:paraId="59BD35A9" w14:textId="77777777" w:rsidTr="00C5674C">
        <w:trPr>
          <w:trHeight w:val="309"/>
          <w:jc w:val="center"/>
        </w:trPr>
        <w:tc>
          <w:tcPr>
            <w:tcW w:w="0" w:type="auto"/>
            <w:vAlign w:val="center"/>
          </w:tcPr>
          <w:p w14:paraId="26E6022B" w14:textId="77777777" w:rsidR="00EB7FFE" w:rsidRDefault="00EB7FFE" w:rsidP="00156B0F">
            <w:pPr>
              <w:rPr>
                <w:rFonts w:cstheme="minorHAnsi"/>
                <w:sz w:val="18"/>
                <w:szCs w:val="18"/>
                <w14:ligatures w14:val="none"/>
              </w:rPr>
            </w:pPr>
            <w:r>
              <w:rPr>
                <w:rFonts w:cstheme="minorHAnsi"/>
                <w:sz w:val="18"/>
                <w:szCs w:val="18"/>
                <w14:ligatures w14:val="none"/>
              </w:rPr>
              <w:t>Var16</w:t>
            </w:r>
          </w:p>
          <w:p w14:paraId="655A933E" w14:textId="08AC0431" w:rsidR="00EB7FFE" w:rsidRDefault="00EB7FFE" w:rsidP="00156B0F">
            <w:pPr>
              <w:rPr>
                <w:rFonts w:cstheme="minorHAnsi"/>
                <w:sz w:val="18"/>
                <w:szCs w:val="18"/>
                <w14:ligatures w14:val="none"/>
              </w:rPr>
            </w:pPr>
            <w:r>
              <w:rPr>
                <w:rFonts w:cstheme="minorHAnsi"/>
                <w:sz w:val="18"/>
                <w:szCs w:val="18"/>
                <w14:ligatures w14:val="none"/>
              </w:rPr>
              <w:t>Type of market</w:t>
            </w:r>
          </w:p>
        </w:tc>
        <w:tc>
          <w:tcPr>
            <w:tcW w:w="3876" w:type="dxa"/>
            <w:vAlign w:val="center"/>
          </w:tcPr>
          <w:p w14:paraId="47FBF007" w14:textId="54044E4D" w:rsidR="00EB7FFE" w:rsidRDefault="00EB7FFE" w:rsidP="00156B0F">
            <w:pPr>
              <w:rPr>
                <w:rFonts w:cstheme="minorHAnsi"/>
                <w:sz w:val="18"/>
                <w:szCs w:val="18"/>
                <w14:ligatures w14:val="none"/>
              </w:rPr>
            </w:pPr>
            <w:r>
              <w:rPr>
                <w:rFonts w:cstheme="minorHAnsi"/>
                <w:sz w:val="18"/>
                <w:szCs w:val="18"/>
                <w14:ligatures w14:val="none"/>
              </w:rPr>
              <w:t>1=Established market</w:t>
            </w:r>
          </w:p>
          <w:p w14:paraId="0AC7FE54" w14:textId="77777777" w:rsidR="00EB7FFE" w:rsidRDefault="00EB7FFE" w:rsidP="00156B0F">
            <w:pPr>
              <w:rPr>
                <w:rFonts w:cstheme="minorHAnsi"/>
                <w:sz w:val="18"/>
                <w:szCs w:val="18"/>
                <w14:ligatures w14:val="none"/>
              </w:rPr>
            </w:pPr>
            <w:r>
              <w:rPr>
                <w:rFonts w:cstheme="minorHAnsi"/>
                <w:sz w:val="18"/>
                <w:szCs w:val="18"/>
                <w14:ligatures w14:val="none"/>
              </w:rPr>
              <w:t>2=Emerging market</w:t>
            </w:r>
          </w:p>
          <w:p w14:paraId="5BC61916" w14:textId="0D9E93B5" w:rsidR="00EB7FFE" w:rsidRDefault="00EB7FFE" w:rsidP="00156B0F">
            <w:pPr>
              <w:rPr>
                <w:rFonts w:cstheme="minorHAnsi"/>
                <w:sz w:val="18"/>
                <w:szCs w:val="18"/>
                <w14:ligatures w14:val="none"/>
              </w:rPr>
            </w:pPr>
            <w:r>
              <w:rPr>
                <w:rFonts w:cstheme="minorHAnsi"/>
                <w:sz w:val="18"/>
                <w:szCs w:val="18"/>
                <w14:ligatures w14:val="none"/>
              </w:rPr>
              <w:t>3=New market</w:t>
            </w:r>
          </w:p>
        </w:tc>
      </w:tr>
      <w:tr w:rsidR="00EB7FFE" w:rsidRPr="0050675B" w14:paraId="7B760983" w14:textId="77777777" w:rsidTr="00C5674C">
        <w:trPr>
          <w:trHeight w:val="309"/>
          <w:jc w:val="center"/>
        </w:trPr>
        <w:tc>
          <w:tcPr>
            <w:tcW w:w="0" w:type="auto"/>
            <w:vAlign w:val="center"/>
          </w:tcPr>
          <w:p w14:paraId="74375F71" w14:textId="77777777" w:rsidR="00EB7FFE" w:rsidRDefault="00EB7FFE" w:rsidP="00156B0F">
            <w:pPr>
              <w:rPr>
                <w:rFonts w:cstheme="minorHAnsi"/>
                <w:sz w:val="18"/>
                <w:szCs w:val="18"/>
                <w14:ligatures w14:val="none"/>
              </w:rPr>
            </w:pPr>
            <w:r>
              <w:rPr>
                <w:rFonts w:cstheme="minorHAnsi"/>
                <w:sz w:val="18"/>
                <w:szCs w:val="18"/>
                <w14:ligatures w14:val="none"/>
              </w:rPr>
              <w:t>Var17</w:t>
            </w:r>
          </w:p>
          <w:p w14:paraId="57EC115D" w14:textId="0F131AC7" w:rsidR="00EB7FFE" w:rsidRDefault="00EB7FFE" w:rsidP="00156B0F">
            <w:pPr>
              <w:rPr>
                <w:rFonts w:cstheme="minorHAnsi"/>
                <w:sz w:val="18"/>
                <w:szCs w:val="18"/>
                <w14:ligatures w14:val="none"/>
              </w:rPr>
            </w:pPr>
            <w:r>
              <w:rPr>
                <w:rFonts w:cstheme="minorHAnsi"/>
                <w:sz w:val="18"/>
                <w:szCs w:val="18"/>
                <w14:ligatures w14:val="none"/>
              </w:rPr>
              <w:t>Diversification strategy</w:t>
            </w:r>
          </w:p>
        </w:tc>
        <w:tc>
          <w:tcPr>
            <w:tcW w:w="3876" w:type="dxa"/>
            <w:vAlign w:val="center"/>
          </w:tcPr>
          <w:p w14:paraId="695DEF5A" w14:textId="77777777" w:rsidR="00EB7FFE" w:rsidRDefault="00EB7FFE" w:rsidP="00156B0F">
            <w:pPr>
              <w:rPr>
                <w:rFonts w:cstheme="minorHAnsi"/>
                <w:sz w:val="18"/>
                <w:szCs w:val="18"/>
                <w14:ligatures w14:val="none"/>
              </w:rPr>
            </w:pPr>
            <w:r>
              <w:rPr>
                <w:rFonts w:cstheme="minorHAnsi"/>
                <w:sz w:val="18"/>
                <w:szCs w:val="18"/>
                <w14:ligatures w14:val="none"/>
              </w:rPr>
              <w:t>1=Diversified in product or market</w:t>
            </w:r>
          </w:p>
          <w:p w14:paraId="6DB608A1" w14:textId="171D37EB" w:rsidR="00EB7FFE" w:rsidRDefault="00EB7FFE" w:rsidP="00156B0F">
            <w:pPr>
              <w:rPr>
                <w:rFonts w:cstheme="minorHAnsi"/>
                <w:sz w:val="18"/>
                <w:szCs w:val="18"/>
                <w14:ligatures w14:val="none"/>
              </w:rPr>
            </w:pPr>
            <w:r>
              <w:rPr>
                <w:rFonts w:cstheme="minorHAnsi"/>
                <w:sz w:val="18"/>
                <w:szCs w:val="18"/>
                <w14:ligatures w14:val="none"/>
              </w:rPr>
              <w:t>2= Focus</w:t>
            </w:r>
          </w:p>
        </w:tc>
      </w:tr>
      <w:tr w:rsidR="00EB7FFE" w:rsidRPr="0050675B" w14:paraId="715F6A81" w14:textId="77777777" w:rsidTr="00C5674C">
        <w:trPr>
          <w:trHeight w:val="309"/>
          <w:jc w:val="center"/>
        </w:trPr>
        <w:tc>
          <w:tcPr>
            <w:tcW w:w="0" w:type="auto"/>
            <w:vAlign w:val="center"/>
          </w:tcPr>
          <w:p w14:paraId="1ABF567D" w14:textId="244F7D59" w:rsidR="00EB7FFE" w:rsidRDefault="00EB7FFE" w:rsidP="00156B0F">
            <w:pPr>
              <w:rPr>
                <w:rFonts w:cstheme="minorHAnsi"/>
                <w:sz w:val="18"/>
                <w:szCs w:val="18"/>
                <w14:ligatures w14:val="none"/>
              </w:rPr>
            </w:pPr>
            <w:r>
              <w:rPr>
                <w:rFonts w:cstheme="minorHAnsi"/>
                <w:sz w:val="18"/>
                <w:szCs w:val="18"/>
                <w14:ligatures w14:val="none"/>
              </w:rPr>
              <w:t>Var19</w:t>
            </w:r>
          </w:p>
          <w:p w14:paraId="720700C8" w14:textId="32FA0EE1" w:rsidR="00EB7FFE" w:rsidRPr="0050675B" w:rsidRDefault="00EB7FFE" w:rsidP="00156B0F">
            <w:pPr>
              <w:rPr>
                <w:rFonts w:cstheme="minorHAnsi"/>
                <w:sz w:val="18"/>
                <w:szCs w:val="18"/>
                <w14:ligatures w14:val="none"/>
              </w:rPr>
            </w:pPr>
            <w:r>
              <w:rPr>
                <w:rFonts w:cstheme="minorHAnsi"/>
                <w:sz w:val="18"/>
                <w:szCs w:val="18"/>
                <w14:ligatures w14:val="none"/>
              </w:rPr>
              <w:t xml:space="preserve">Categorized </w:t>
            </w:r>
            <w:r w:rsidRPr="0050675B">
              <w:rPr>
                <w:rFonts w:cstheme="minorHAnsi"/>
                <w:sz w:val="18"/>
                <w:szCs w:val="18"/>
                <w14:ligatures w14:val="none"/>
              </w:rPr>
              <w:t>Founding team size</w:t>
            </w:r>
          </w:p>
        </w:tc>
        <w:tc>
          <w:tcPr>
            <w:tcW w:w="3876" w:type="dxa"/>
            <w:vAlign w:val="center"/>
          </w:tcPr>
          <w:p w14:paraId="08C073A6" w14:textId="07A6BAC6" w:rsidR="00EB7FFE" w:rsidRPr="0050675B" w:rsidRDefault="00EB7FFE" w:rsidP="00156B0F">
            <w:pPr>
              <w:rPr>
                <w:rFonts w:cstheme="minorHAnsi"/>
                <w:sz w:val="18"/>
                <w:szCs w:val="18"/>
                <w14:ligatures w14:val="none"/>
              </w:rPr>
            </w:pPr>
            <w:r w:rsidRPr="0050675B">
              <w:rPr>
                <w:rFonts w:cstheme="minorHAnsi"/>
                <w:sz w:val="18"/>
                <w:szCs w:val="18"/>
                <w14:ligatures w14:val="none"/>
              </w:rPr>
              <w:t xml:space="preserve">1= </w:t>
            </w:r>
            <w:r>
              <w:rPr>
                <w:rFonts w:cstheme="minorHAnsi"/>
                <w:sz w:val="18"/>
                <w:szCs w:val="18"/>
                <w14:ligatures w14:val="none"/>
              </w:rPr>
              <w:t>one person</w:t>
            </w:r>
          </w:p>
          <w:p w14:paraId="5A2149EC" w14:textId="0CFF6E22" w:rsidR="00EB7FFE" w:rsidRPr="0050675B" w:rsidRDefault="00EB7FFE" w:rsidP="00156B0F">
            <w:pPr>
              <w:rPr>
                <w:rFonts w:cstheme="minorHAnsi"/>
                <w:sz w:val="18"/>
                <w:szCs w:val="18"/>
                <w14:ligatures w14:val="none"/>
              </w:rPr>
            </w:pPr>
            <w:r w:rsidRPr="0050675B">
              <w:rPr>
                <w:rFonts w:cstheme="minorHAnsi"/>
                <w:sz w:val="18"/>
                <w:szCs w:val="18"/>
                <w14:ligatures w14:val="none"/>
              </w:rPr>
              <w:t>2= Two persons</w:t>
            </w:r>
          </w:p>
          <w:p w14:paraId="59DEB1C5" w14:textId="77777777" w:rsidR="00EB7FFE" w:rsidRDefault="00EB7FFE" w:rsidP="00156B0F">
            <w:pPr>
              <w:rPr>
                <w:rFonts w:cstheme="minorHAnsi"/>
                <w:sz w:val="18"/>
                <w:szCs w:val="18"/>
                <w14:ligatures w14:val="none"/>
              </w:rPr>
            </w:pPr>
            <w:r w:rsidRPr="0050675B">
              <w:rPr>
                <w:rFonts w:cstheme="minorHAnsi"/>
                <w:sz w:val="18"/>
                <w:szCs w:val="18"/>
                <w14:ligatures w14:val="none"/>
              </w:rPr>
              <w:t xml:space="preserve">3= </w:t>
            </w:r>
            <w:r>
              <w:rPr>
                <w:rFonts w:cstheme="minorHAnsi"/>
                <w:sz w:val="18"/>
                <w:szCs w:val="18"/>
                <w14:ligatures w14:val="none"/>
              </w:rPr>
              <w:t xml:space="preserve">Three or four persons </w:t>
            </w:r>
          </w:p>
          <w:p w14:paraId="4A1DB96D" w14:textId="2CCCCE29" w:rsidR="00EB7FFE" w:rsidRPr="0050675B" w:rsidRDefault="00EB7FFE" w:rsidP="00156B0F">
            <w:pPr>
              <w:rPr>
                <w:rFonts w:cstheme="minorHAnsi"/>
                <w:sz w:val="18"/>
                <w:szCs w:val="18"/>
                <w14:ligatures w14:val="none"/>
              </w:rPr>
            </w:pPr>
            <w:r>
              <w:rPr>
                <w:rFonts w:cstheme="minorHAnsi"/>
                <w:sz w:val="18"/>
                <w:szCs w:val="18"/>
                <w14:ligatures w14:val="none"/>
              </w:rPr>
              <w:t>4= More than four persons</w:t>
            </w:r>
          </w:p>
        </w:tc>
      </w:tr>
      <w:tr w:rsidR="00EB7FFE" w:rsidRPr="0050675B" w14:paraId="6E7C1634" w14:textId="77777777" w:rsidTr="00C5674C">
        <w:trPr>
          <w:trHeight w:val="571"/>
          <w:jc w:val="center"/>
        </w:trPr>
        <w:tc>
          <w:tcPr>
            <w:tcW w:w="0" w:type="auto"/>
            <w:vAlign w:val="center"/>
          </w:tcPr>
          <w:p w14:paraId="34A895EC" w14:textId="77777777" w:rsidR="00EB7FFE" w:rsidRDefault="00EB7FFE" w:rsidP="001D109A">
            <w:pPr>
              <w:rPr>
                <w:rFonts w:cstheme="minorHAnsi"/>
                <w:sz w:val="18"/>
                <w:szCs w:val="18"/>
                <w14:ligatures w14:val="none"/>
              </w:rPr>
            </w:pPr>
            <w:r>
              <w:rPr>
                <w:rFonts w:cstheme="minorHAnsi"/>
                <w:sz w:val="18"/>
                <w:szCs w:val="18"/>
                <w14:ligatures w14:val="none"/>
              </w:rPr>
              <w:t>Var20</w:t>
            </w:r>
          </w:p>
          <w:p w14:paraId="7485C3E2" w14:textId="62AD7D30" w:rsidR="00EB7FFE" w:rsidRPr="0050675B" w:rsidRDefault="00EB7FFE" w:rsidP="001D109A">
            <w:pPr>
              <w:rPr>
                <w:rFonts w:cstheme="minorHAnsi"/>
                <w:sz w:val="18"/>
                <w:szCs w:val="18"/>
                <w14:ligatures w14:val="none"/>
              </w:rPr>
            </w:pPr>
            <w:r w:rsidRPr="0050675B">
              <w:rPr>
                <w:rFonts w:cstheme="minorHAnsi"/>
                <w:sz w:val="18"/>
                <w:szCs w:val="18"/>
                <w14:ligatures w14:val="none"/>
              </w:rPr>
              <w:t>Founding team business experience</w:t>
            </w:r>
          </w:p>
        </w:tc>
        <w:tc>
          <w:tcPr>
            <w:tcW w:w="3876" w:type="dxa"/>
            <w:vAlign w:val="center"/>
          </w:tcPr>
          <w:p w14:paraId="6A8D6207" w14:textId="77777777" w:rsidR="00EB7FFE" w:rsidRPr="0050675B" w:rsidRDefault="00EB7FFE" w:rsidP="001D109A">
            <w:pPr>
              <w:rPr>
                <w:rFonts w:cstheme="minorHAnsi"/>
                <w:sz w:val="18"/>
                <w:szCs w:val="18"/>
                <w14:ligatures w14:val="none"/>
              </w:rPr>
            </w:pPr>
            <w:r>
              <w:rPr>
                <w:rFonts w:cstheme="minorHAnsi"/>
                <w:sz w:val="18"/>
                <w:szCs w:val="18"/>
                <w14:ligatures w14:val="none"/>
              </w:rPr>
              <w:t>0</w:t>
            </w:r>
            <w:r w:rsidRPr="0050675B">
              <w:rPr>
                <w:rFonts w:cstheme="minorHAnsi"/>
                <w:sz w:val="18"/>
                <w:szCs w:val="18"/>
                <w14:ligatures w14:val="none"/>
              </w:rPr>
              <w:t>=</w:t>
            </w:r>
            <w:r>
              <w:rPr>
                <w:rFonts w:cstheme="minorHAnsi"/>
                <w:sz w:val="18"/>
                <w:szCs w:val="18"/>
                <w14:ligatures w14:val="none"/>
              </w:rPr>
              <w:t>No</w:t>
            </w:r>
            <w:r w:rsidRPr="0050675B">
              <w:rPr>
                <w:rFonts w:cstheme="minorHAnsi"/>
                <w:sz w:val="18"/>
                <w:szCs w:val="18"/>
                <w14:ligatures w14:val="none"/>
              </w:rPr>
              <w:t xml:space="preserve"> </w:t>
            </w:r>
          </w:p>
          <w:p w14:paraId="5DCBCCC9" w14:textId="4CF6A4F2" w:rsidR="00EB7FFE" w:rsidRPr="0050675B" w:rsidRDefault="00EB7FFE" w:rsidP="001D109A">
            <w:pPr>
              <w:rPr>
                <w:rFonts w:cstheme="minorHAnsi"/>
                <w:sz w:val="18"/>
                <w:szCs w:val="18"/>
                <w14:ligatures w14:val="none"/>
              </w:rPr>
            </w:pPr>
            <w:r>
              <w:rPr>
                <w:rFonts w:cstheme="minorHAnsi"/>
                <w:sz w:val="18"/>
                <w:szCs w:val="18"/>
                <w14:ligatures w14:val="none"/>
              </w:rPr>
              <w:t>1</w:t>
            </w:r>
            <w:r w:rsidRPr="0050675B">
              <w:rPr>
                <w:rFonts w:cstheme="minorHAnsi"/>
                <w:sz w:val="18"/>
                <w:szCs w:val="18"/>
                <w14:ligatures w14:val="none"/>
              </w:rPr>
              <w:t>=</w:t>
            </w:r>
            <w:r>
              <w:rPr>
                <w:rFonts w:cstheme="minorHAnsi"/>
                <w:sz w:val="18"/>
                <w:szCs w:val="18"/>
                <w14:ligatures w14:val="none"/>
              </w:rPr>
              <w:t>yes</w:t>
            </w:r>
          </w:p>
        </w:tc>
      </w:tr>
      <w:tr w:rsidR="00EB7FFE" w:rsidRPr="0050675B" w14:paraId="664588FE" w14:textId="77777777" w:rsidTr="00C5674C">
        <w:trPr>
          <w:trHeight w:val="565"/>
          <w:jc w:val="center"/>
        </w:trPr>
        <w:tc>
          <w:tcPr>
            <w:tcW w:w="0" w:type="auto"/>
            <w:vAlign w:val="center"/>
          </w:tcPr>
          <w:p w14:paraId="69A0686F" w14:textId="77777777" w:rsidR="00EB7FFE" w:rsidRDefault="00EB7FFE" w:rsidP="001D109A">
            <w:pPr>
              <w:rPr>
                <w:rFonts w:cstheme="minorHAnsi"/>
                <w:sz w:val="18"/>
                <w:szCs w:val="18"/>
                <w14:ligatures w14:val="none"/>
              </w:rPr>
            </w:pPr>
            <w:r>
              <w:rPr>
                <w:rFonts w:cstheme="minorHAnsi"/>
                <w:sz w:val="18"/>
                <w:szCs w:val="18"/>
                <w14:ligatures w14:val="none"/>
              </w:rPr>
              <w:t>Var21</w:t>
            </w:r>
          </w:p>
          <w:p w14:paraId="296CCB44" w14:textId="0B922055" w:rsidR="00EB7FFE" w:rsidRPr="0050675B" w:rsidRDefault="00EB7FFE" w:rsidP="001D109A">
            <w:pPr>
              <w:rPr>
                <w:rFonts w:cstheme="minorHAnsi"/>
                <w:sz w:val="18"/>
                <w:szCs w:val="18"/>
                <w14:ligatures w14:val="none"/>
              </w:rPr>
            </w:pPr>
            <w:r>
              <w:rPr>
                <w:rFonts w:cstheme="minorHAnsi"/>
                <w:sz w:val="18"/>
                <w:szCs w:val="18"/>
                <w14:ligatures w14:val="none"/>
              </w:rPr>
              <w:t>Highest educational degree of founders</w:t>
            </w:r>
          </w:p>
        </w:tc>
        <w:tc>
          <w:tcPr>
            <w:tcW w:w="3876" w:type="dxa"/>
            <w:vAlign w:val="center"/>
          </w:tcPr>
          <w:p w14:paraId="160E32E6" w14:textId="77777777" w:rsidR="00EB7FFE" w:rsidRDefault="00EB7FFE" w:rsidP="001D109A">
            <w:pPr>
              <w:rPr>
                <w:rFonts w:cstheme="minorHAnsi"/>
                <w:sz w:val="18"/>
                <w:szCs w:val="18"/>
                <w14:ligatures w14:val="none"/>
              </w:rPr>
            </w:pPr>
            <w:r>
              <w:rPr>
                <w:rFonts w:cstheme="minorHAnsi"/>
                <w:sz w:val="18"/>
                <w:szCs w:val="18"/>
                <w14:ligatures w14:val="none"/>
              </w:rPr>
              <w:t>1=PhD</w:t>
            </w:r>
          </w:p>
          <w:p w14:paraId="60D4FEF3" w14:textId="6920FA2E" w:rsidR="00EB7FFE" w:rsidRPr="0050675B" w:rsidRDefault="00EB7FFE" w:rsidP="001D109A">
            <w:pPr>
              <w:rPr>
                <w:rFonts w:cstheme="minorHAnsi"/>
                <w:sz w:val="18"/>
                <w:szCs w:val="18"/>
                <w14:ligatures w14:val="none"/>
              </w:rPr>
            </w:pPr>
            <w:r>
              <w:rPr>
                <w:rFonts w:cstheme="minorHAnsi"/>
                <w:sz w:val="18"/>
                <w:szCs w:val="18"/>
                <w14:ligatures w14:val="none"/>
              </w:rPr>
              <w:t>2=Master</w:t>
            </w:r>
          </w:p>
        </w:tc>
      </w:tr>
      <w:tr w:rsidR="00EB7FFE" w:rsidRPr="0050675B" w14:paraId="01FD9A32" w14:textId="77777777" w:rsidTr="00C5674C">
        <w:trPr>
          <w:trHeight w:val="170"/>
          <w:jc w:val="center"/>
        </w:trPr>
        <w:tc>
          <w:tcPr>
            <w:tcW w:w="0" w:type="auto"/>
            <w:vAlign w:val="center"/>
          </w:tcPr>
          <w:p w14:paraId="613745BC" w14:textId="77777777" w:rsidR="00EB7FFE" w:rsidRDefault="00EB7FFE" w:rsidP="002D767A">
            <w:pPr>
              <w:rPr>
                <w:rFonts w:cstheme="minorHAnsi"/>
                <w:sz w:val="18"/>
                <w:szCs w:val="18"/>
                <w14:ligatures w14:val="none"/>
              </w:rPr>
            </w:pPr>
            <w:r>
              <w:rPr>
                <w:rFonts w:cstheme="minorHAnsi"/>
                <w:sz w:val="18"/>
                <w:szCs w:val="18"/>
                <w14:ligatures w14:val="none"/>
              </w:rPr>
              <w:t>Var22</w:t>
            </w:r>
          </w:p>
          <w:p w14:paraId="25A7F012" w14:textId="22DB404C" w:rsidR="00EB7FFE" w:rsidRPr="0050675B" w:rsidRDefault="00EB7FFE" w:rsidP="002D767A">
            <w:pPr>
              <w:rPr>
                <w:rFonts w:cstheme="minorHAnsi"/>
                <w:sz w:val="18"/>
                <w:szCs w:val="18"/>
                <w14:ligatures w14:val="none"/>
              </w:rPr>
            </w:pPr>
            <w:r>
              <w:rPr>
                <w:rFonts w:cstheme="minorHAnsi"/>
                <w:sz w:val="18"/>
                <w:szCs w:val="18"/>
                <w14:ligatures w14:val="none"/>
              </w:rPr>
              <w:t>When marketing person joined</w:t>
            </w:r>
          </w:p>
        </w:tc>
        <w:tc>
          <w:tcPr>
            <w:tcW w:w="3876" w:type="dxa"/>
            <w:vAlign w:val="center"/>
          </w:tcPr>
          <w:p w14:paraId="785C36E4" w14:textId="73E7655D" w:rsidR="00EB7FFE" w:rsidRDefault="00EB7FFE" w:rsidP="001D109A">
            <w:pPr>
              <w:rPr>
                <w:rFonts w:cstheme="minorHAnsi"/>
                <w:sz w:val="18"/>
                <w:szCs w:val="18"/>
                <w14:ligatures w14:val="none"/>
              </w:rPr>
            </w:pPr>
            <w:r>
              <w:rPr>
                <w:rFonts w:cstheme="minorHAnsi"/>
                <w:sz w:val="18"/>
                <w:szCs w:val="18"/>
                <w14:ligatures w14:val="none"/>
              </w:rPr>
              <w:t>1=From the beginning</w:t>
            </w:r>
          </w:p>
          <w:p w14:paraId="55717D50" w14:textId="5680A105" w:rsidR="00EB7FFE" w:rsidRDefault="00EB7FFE" w:rsidP="001D109A">
            <w:pPr>
              <w:rPr>
                <w:rFonts w:cstheme="minorHAnsi"/>
                <w:sz w:val="18"/>
                <w:szCs w:val="18"/>
                <w14:ligatures w14:val="none"/>
              </w:rPr>
            </w:pPr>
            <w:r>
              <w:rPr>
                <w:rFonts w:cstheme="minorHAnsi"/>
                <w:sz w:val="18"/>
                <w:szCs w:val="18"/>
                <w14:ligatures w14:val="none"/>
              </w:rPr>
              <w:t>2=Before age 5</w:t>
            </w:r>
          </w:p>
          <w:p w14:paraId="6B1B8C37" w14:textId="24E24222" w:rsidR="00EB7FFE" w:rsidRDefault="00EB7FFE" w:rsidP="001D109A">
            <w:pPr>
              <w:rPr>
                <w:rFonts w:cstheme="minorHAnsi"/>
                <w:sz w:val="18"/>
                <w:szCs w:val="18"/>
                <w14:ligatures w14:val="none"/>
              </w:rPr>
            </w:pPr>
            <w:r>
              <w:rPr>
                <w:rFonts w:cstheme="minorHAnsi"/>
                <w:sz w:val="18"/>
                <w:szCs w:val="18"/>
                <w14:ligatures w14:val="none"/>
              </w:rPr>
              <w:t>3= At fifth years or later</w:t>
            </w:r>
          </w:p>
          <w:p w14:paraId="254C7A53" w14:textId="30B97768" w:rsidR="00EB7FFE" w:rsidRPr="0050675B" w:rsidRDefault="00EB7FFE" w:rsidP="001D109A">
            <w:pPr>
              <w:rPr>
                <w:rFonts w:cstheme="minorHAnsi"/>
                <w:sz w:val="18"/>
                <w:szCs w:val="18"/>
                <w14:ligatures w14:val="none"/>
              </w:rPr>
            </w:pPr>
            <w:r>
              <w:rPr>
                <w:rFonts w:cstheme="minorHAnsi"/>
                <w:sz w:val="18"/>
                <w:szCs w:val="18"/>
                <w14:ligatures w14:val="none"/>
              </w:rPr>
              <w:t>4=Never</w:t>
            </w:r>
          </w:p>
        </w:tc>
      </w:tr>
      <w:tr w:rsidR="00EB7FFE" w:rsidRPr="0050675B" w14:paraId="7A738ED4" w14:textId="77777777" w:rsidTr="00C5674C">
        <w:trPr>
          <w:trHeight w:val="170"/>
          <w:jc w:val="center"/>
        </w:trPr>
        <w:tc>
          <w:tcPr>
            <w:tcW w:w="0" w:type="auto"/>
            <w:vAlign w:val="center"/>
          </w:tcPr>
          <w:p w14:paraId="386C189D" w14:textId="77777777" w:rsidR="00EB7FFE" w:rsidRDefault="00EB7FFE" w:rsidP="002D767A">
            <w:pPr>
              <w:rPr>
                <w:rFonts w:cstheme="minorHAnsi"/>
                <w:sz w:val="18"/>
                <w:szCs w:val="18"/>
                <w14:ligatures w14:val="none"/>
              </w:rPr>
            </w:pPr>
            <w:r>
              <w:rPr>
                <w:rFonts w:cstheme="minorHAnsi"/>
                <w:sz w:val="18"/>
                <w:szCs w:val="18"/>
                <w14:ligatures w14:val="none"/>
              </w:rPr>
              <w:t>Var24</w:t>
            </w:r>
          </w:p>
          <w:p w14:paraId="2D3249B3" w14:textId="7A2E485B" w:rsidR="00EB7FFE" w:rsidRPr="0050675B" w:rsidRDefault="00EB7FFE" w:rsidP="002D767A">
            <w:pPr>
              <w:rPr>
                <w:rFonts w:cstheme="minorHAnsi"/>
                <w:sz w:val="18"/>
                <w:szCs w:val="18"/>
                <w14:ligatures w14:val="none"/>
              </w:rPr>
            </w:pPr>
            <w:r>
              <w:rPr>
                <w:rFonts w:cstheme="minorHAnsi"/>
                <w:sz w:val="18"/>
                <w:szCs w:val="18"/>
                <w14:ligatures w14:val="none"/>
              </w:rPr>
              <w:t>If marketing person joined</w:t>
            </w:r>
          </w:p>
        </w:tc>
        <w:tc>
          <w:tcPr>
            <w:tcW w:w="3876" w:type="dxa"/>
            <w:vAlign w:val="center"/>
          </w:tcPr>
          <w:p w14:paraId="49288285" w14:textId="77777777" w:rsidR="00EB7FFE" w:rsidRDefault="00EB7FFE" w:rsidP="002D767A">
            <w:pPr>
              <w:rPr>
                <w:rFonts w:cstheme="minorHAnsi"/>
                <w:sz w:val="18"/>
                <w:szCs w:val="18"/>
                <w14:ligatures w14:val="none"/>
              </w:rPr>
            </w:pPr>
            <w:r>
              <w:rPr>
                <w:rFonts w:cstheme="minorHAnsi"/>
                <w:sz w:val="18"/>
                <w:szCs w:val="18"/>
                <w14:ligatures w14:val="none"/>
              </w:rPr>
              <w:t>0</w:t>
            </w:r>
            <w:r w:rsidRPr="0050675B">
              <w:rPr>
                <w:rFonts w:cstheme="minorHAnsi"/>
                <w:sz w:val="18"/>
                <w:szCs w:val="18"/>
                <w14:ligatures w14:val="none"/>
              </w:rPr>
              <w:t xml:space="preserve">= </w:t>
            </w:r>
            <w:r>
              <w:rPr>
                <w:rFonts w:cstheme="minorHAnsi"/>
                <w:sz w:val="18"/>
                <w:szCs w:val="18"/>
                <w14:ligatures w14:val="none"/>
              </w:rPr>
              <w:t>No</w:t>
            </w:r>
          </w:p>
          <w:p w14:paraId="32240980" w14:textId="77777777" w:rsidR="00EB7FFE" w:rsidRPr="0050675B" w:rsidRDefault="00EB7FFE" w:rsidP="002D767A">
            <w:pPr>
              <w:rPr>
                <w:rFonts w:cstheme="minorHAnsi"/>
                <w:sz w:val="18"/>
                <w:szCs w:val="18"/>
                <w14:ligatures w14:val="none"/>
              </w:rPr>
            </w:pPr>
            <w:r w:rsidRPr="0050675B">
              <w:rPr>
                <w:rFonts w:cstheme="minorHAnsi"/>
                <w:sz w:val="18"/>
                <w:szCs w:val="18"/>
                <w14:ligatures w14:val="none"/>
              </w:rPr>
              <w:t xml:space="preserve">1= </w:t>
            </w:r>
            <w:r>
              <w:rPr>
                <w:rFonts w:cstheme="minorHAnsi"/>
                <w:sz w:val="18"/>
                <w:szCs w:val="18"/>
                <w14:ligatures w14:val="none"/>
              </w:rPr>
              <w:t>yes</w:t>
            </w:r>
          </w:p>
          <w:p w14:paraId="2AD64DCE" w14:textId="1AEE75C3" w:rsidR="00EB7FFE" w:rsidRPr="0050675B" w:rsidRDefault="00EB7FFE" w:rsidP="001D109A">
            <w:pPr>
              <w:rPr>
                <w:rFonts w:cstheme="minorHAnsi"/>
                <w:sz w:val="18"/>
                <w:szCs w:val="18"/>
                <w14:ligatures w14:val="none"/>
              </w:rPr>
            </w:pPr>
          </w:p>
        </w:tc>
      </w:tr>
      <w:tr w:rsidR="00EB7FFE" w:rsidRPr="0050675B" w14:paraId="758E9BBC" w14:textId="77777777" w:rsidTr="00C5674C">
        <w:trPr>
          <w:trHeight w:val="170"/>
          <w:jc w:val="center"/>
        </w:trPr>
        <w:tc>
          <w:tcPr>
            <w:tcW w:w="0" w:type="auto"/>
            <w:vAlign w:val="center"/>
          </w:tcPr>
          <w:p w14:paraId="2C1B60DA" w14:textId="77777777" w:rsidR="00EB7FFE" w:rsidRDefault="00EB7FFE" w:rsidP="002D767A">
            <w:pPr>
              <w:rPr>
                <w:rFonts w:cstheme="minorHAnsi"/>
                <w:sz w:val="18"/>
                <w:szCs w:val="18"/>
                <w14:ligatures w14:val="none"/>
              </w:rPr>
            </w:pPr>
            <w:r>
              <w:rPr>
                <w:rFonts w:cstheme="minorHAnsi"/>
                <w:sz w:val="18"/>
                <w:szCs w:val="18"/>
                <w14:ligatures w14:val="none"/>
              </w:rPr>
              <w:t>Var26</w:t>
            </w:r>
          </w:p>
          <w:p w14:paraId="08046FA0" w14:textId="654EE11C" w:rsidR="00EB7FFE" w:rsidRPr="0050675B" w:rsidRDefault="00EB7FFE" w:rsidP="002D767A">
            <w:pPr>
              <w:rPr>
                <w:rFonts w:cstheme="minorHAnsi"/>
                <w:sz w:val="18"/>
                <w:szCs w:val="18"/>
                <w14:ligatures w14:val="none"/>
              </w:rPr>
            </w:pPr>
            <w:r>
              <w:rPr>
                <w:rFonts w:cstheme="minorHAnsi"/>
                <w:sz w:val="18"/>
                <w:szCs w:val="18"/>
                <w14:ligatures w14:val="none"/>
              </w:rPr>
              <w:t>Time of first formal collaboration</w:t>
            </w:r>
          </w:p>
        </w:tc>
        <w:tc>
          <w:tcPr>
            <w:tcW w:w="3876" w:type="dxa"/>
            <w:vAlign w:val="center"/>
          </w:tcPr>
          <w:p w14:paraId="0133D265" w14:textId="34F7E2EB" w:rsidR="00EB7FFE" w:rsidRDefault="00EB7FFE" w:rsidP="001D109A">
            <w:pPr>
              <w:rPr>
                <w:rFonts w:cstheme="minorHAnsi"/>
                <w:sz w:val="18"/>
                <w:szCs w:val="18"/>
                <w14:ligatures w14:val="none"/>
              </w:rPr>
            </w:pPr>
            <w:r>
              <w:rPr>
                <w:rFonts w:cstheme="minorHAnsi"/>
                <w:sz w:val="18"/>
                <w:szCs w:val="18"/>
                <w14:ligatures w14:val="none"/>
              </w:rPr>
              <w:t>1= At the beginning</w:t>
            </w:r>
          </w:p>
          <w:p w14:paraId="7BA456BF" w14:textId="3A113B78" w:rsidR="00EB7FFE" w:rsidRDefault="00EB7FFE" w:rsidP="001D109A">
            <w:pPr>
              <w:rPr>
                <w:rFonts w:cstheme="minorHAnsi"/>
                <w:bCs/>
                <w:sz w:val="18"/>
                <w:szCs w:val="18"/>
                <w14:ligatures w14:val="none"/>
              </w:rPr>
            </w:pPr>
            <w:r>
              <w:rPr>
                <w:rFonts w:cstheme="minorHAnsi"/>
                <w:bCs/>
                <w:sz w:val="18"/>
                <w:szCs w:val="18"/>
                <w14:ligatures w14:val="none"/>
              </w:rPr>
              <w:t>2= before age 5</w:t>
            </w:r>
          </w:p>
          <w:p w14:paraId="5A75F0FE" w14:textId="585A7289" w:rsidR="00EB7FFE" w:rsidRDefault="00EB7FFE" w:rsidP="001D109A">
            <w:pPr>
              <w:rPr>
                <w:rFonts w:cstheme="minorHAnsi"/>
                <w:bCs/>
                <w:sz w:val="18"/>
                <w:szCs w:val="18"/>
                <w14:ligatures w14:val="none"/>
              </w:rPr>
            </w:pPr>
            <w:r>
              <w:rPr>
                <w:rFonts w:cstheme="minorHAnsi"/>
                <w:bCs/>
                <w:sz w:val="18"/>
                <w:szCs w:val="18"/>
                <w14:ligatures w14:val="none"/>
              </w:rPr>
              <w:t>3=At fifth years or later</w:t>
            </w:r>
          </w:p>
          <w:p w14:paraId="1EEBE4EE" w14:textId="5C537DFF" w:rsidR="00EB7FFE" w:rsidRPr="0050675B" w:rsidRDefault="00EB7FFE" w:rsidP="001D109A">
            <w:pPr>
              <w:rPr>
                <w:rFonts w:cstheme="minorHAnsi"/>
                <w:bCs/>
                <w:sz w:val="18"/>
                <w:szCs w:val="18"/>
                <w14:ligatures w14:val="none"/>
              </w:rPr>
            </w:pPr>
            <w:r>
              <w:rPr>
                <w:rFonts w:cstheme="minorHAnsi"/>
                <w:bCs/>
                <w:sz w:val="18"/>
                <w:szCs w:val="18"/>
                <w14:ligatures w14:val="none"/>
              </w:rPr>
              <w:t>4=Never</w:t>
            </w:r>
          </w:p>
          <w:p w14:paraId="3C1B1202" w14:textId="0DE0FCA0" w:rsidR="00EB7FFE" w:rsidRPr="0050675B" w:rsidRDefault="00EB7FFE" w:rsidP="001D109A">
            <w:pPr>
              <w:rPr>
                <w:rFonts w:cstheme="minorHAnsi"/>
                <w:bCs/>
                <w:sz w:val="18"/>
                <w:szCs w:val="18"/>
                <w14:ligatures w14:val="none"/>
              </w:rPr>
            </w:pPr>
          </w:p>
        </w:tc>
      </w:tr>
      <w:tr w:rsidR="00EB7FFE" w:rsidRPr="0050675B" w14:paraId="040F8FBA" w14:textId="77777777" w:rsidTr="00C5674C">
        <w:trPr>
          <w:trHeight w:val="170"/>
          <w:jc w:val="center"/>
        </w:trPr>
        <w:tc>
          <w:tcPr>
            <w:tcW w:w="0" w:type="auto"/>
            <w:vAlign w:val="center"/>
          </w:tcPr>
          <w:p w14:paraId="7C085109" w14:textId="77777777" w:rsidR="00EB7FFE" w:rsidRDefault="00EB7FFE" w:rsidP="002D767A">
            <w:pPr>
              <w:rPr>
                <w:rFonts w:cstheme="minorHAnsi"/>
                <w:sz w:val="18"/>
                <w:szCs w:val="18"/>
                <w14:ligatures w14:val="none"/>
              </w:rPr>
            </w:pPr>
            <w:r>
              <w:rPr>
                <w:rFonts w:cstheme="minorHAnsi"/>
                <w:sz w:val="18"/>
                <w:szCs w:val="18"/>
                <w14:ligatures w14:val="none"/>
              </w:rPr>
              <w:t>Var27</w:t>
            </w:r>
          </w:p>
          <w:p w14:paraId="4DA80A68" w14:textId="44D0A581" w:rsidR="00EB7FFE" w:rsidRPr="0050675B" w:rsidRDefault="00EB7FFE" w:rsidP="002D767A">
            <w:pPr>
              <w:rPr>
                <w:rFonts w:cstheme="minorHAnsi"/>
                <w:sz w:val="18"/>
                <w:szCs w:val="18"/>
                <w14:ligatures w14:val="none"/>
              </w:rPr>
            </w:pPr>
            <w:r>
              <w:rPr>
                <w:rFonts w:cstheme="minorHAnsi"/>
                <w:sz w:val="18"/>
                <w:szCs w:val="18"/>
                <w14:ligatures w14:val="none"/>
              </w:rPr>
              <w:t>If had formal collaboration</w:t>
            </w:r>
          </w:p>
        </w:tc>
        <w:tc>
          <w:tcPr>
            <w:tcW w:w="3876" w:type="dxa"/>
            <w:vAlign w:val="center"/>
          </w:tcPr>
          <w:p w14:paraId="2B8D3D88" w14:textId="77777777" w:rsidR="00EB7FFE" w:rsidRDefault="00EB7FFE" w:rsidP="002D767A">
            <w:pPr>
              <w:rPr>
                <w:rFonts w:cstheme="minorHAnsi"/>
                <w:sz w:val="18"/>
                <w:szCs w:val="18"/>
                <w14:ligatures w14:val="none"/>
              </w:rPr>
            </w:pPr>
            <w:r>
              <w:rPr>
                <w:rFonts w:cstheme="minorHAnsi"/>
                <w:sz w:val="18"/>
                <w:szCs w:val="18"/>
                <w14:ligatures w14:val="none"/>
              </w:rPr>
              <w:t>0</w:t>
            </w:r>
            <w:r w:rsidRPr="0050675B">
              <w:rPr>
                <w:rFonts w:cstheme="minorHAnsi"/>
                <w:sz w:val="18"/>
                <w:szCs w:val="18"/>
                <w14:ligatures w14:val="none"/>
              </w:rPr>
              <w:t xml:space="preserve">= </w:t>
            </w:r>
            <w:r>
              <w:rPr>
                <w:rFonts w:cstheme="minorHAnsi"/>
                <w:sz w:val="18"/>
                <w:szCs w:val="18"/>
                <w14:ligatures w14:val="none"/>
              </w:rPr>
              <w:t>No</w:t>
            </w:r>
          </w:p>
          <w:p w14:paraId="647E4F90" w14:textId="77777777" w:rsidR="00EB7FFE" w:rsidRPr="0050675B" w:rsidRDefault="00EB7FFE" w:rsidP="002D767A">
            <w:pPr>
              <w:rPr>
                <w:rFonts w:cstheme="minorHAnsi"/>
                <w:sz w:val="18"/>
                <w:szCs w:val="18"/>
                <w14:ligatures w14:val="none"/>
              </w:rPr>
            </w:pPr>
            <w:r w:rsidRPr="0050675B">
              <w:rPr>
                <w:rFonts w:cstheme="minorHAnsi"/>
                <w:sz w:val="18"/>
                <w:szCs w:val="18"/>
                <w14:ligatures w14:val="none"/>
              </w:rPr>
              <w:t xml:space="preserve">1= </w:t>
            </w:r>
            <w:r>
              <w:rPr>
                <w:rFonts w:cstheme="minorHAnsi"/>
                <w:sz w:val="18"/>
                <w:szCs w:val="18"/>
                <w14:ligatures w14:val="none"/>
              </w:rPr>
              <w:t>yes</w:t>
            </w:r>
          </w:p>
          <w:p w14:paraId="1854B0CE" w14:textId="64A6DF47" w:rsidR="00EB7FFE" w:rsidRPr="0050675B" w:rsidRDefault="00EB7FFE" w:rsidP="002D767A">
            <w:pPr>
              <w:rPr>
                <w:rFonts w:cstheme="minorHAnsi"/>
                <w:sz w:val="18"/>
                <w:szCs w:val="18"/>
                <w14:ligatures w14:val="none"/>
              </w:rPr>
            </w:pPr>
          </w:p>
        </w:tc>
      </w:tr>
      <w:tr w:rsidR="00EB7FFE" w:rsidRPr="0050675B" w14:paraId="48EF4AFC" w14:textId="77777777" w:rsidTr="00C5674C">
        <w:trPr>
          <w:trHeight w:val="51"/>
          <w:jc w:val="center"/>
        </w:trPr>
        <w:tc>
          <w:tcPr>
            <w:tcW w:w="0" w:type="auto"/>
            <w:vAlign w:val="center"/>
          </w:tcPr>
          <w:p w14:paraId="2DEFDCA2" w14:textId="77777777" w:rsidR="00EB7FFE" w:rsidRDefault="00EB7FFE" w:rsidP="001D109A">
            <w:pPr>
              <w:rPr>
                <w:rFonts w:cstheme="minorHAnsi"/>
                <w:sz w:val="18"/>
                <w:szCs w:val="18"/>
                <w14:ligatures w14:val="none"/>
              </w:rPr>
            </w:pPr>
            <w:r>
              <w:rPr>
                <w:rFonts w:cstheme="minorHAnsi"/>
                <w:sz w:val="18"/>
                <w:szCs w:val="18"/>
                <w14:ligatures w14:val="none"/>
              </w:rPr>
              <w:t>Var 28</w:t>
            </w:r>
          </w:p>
          <w:p w14:paraId="64099195" w14:textId="2409C55F" w:rsidR="00EB7FFE" w:rsidRPr="0050675B" w:rsidRDefault="00EB7FFE" w:rsidP="001D109A">
            <w:pPr>
              <w:rPr>
                <w:rFonts w:cstheme="minorHAnsi"/>
                <w:sz w:val="18"/>
                <w:szCs w:val="18"/>
                <w14:ligatures w14:val="none"/>
              </w:rPr>
            </w:pPr>
            <w:r>
              <w:rPr>
                <w:rFonts w:cstheme="minorHAnsi"/>
                <w:sz w:val="18"/>
                <w:szCs w:val="18"/>
                <w14:ligatures w14:val="none"/>
              </w:rPr>
              <w:t>Time of receiving first subs. investment</w:t>
            </w:r>
          </w:p>
        </w:tc>
        <w:tc>
          <w:tcPr>
            <w:tcW w:w="3876" w:type="dxa"/>
            <w:vAlign w:val="center"/>
          </w:tcPr>
          <w:p w14:paraId="7E8286F7" w14:textId="77777777" w:rsidR="00EB7FFE" w:rsidRDefault="00EB7FFE" w:rsidP="002D767A">
            <w:pPr>
              <w:rPr>
                <w:rFonts w:cstheme="minorHAnsi"/>
                <w:sz w:val="18"/>
                <w:szCs w:val="18"/>
                <w14:ligatures w14:val="none"/>
              </w:rPr>
            </w:pPr>
            <w:r>
              <w:rPr>
                <w:rFonts w:cstheme="minorHAnsi"/>
                <w:sz w:val="18"/>
                <w:szCs w:val="18"/>
                <w14:ligatures w14:val="none"/>
              </w:rPr>
              <w:t>1= At the beginning</w:t>
            </w:r>
          </w:p>
          <w:p w14:paraId="7080BDFE" w14:textId="77777777" w:rsidR="00EB7FFE" w:rsidRDefault="00EB7FFE" w:rsidP="002D767A">
            <w:pPr>
              <w:rPr>
                <w:rFonts w:cstheme="minorHAnsi"/>
                <w:bCs/>
                <w:sz w:val="18"/>
                <w:szCs w:val="18"/>
                <w14:ligatures w14:val="none"/>
              </w:rPr>
            </w:pPr>
            <w:r>
              <w:rPr>
                <w:rFonts w:cstheme="minorHAnsi"/>
                <w:bCs/>
                <w:sz w:val="18"/>
                <w:szCs w:val="18"/>
                <w14:ligatures w14:val="none"/>
              </w:rPr>
              <w:t>2= before age 5</w:t>
            </w:r>
          </w:p>
          <w:p w14:paraId="1605BAAD" w14:textId="77777777" w:rsidR="00EB7FFE" w:rsidRDefault="00EB7FFE" w:rsidP="002D767A">
            <w:pPr>
              <w:rPr>
                <w:rFonts w:cstheme="minorHAnsi"/>
                <w:bCs/>
                <w:sz w:val="18"/>
                <w:szCs w:val="18"/>
                <w14:ligatures w14:val="none"/>
              </w:rPr>
            </w:pPr>
            <w:r>
              <w:rPr>
                <w:rFonts w:cstheme="minorHAnsi"/>
                <w:bCs/>
                <w:sz w:val="18"/>
                <w:szCs w:val="18"/>
                <w14:ligatures w14:val="none"/>
              </w:rPr>
              <w:t>3=At fifth years or later</w:t>
            </w:r>
          </w:p>
          <w:p w14:paraId="74D74CFF" w14:textId="77777777" w:rsidR="00EB7FFE" w:rsidRPr="0050675B" w:rsidRDefault="00EB7FFE" w:rsidP="002D767A">
            <w:pPr>
              <w:rPr>
                <w:rFonts w:cstheme="minorHAnsi"/>
                <w:bCs/>
                <w:sz w:val="18"/>
                <w:szCs w:val="18"/>
                <w14:ligatures w14:val="none"/>
              </w:rPr>
            </w:pPr>
            <w:r>
              <w:rPr>
                <w:rFonts w:cstheme="minorHAnsi"/>
                <w:bCs/>
                <w:sz w:val="18"/>
                <w:szCs w:val="18"/>
                <w14:ligatures w14:val="none"/>
              </w:rPr>
              <w:t>4=Never</w:t>
            </w:r>
          </w:p>
          <w:p w14:paraId="2E4FDD73" w14:textId="25E596A5" w:rsidR="00EB7FFE" w:rsidRPr="0050675B" w:rsidRDefault="00EB7FFE" w:rsidP="001D109A">
            <w:pPr>
              <w:keepNext/>
              <w:rPr>
                <w:rFonts w:cstheme="minorHAnsi"/>
                <w:sz w:val="18"/>
                <w:szCs w:val="18"/>
                <w14:ligatures w14:val="none"/>
              </w:rPr>
            </w:pPr>
          </w:p>
        </w:tc>
      </w:tr>
      <w:tr w:rsidR="00EB7FFE" w:rsidRPr="0050675B" w14:paraId="012E1BCB" w14:textId="77777777" w:rsidTr="00C5674C">
        <w:trPr>
          <w:trHeight w:val="51"/>
          <w:jc w:val="center"/>
        </w:trPr>
        <w:tc>
          <w:tcPr>
            <w:tcW w:w="0" w:type="auto"/>
            <w:vAlign w:val="center"/>
          </w:tcPr>
          <w:p w14:paraId="3293CCA3" w14:textId="77777777" w:rsidR="00EB7FFE" w:rsidRDefault="00EB7FFE" w:rsidP="001D109A">
            <w:pPr>
              <w:rPr>
                <w:rFonts w:cstheme="minorHAnsi"/>
                <w:sz w:val="18"/>
                <w:szCs w:val="18"/>
                <w14:ligatures w14:val="none"/>
              </w:rPr>
            </w:pPr>
            <w:r>
              <w:rPr>
                <w:rFonts w:cstheme="minorHAnsi"/>
                <w:sz w:val="18"/>
                <w:szCs w:val="18"/>
                <w14:ligatures w14:val="none"/>
              </w:rPr>
              <w:t xml:space="preserve">Var29 </w:t>
            </w:r>
          </w:p>
          <w:p w14:paraId="1F1C86F5" w14:textId="4130A20C" w:rsidR="00EB7FFE" w:rsidRPr="0050675B" w:rsidRDefault="00EB7FFE" w:rsidP="001D109A">
            <w:pPr>
              <w:rPr>
                <w:rFonts w:cstheme="minorHAnsi"/>
                <w:sz w:val="18"/>
                <w:szCs w:val="18"/>
                <w14:ligatures w14:val="none"/>
              </w:rPr>
            </w:pPr>
            <w:r>
              <w:rPr>
                <w:rFonts w:cstheme="minorHAnsi"/>
                <w:sz w:val="18"/>
                <w:szCs w:val="18"/>
                <w14:ligatures w14:val="none"/>
              </w:rPr>
              <w:t>If Received investment</w:t>
            </w:r>
          </w:p>
        </w:tc>
        <w:tc>
          <w:tcPr>
            <w:tcW w:w="3876" w:type="dxa"/>
            <w:vAlign w:val="center"/>
          </w:tcPr>
          <w:p w14:paraId="680FDACD" w14:textId="77777777" w:rsidR="00EB7FFE" w:rsidRDefault="00EB7FFE" w:rsidP="002D767A">
            <w:pPr>
              <w:rPr>
                <w:rFonts w:cstheme="minorHAnsi"/>
                <w:sz w:val="18"/>
                <w:szCs w:val="18"/>
                <w14:ligatures w14:val="none"/>
              </w:rPr>
            </w:pPr>
            <w:r>
              <w:rPr>
                <w:rFonts w:cstheme="minorHAnsi"/>
                <w:sz w:val="18"/>
                <w:szCs w:val="18"/>
                <w14:ligatures w14:val="none"/>
              </w:rPr>
              <w:t>0</w:t>
            </w:r>
            <w:r w:rsidRPr="0050675B">
              <w:rPr>
                <w:rFonts w:cstheme="minorHAnsi"/>
                <w:sz w:val="18"/>
                <w:szCs w:val="18"/>
                <w14:ligatures w14:val="none"/>
              </w:rPr>
              <w:t xml:space="preserve">= </w:t>
            </w:r>
            <w:r>
              <w:rPr>
                <w:rFonts w:cstheme="minorHAnsi"/>
                <w:sz w:val="18"/>
                <w:szCs w:val="18"/>
                <w14:ligatures w14:val="none"/>
              </w:rPr>
              <w:t>No</w:t>
            </w:r>
          </w:p>
          <w:p w14:paraId="4349D4DF" w14:textId="77777777" w:rsidR="00EB7FFE" w:rsidRPr="0050675B" w:rsidRDefault="00EB7FFE" w:rsidP="002D767A">
            <w:pPr>
              <w:rPr>
                <w:rFonts w:cstheme="minorHAnsi"/>
                <w:sz w:val="18"/>
                <w:szCs w:val="18"/>
                <w14:ligatures w14:val="none"/>
              </w:rPr>
            </w:pPr>
            <w:r w:rsidRPr="0050675B">
              <w:rPr>
                <w:rFonts w:cstheme="minorHAnsi"/>
                <w:sz w:val="18"/>
                <w:szCs w:val="18"/>
                <w14:ligatures w14:val="none"/>
              </w:rPr>
              <w:t xml:space="preserve">1= </w:t>
            </w:r>
            <w:r>
              <w:rPr>
                <w:rFonts w:cstheme="minorHAnsi"/>
                <w:sz w:val="18"/>
                <w:szCs w:val="18"/>
                <w14:ligatures w14:val="none"/>
              </w:rPr>
              <w:t>yes</w:t>
            </w:r>
          </w:p>
          <w:p w14:paraId="24F5B504" w14:textId="7131EDD7" w:rsidR="00EB7FFE" w:rsidRPr="0050675B" w:rsidRDefault="00EB7FFE" w:rsidP="001D109A">
            <w:pPr>
              <w:keepNext/>
              <w:rPr>
                <w:rFonts w:cstheme="minorHAnsi"/>
                <w:sz w:val="18"/>
                <w:szCs w:val="18"/>
                <w14:ligatures w14:val="none"/>
              </w:rPr>
            </w:pPr>
          </w:p>
        </w:tc>
      </w:tr>
      <w:tr w:rsidR="00EB7FFE" w:rsidRPr="0050675B" w14:paraId="18847116" w14:textId="77777777" w:rsidTr="00C5674C">
        <w:trPr>
          <w:trHeight w:val="51"/>
          <w:jc w:val="center"/>
        </w:trPr>
        <w:tc>
          <w:tcPr>
            <w:tcW w:w="0" w:type="auto"/>
            <w:vAlign w:val="center"/>
          </w:tcPr>
          <w:p w14:paraId="4E4B90D5" w14:textId="77777777" w:rsidR="00EB7FFE" w:rsidRDefault="00EB7FFE" w:rsidP="001D109A">
            <w:pPr>
              <w:rPr>
                <w:rFonts w:cstheme="minorHAnsi"/>
                <w:sz w:val="18"/>
                <w:szCs w:val="18"/>
                <w14:ligatures w14:val="none"/>
              </w:rPr>
            </w:pPr>
            <w:r>
              <w:rPr>
                <w:rFonts w:cstheme="minorHAnsi"/>
                <w:sz w:val="18"/>
                <w:szCs w:val="18"/>
                <w14:ligatures w14:val="none"/>
              </w:rPr>
              <w:t>Var 31</w:t>
            </w:r>
          </w:p>
          <w:p w14:paraId="6A7312A0" w14:textId="2C722885" w:rsidR="00EB7FFE" w:rsidRDefault="00EB7FFE" w:rsidP="001D109A">
            <w:pPr>
              <w:rPr>
                <w:rFonts w:cstheme="minorHAnsi"/>
                <w:sz w:val="18"/>
                <w:szCs w:val="18"/>
                <w14:ligatures w14:val="none"/>
              </w:rPr>
            </w:pPr>
            <w:r>
              <w:rPr>
                <w:rFonts w:cstheme="minorHAnsi"/>
                <w:sz w:val="18"/>
                <w:szCs w:val="18"/>
                <w14:ligatures w14:val="none"/>
              </w:rPr>
              <w:t>Category of Market introduction</w:t>
            </w:r>
          </w:p>
        </w:tc>
        <w:tc>
          <w:tcPr>
            <w:tcW w:w="3876" w:type="dxa"/>
            <w:vAlign w:val="center"/>
          </w:tcPr>
          <w:p w14:paraId="6EC5E46C" w14:textId="26C1EF1D" w:rsidR="00EB7FFE" w:rsidRDefault="00EB7FFE" w:rsidP="002D767A">
            <w:pPr>
              <w:rPr>
                <w:rFonts w:cstheme="minorHAnsi"/>
                <w:sz w:val="18"/>
                <w:szCs w:val="18"/>
                <w14:ligatures w14:val="none"/>
              </w:rPr>
            </w:pPr>
            <w:r>
              <w:rPr>
                <w:rFonts w:cstheme="minorHAnsi"/>
                <w:sz w:val="18"/>
                <w:szCs w:val="18"/>
                <w14:ligatures w14:val="none"/>
              </w:rPr>
              <w:t>1= Within 5 years (in market within 5 years or not in market within 5 years)</w:t>
            </w:r>
          </w:p>
          <w:p w14:paraId="67F76256" w14:textId="08D6A907" w:rsidR="00EB7FFE" w:rsidRDefault="00EB7FFE" w:rsidP="002D767A">
            <w:pPr>
              <w:rPr>
                <w:rFonts w:cstheme="minorHAnsi"/>
                <w:sz w:val="18"/>
                <w:szCs w:val="18"/>
                <w14:ligatures w14:val="none"/>
              </w:rPr>
            </w:pPr>
            <w:r>
              <w:rPr>
                <w:rFonts w:cstheme="minorHAnsi"/>
                <w:sz w:val="18"/>
                <w:szCs w:val="18"/>
                <w14:ligatures w14:val="none"/>
              </w:rPr>
              <w:t>2=After 5 years (in market after 5 years or not in market after 5 years)</w:t>
            </w:r>
          </w:p>
        </w:tc>
      </w:tr>
      <w:tr w:rsidR="00EB7FFE" w:rsidRPr="0050675B" w14:paraId="42B811E9" w14:textId="77777777" w:rsidTr="00C5674C">
        <w:trPr>
          <w:trHeight w:val="51"/>
          <w:jc w:val="center"/>
        </w:trPr>
        <w:tc>
          <w:tcPr>
            <w:tcW w:w="0" w:type="auto"/>
            <w:vAlign w:val="center"/>
          </w:tcPr>
          <w:p w14:paraId="42D12BA6" w14:textId="77777777" w:rsidR="00EB7FFE" w:rsidRDefault="00EB7FFE" w:rsidP="001D109A">
            <w:pPr>
              <w:rPr>
                <w:rFonts w:cstheme="minorHAnsi"/>
                <w:sz w:val="18"/>
                <w:szCs w:val="18"/>
                <w14:ligatures w14:val="none"/>
              </w:rPr>
            </w:pPr>
            <w:r>
              <w:rPr>
                <w:rFonts w:cstheme="minorHAnsi"/>
                <w:sz w:val="18"/>
                <w:szCs w:val="18"/>
                <w14:ligatures w14:val="none"/>
              </w:rPr>
              <w:t>Var 32</w:t>
            </w:r>
          </w:p>
          <w:p w14:paraId="70FE2B56" w14:textId="5695EB9E" w:rsidR="00EB7FFE" w:rsidRDefault="00EB7FFE" w:rsidP="001D109A">
            <w:pPr>
              <w:rPr>
                <w:rFonts w:cstheme="minorHAnsi"/>
                <w:sz w:val="18"/>
                <w:szCs w:val="18"/>
                <w14:ligatures w14:val="none"/>
              </w:rPr>
            </w:pPr>
            <w:r>
              <w:rPr>
                <w:rFonts w:cstheme="minorHAnsi"/>
                <w:sz w:val="18"/>
                <w:szCs w:val="18"/>
                <w14:ligatures w14:val="none"/>
              </w:rPr>
              <w:t>If had market introduction</w:t>
            </w:r>
          </w:p>
        </w:tc>
        <w:tc>
          <w:tcPr>
            <w:tcW w:w="3876" w:type="dxa"/>
            <w:vAlign w:val="center"/>
          </w:tcPr>
          <w:p w14:paraId="21A38273" w14:textId="77777777" w:rsidR="00EB7FFE" w:rsidRDefault="00EB7FFE" w:rsidP="002D767A">
            <w:pPr>
              <w:rPr>
                <w:rFonts w:cstheme="minorHAnsi"/>
                <w:sz w:val="18"/>
                <w:szCs w:val="18"/>
                <w14:ligatures w14:val="none"/>
              </w:rPr>
            </w:pPr>
            <w:r>
              <w:rPr>
                <w:rFonts w:cstheme="minorHAnsi"/>
                <w:sz w:val="18"/>
                <w:szCs w:val="18"/>
                <w14:ligatures w14:val="none"/>
              </w:rPr>
              <w:t>0= No</w:t>
            </w:r>
          </w:p>
          <w:p w14:paraId="3A0DE933" w14:textId="25A76391" w:rsidR="00EB7FFE" w:rsidRDefault="00EB7FFE" w:rsidP="002D767A">
            <w:pPr>
              <w:rPr>
                <w:rFonts w:cstheme="minorHAnsi"/>
                <w:sz w:val="18"/>
                <w:szCs w:val="18"/>
                <w14:ligatures w14:val="none"/>
              </w:rPr>
            </w:pPr>
            <w:r>
              <w:rPr>
                <w:rFonts w:cstheme="minorHAnsi"/>
                <w:sz w:val="18"/>
                <w:szCs w:val="18"/>
                <w14:ligatures w14:val="none"/>
              </w:rPr>
              <w:t>1=yes</w:t>
            </w:r>
          </w:p>
        </w:tc>
      </w:tr>
      <w:tr w:rsidR="00EB7FFE" w:rsidRPr="0050675B" w14:paraId="4BC80D0E" w14:textId="77777777" w:rsidTr="00C5674C">
        <w:trPr>
          <w:trHeight w:val="51"/>
          <w:jc w:val="center"/>
        </w:trPr>
        <w:tc>
          <w:tcPr>
            <w:tcW w:w="0" w:type="auto"/>
            <w:vAlign w:val="center"/>
          </w:tcPr>
          <w:p w14:paraId="5543CB0F" w14:textId="77777777" w:rsidR="00EB7FFE" w:rsidRDefault="00EB7FFE" w:rsidP="001D109A">
            <w:pPr>
              <w:rPr>
                <w:rFonts w:cstheme="minorHAnsi"/>
                <w:sz w:val="18"/>
                <w:szCs w:val="18"/>
                <w14:ligatures w14:val="none"/>
              </w:rPr>
            </w:pPr>
            <w:r>
              <w:rPr>
                <w:rFonts w:cstheme="minorHAnsi"/>
                <w:sz w:val="18"/>
                <w:szCs w:val="18"/>
                <w14:ligatures w14:val="none"/>
              </w:rPr>
              <w:t>Var33</w:t>
            </w:r>
          </w:p>
          <w:p w14:paraId="42D72B51" w14:textId="1BB22F69" w:rsidR="00EB7FFE" w:rsidRDefault="00EB7FFE" w:rsidP="001D109A">
            <w:pPr>
              <w:rPr>
                <w:rFonts w:cstheme="minorHAnsi"/>
                <w:sz w:val="18"/>
                <w:szCs w:val="18"/>
                <w14:ligatures w14:val="none"/>
              </w:rPr>
            </w:pPr>
            <w:r>
              <w:rPr>
                <w:rFonts w:cstheme="minorHAnsi"/>
                <w:sz w:val="18"/>
                <w:szCs w:val="18"/>
                <w14:ligatures w14:val="none"/>
              </w:rPr>
              <w:t xml:space="preserve">National innovation system </w:t>
            </w:r>
          </w:p>
        </w:tc>
        <w:tc>
          <w:tcPr>
            <w:tcW w:w="3876" w:type="dxa"/>
            <w:vAlign w:val="center"/>
          </w:tcPr>
          <w:p w14:paraId="4635DDEC" w14:textId="1FD078AC" w:rsidR="00EB7FFE" w:rsidRDefault="00EB7FFE" w:rsidP="002D767A">
            <w:pPr>
              <w:rPr>
                <w:rFonts w:cstheme="minorHAnsi"/>
                <w:sz w:val="18"/>
                <w:szCs w:val="18"/>
                <w14:ligatures w14:val="none"/>
              </w:rPr>
            </w:pPr>
            <w:r>
              <w:rPr>
                <w:rFonts w:cstheme="minorHAnsi"/>
                <w:sz w:val="18"/>
                <w:szCs w:val="18"/>
                <w14:ligatures w14:val="none"/>
              </w:rPr>
              <w:t xml:space="preserve">1=Higher level </w:t>
            </w:r>
          </w:p>
          <w:p w14:paraId="12185D82" w14:textId="068F9667" w:rsidR="00EB7FFE" w:rsidRDefault="00EB7FFE" w:rsidP="002D767A">
            <w:pPr>
              <w:rPr>
                <w:rFonts w:cstheme="minorHAnsi"/>
                <w:sz w:val="18"/>
                <w:szCs w:val="18"/>
                <w14:ligatures w14:val="none"/>
              </w:rPr>
            </w:pPr>
            <w:r>
              <w:rPr>
                <w:rFonts w:cstheme="minorHAnsi"/>
                <w:sz w:val="18"/>
                <w:szCs w:val="18"/>
                <w14:ligatures w14:val="none"/>
              </w:rPr>
              <w:t>2 = Lower lever</w:t>
            </w:r>
          </w:p>
        </w:tc>
      </w:tr>
      <w:tr w:rsidR="00EB7FFE" w:rsidRPr="0050675B" w14:paraId="2F27075E" w14:textId="77777777" w:rsidTr="00C5674C">
        <w:trPr>
          <w:trHeight w:val="51"/>
          <w:jc w:val="center"/>
        </w:trPr>
        <w:tc>
          <w:tcPr>
            <w:tcW w:w="0" w:type="auto"/>
            <w:vAlign w:val="center"/>
          </w:tcPr>
          <w:p w14:paraId="12273B65" w14:textId="77777777" w:rsidR="00EB7FFE" w:rsidRDefault="00EB7FFE" w:rsidP="001D109A">
            <w:pPr>
              <w:rPr>
                <w:rFonts w:cstheme="minorHAnsi"/>
                <w:sz w:val="18"/>
                <w:szCs w:val="18"/>
                <w14:ligatures w14:val="none"/>
              </w:rPr>
            </w:pPr>
            <w:r>
              <w:rPr>
                <w:rFonts w:cstheme="minorHAnsi"/>
                <w:sz w:val="18"/>
                <w:szCs w:val="18"/>
                <w14:ligatures w14:val="none"/>
              </w:rPr>
              <w:t>Var34</w:t>
            </w:r>
          </w:p>
          <w:p w14:paraId="5899928C" w14:textId="5A517F29" w:rsidR="00EB7FFE" w:rsidRDefault="00EB7FFE" w:rsidP="001D109A">
            <w:pPr>
              <w:rPr>
                <w:rFonts w:cstheme="minorHAnsi"/>
                <w:sz w:val="18"/>
                <w:szCs w:val="18"/>
                <w14:ligatures w14:val="none"/>
              </w:rPr>
            </w:pPr>
            <w:r>
              <w:rPr>
                <w:rFonts w:cstheme="minorHAnsi"/>
                <w:sz w:val="18"/>
                <w:szCs w:val="18"/>
                <w14:ligatures w14:val="none"/>
              </w:rPr>
              <w:t>Country</w:t>
            </w:r>
          </w:p>
        </w:tc>
        <w:tc>
          <w:tcPr>
            <w:tcW w:w="3876" w:type="dxa"/>
            <w:vAlign w:val="center"/>
          </w:tcPr>
          <w:p w14:paraId="74B1E66F" w14:textId="77777777" w:rsidR="00EB7FFE" w:rsidRDefault="00EB7FFE" w:rsidP="002D767A">
            <w:pPr>
              <w:rPr>
                <w:rFonts w:cstheme="minorHAnsi"/>
                <w:sz w:val="18"/>
                <w:szCs w:val="18"/>
                <w14:ligatures w14:val="none"/>
              </w:rPr>
            </w:pPr>
            <w:r>
              <w:rPr>
                <w:rFonts w:cstheme="minorHAnsi"/>
                <w:sz w:val="18"/>
                <w:szCs w:val="18"/>
                <w14:ligatures w14:val="none"/>
              </w:rPr>
              <w:t>1=Finland</w:t>
            </w:r>
          </w:p>
          <w:p w14:paraId="767A09C4" w14:textId="77777777" w:rsidR="00EB7FFE" w:rsidRDefault="00EB7FFE" w:rsidP="002D767A">
            <w:pPr>
              <w:rPr>
                <w:rFonts w:cstheme="minorHAnsi"/>
                <w:sz w:val="18"/>
                <w:szCs w:val="18"/>
                <w14:ligatures w14:val="none"/>
              </w:rPr>
            </w:pPr>
            <w:r>
              <w:rPr>
                <w:rFonts w:cstheme="minorHAnsi"/>
                <w:sz w:val="18"/>
                <w:szCs w:val="18"/>
                <w14:ligatures w14:val="none"/>
              </w:rPr>
              <w:t>2=Sweden</w:t>
            </w:r>
          </w:p>
          <w:p w14:paraId="38BD8EED" w14:textId="77777777" w:rsidR="00EB7FFE" w:rsidRDefault="00EB7FFE" w:rsidP="002D767A">
            <w:pPr>
              <w:rPr>
                <w:rFonts w:cstheme="minorHAnsi"/>
                <w:sz w:val="18"/>
                <w:szCs w:val="18"/>
                <w14:ligatures w14:val="none"/>
              </w:rPr>
            </w:pPr>
            <w:r>
              <w:rPr>
                <w:rFonts w:cstheme="minorHAnsi"/>
                <w:sz w:val="18"/>
                <w:szCs w:val="18"/>
                <w14:ligatures w14:val="none"/>
              </w:rPr>
              <w:t>3=NL</w:t>
            </w:r>
          </w:p>
          <w:p w14:paraId="5D4C51D4" w14:textId="77777777" w:rsidR="00EB7FFE" w:rsidRDefault="00EB7FFE" w:rsidP="002D767A">
            <w:pPr>
              <w:rPr>
                <w:rFonts w:cstheme="minorHAnsi"/>
                <w:sz w:val="18"/>
                <w:szCs w:val="18"/>
                <w14:ligatures w14:val="none"/>
              </w:rPr>
            </w:pPr>
            <w:r>
              <w:rPr>
                <w:rFonts w:cstheme="minorHAnsi"/>
                <w:sz w:val="18"/>
                <w:szCs w:val="18"/>
                <w14:ligatures w14:val="none"/>
              </w:rPr>
              <w:t>4=Norway</w:t>
            </w:r>
          </w:p>
          <w:p w14:paraId="5E77A5F8" w14:textId="0CF0A10A" w:rsidR="00EB7FFE" w:rsidRDefault="00EB7FFE" w:rsidP="002D767A">
            <w:pPr>
              <w:rPr>
                <w:rFonts w:cstheme="minorHAnsi"/>
                <w:sz w:val="18"/>
                <w:szCs w:val="18"/>
                <w14:ligatures w14:val="none"/>
              </w:rPr>
            </w:pPr>
            <w:r>
              <w:rPr>
                <w:rFonts w:cstheme="minorHAnsi"/>
                <w:sz w:val="18"/>
                <w:szCs w:val="18"/>
                <w14:ligatures w14:val="none"/>
              </w:rPr>
              <w:t>5=Denmark</w:t>
            </w:r>
          </w:p>
        </w:tc>
      </w:tr>
      <w:tr w:rsidR="00EB7FFE" w:rsidRPr="0050675B" w14:paraId="5AEC50BE" w14:textId="77777777" w:rsidTr="00C5674C">
        <w:trPr>
          <w:trHeight w:val="51"/>
          <w:jc w:val="center"/>
        </w:trPr>
        <w:tc>
          <w:tcPr>
            <w:tcW w:w="0" w:type="auto"/>
            <w:vAlign w:val="center"/>
          </w:tcPr>
          <w:p w14:paraId="61D6A712" w14:textId="77777777" w:rsidR="00EB7FFE" w:rsidRDefault="00EB7FFE" w:rsidP="001D109A">
            <w:pPr>
              <w:rPr>
                <w:rFonts w:cstheme="minorHAnsi"/>
                <w:sz w:val="18"/>
                <w:szCs w:val="18"/>
                <w14:ligatures w14:val="none"/>
              </w:rPr>
            </w:pPr>
            <w:r>
              <w:rPr>
                <w:rFonts w:cstheme="minorHAnsi"/>
                <w:sz w:val="18"/>
                <w:szCs w:val="18"/>
                <w14:ligatures w14:val="none"/>
              </w:rPr>
              <w:t>Var35</w:t>
            </w:r>
          </w:p>
          <w:p w14:paraId="5D6BD385" w14:textId="4304A4BD" w:rsidR="00EB7FFE" w:rsidRDefault="00EB7FFE" w:rsidP="001D109A">
            <w:pPr>
              <w:rPr>
                <w:rFonts w:cstheme="minorHAnsi"/>
                <w:sz w:val="18"/>
                <w:szCs w:val="18"/>
                <w14:ligatures w14:val="none"/>
              </w:rPr>
            </w:pPr>
            <w:r>
              <w:rPr>
                <w:rFonts w:cstheme="minorHAnsi"/>
                <w:sz w:val="18"/>
                <w:szCs w:val="18"/>
                <w14:ligatures w14:val="none"/>
              </w:rPr>
              <w:t>Type of Business</w:t>
            </w:r>
          </w:p>
        </w:tc>
        <w:tc>
          <w:tcPr>
            <w:tcW w:w="3876" w:type="dxa"/>
            <w:vAlign w:val="center"/>
          </w:tcPr>
          <w:p w14:paraId="78A6B5DF" w14:textId="77777777" w:rsidR="00EB7FFE" w:rsidRDefault="00EB7FFE" w:rsidP="002D767A">
            <w:pPr>
              <w:rPr>
                <w:rFonts w:cstheme="minorHAnsi"/>
                <w:sz w:val="18"/>
                <w:szCs w:val="18"/>
                <w14:ligatures w14:val="none"/>
              </w:rPr>
            </w:pPr>
            <w:r>
              <w:rPr>
                <w:rFonts w:cstheme="minorHAnsi"/>
                <w:sz w:val="18"/>
                <w:szCs w:val="18"/>
                <w14:ligatures w14:val="none"/>
              </w:rPr>
              <w:t>1=Service oriented or software</w:t>
            </w:r>
          </w:p>
          <w:p w14:paraId="38096173" w14:textId="7D2AFA77" w:rsidR="00EB7FFE" w:rsidRDefault="00EB7FFE" w:rsidP="00EB7FFE">
            <w:pPr>
              <w:keepNext/>
              <w:rPr>
                <w:rFonts w:cstheme="minorHAnsi"/>
                <w:sz w:val="18"/>
                <w:szCs w:val="18"/>
                <w14:ligatures w14:val="none"/>
              </w:rPr>
            </w:pPr>
            <w:r>
              <w:rPr>
                <w:rFonts w:cstheme="minorHAnsi"/>
                <w:sz w:val="18"/>
                <w:szCs w:val="18"/>
                <w14:ligatures w14:val="none"/>
              </w:rPr>
              <w:t>2=Manufacturing oriented</w:t>
            </w:r>
          </w:p>
        </w:tc>
      </w:tr>
    </w:tbl>
    <w:p w14:paraId="29922397" w14:textId="6B33F455" w:rsidR="00DA0032" w:rsidRPr="00DA0032" w:rsidRDefault="00EB7FFE" w:rsidP="00EB7FFE">
      <w:pPr>
        <w:pStyle w:val="Caption"/>
        <w:jc w:val="center"/>
        <w:rPr>
          <w:lang w:val="en-US"/>
        </w:rPr>
      </w:pPr>
      <w:r>
        <w:t xml:space="preserve">Table  </w:t>
      </w:r>
      <w:fldSimple w:instr=" SEQ Table_ \* ARABIC ">
        <w:r>
          <w:rPr>
            <w:noProof/>
          </w:rPr>
          <w:t>1</w:t>
        </w:r>
      </w:fldSimple>
      <w:r>
        <w:rPr>
          <w:lang w:val="en-GB"/>
        </w:rPr>
        <w:t xml:space="preserve"> Categorizations of variables</w:t>
      </w:r>
      <w:r w:rsidR="00C5674C">
        <w:rPr>
          <w:lang w:val="en-GB"/>
        </w:rPr>
        <w:t>, referring to the file of</w:t>
      </w:r>
      <w:r>
        <w:rPr>
          <w:lang w:val="en-GB"/>
        </w:rPr>
        <w:t xml:space="preserve"> data table</w:t>
      </w:r>
    </w:p>
    <w:sectPr w:rsidR="00DA0032" w:rsidRPr="00DA00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032"/>
    <w:rsid w:val="00156B0F"/>
    <w:rsid w:val="001D109A"/>
    <w:rsid w:val="001F6E5F"/>
    <w:rsid w:val="002D767A"/>
    <w:rsid w:val="00314DE8"/>
    <w:rsid w:val="0050675B"/>
    <w:rsid w:val="005D655F"/>
    <w:rsid w:val="00613334"/>
    <w:rsid w:val="00633B36"/>
    <w:rsid w:val="00637B0B"/>
    <w:rsid w:val="007113F1"/>
    <w:rsid w:val="007747D6"/>
    <w:rsid w:val="00A41023"/>
    <w:rsid w:val="00B92A5B"/>
    <w:rsid w:val="00BB64B9"/>
    <w:rsid w:val="00C5674C"/>
    <w:rsid w:val="00C94C4B"/>
    <w:rsid w:val="00CA34A9"/>
    <w:rsid w:val="00DA0032"/>
    <w:rsid w:val="00DE112B"/>
    <w:rsid w:val="00E4454D"/>
    <w:rsid w:val="00EB7FFE"/>
    <w:rsid w:val="00F031F2"/>
    <w:rsid w:val="00F045BA"/>
    <w:rsid w:val="00F21CCD"/>
    <w:rsid w:val="00FA5AB7"/>
    <w:rsid w:val="00FB440B"/>
  </w:rsids>
  <m:mathPr>
    <m:mathFont m:val="Cambria Math"/>
    <m:brkBin m:val="before"/>
    <m:brkBinSub m:val="--"/>
    <m:smallFrac m:val="0"/>
    <m:dispDef/>
    <m:lMargin m:val="0"/>
    <m:rMargin m:val="0"/>
    <m:defJc m:val="centerGroup"/>
    <m:wrapIndent m:val="1440"/>
    <m:intLim m:val="subSup"/>
    <m:naryLim m:val="undOvr"/>
  </m:mathPr>
  <w:themeFontLang w:val="en-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71D2B"/>
  <w15:chartTrackingRefBased/>
  <w15:docId w15:val="{A90B75D2-B506-408D-AD44-A9B9446BC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6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DA0032"/>
    <w:rPr>
      <w:sz w:val="16"/>
      <w:szCs w:val="16"/>
    </w:rPr>
  </w:style>
  <w:style w:type="paragraph" w:styleId="CommentText">
    <w:name w:val="annotation text"/>
    <w:basedOn w:val="Normal"/>
    <w:link w:val="CommentTextChar"/>
    <w:uiPriority w:val="99"/>
    <w:unhideWhenUsed/>
    <w:rsid w:val="00DA0032"/>
    <w:pPr>
      <w:spacing w:line="240" w:lineRule="auto"/>
    </w:pPr>
    <w:rPr>
      <w:kern w:val="0"/>
      <w:sz w:val="20"/>
      <w:szCs w:val="20"/>
      <w:lang w:val="en-GB"/>
    </w:rPr>
  </w:style>
  <w:style w:type="character" w:customStyle="1" w:styleId="CommentTextChar">
    <w:name w:val="Comment Text Char"/>
    <w:basedOn w:val="DefaultParagraphFont"/>
    <w:link w:val="CommentText"/>
    <w:uiPriority w:val="99"/>
    <w:rsid w:val="00DA0032"/>
    <w:rPr>
      <w:kern w:val="0"/>
      <w:sz w:val="20"/>
      <w:szCs w:val="20"/>
      <w:lang w:val="en-GB"/>
    </w:rPr>
  </w:style>
  <w:style w:type="table" w:styleId="TableGrid">
    <w:name w:val="Table Grid"/>
    <w:basedOn w:val="TableNormal"/>
    <w:uiPriority w:val="59"/>
    <w:rsid w:val="0050675B"/>
    <w:pPr>
      <w:spacing w:after="0" w:line="240" w:lineRule="auto"/>
    </w:pPr>
    <w:rPr>
      <w:kern w:val="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B7FFE"/>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Razieh Nejabat</dc:creator>
  <cp:keywords/>
  <dc:description/>
  <cp:lastModifiedBy>Razieh Nejabat</cp:lastModifiedBy>
  <cp:revision>2</cp:revision>
  <dcterms:created xsi:type="dcterms:W3CDTF">2024-01-26T13:18:00Z</dcterms:created>
  <dcterms:modified xsi:type="dcterms:W3CDTF">2024-01-26T13:18:00Z</dcterms:modified>
</cp:coreProperties>
</file>