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07100" w14:textId="66FC62AE" w:rsidR="00D70C7C" w:rsidRPr="00921BD8" w:rsidRDefault="00D70C7C" w:rsidP="00D70C7C">
      <w:pPr>
        <w:rPr>
          <w:rFonts w:ascii="Trebuchet MS" w:hAnsi="Trebuchet MS"/>
          <w:b/>
          <w:sz w:val="32"/>
          <w:szCs w:val="32"/>
          <w:lang w:val="en-US"/>
        </w:rPr>
      </w:pPr>
      <w:bookmarkStart w:id="0" w:name="_GoBack"/>
      <w:r w:rsidRPr="00921BD8">
        <w:rPr>
          <w:rFonts w:ascii="Trebuchet MS" w:hAnsi="Trebuchet MS"/>
          <w:b/>
          <w:sz w:val="32"/>
          <w:szCs w:val="32"/>
          <w:lang w:val="en-US"/>
        </w:rPr>
        <w:t xml:space="preserve">Chapter </w:t>
      </w:r>
      <w:r>
        <w:rPr>
          <w:rFonts w:ascii="Trebuchet MS" w:hAnsi="Trebuchet MS"/>
          <w:b/>
          <w:sz w:val="32"/>
          <w:szCs w:val="32"/>
          <w:lang w:val="en-US"/>
        </w:rPr>
        <w:t>9</w:t>
      </w:r>
    </w:p>
    <w:p w14:paraId="73CBE843" w14:textId="24511C42" w:rsidR="00D70C7C" w:rsidRDefault="00D70C7C" w:rsidP="00D70C7C">
      <w:pPr>
        <w:rPr>
          <w:rFonts w:ascii="Trebuchet MS" w:hAnsi="Trebuchet MS"/>
          <w:b/>
          <w:lang w:val="en-US"/>
        </w:rPr>
      </w:pPr>
      <w:r w:rsidRPr="00921BD8">
        <w:rPr>
          <w:rFonts w:ascii="Trebuchet MS" w:hAnsi="Trebuchet MS"/>
          <w:b/>
          <w:lang w:val="en-US"/>
        </w:rPr>
        <w:t xml:space="preserve">Supplemental Data </w:t>
      </w:r>
      <w:r>
        <w:rPr>
          <w:rFonts w:ascii="Trebuchet MS" w:hAnsi="Trebuchet MS"/>
          <w:b/>
          <w:lang w:val="en-US"/>
        </w:rPr>
        <w:t>2</w:t>
      </w:r>
      <w:r w:rsidRPr="00921BD8">
        <w:rPr>
          <w:rFonts w:ascii="Trebuchet MS" w:hAnsi="Trebuchet MS"/>
          <w:b/>
          <w:lang w:val="en-US"/>
        </w:rPr>
        <w:t xml:space="preserve">: </w:t>
      </w:r>
      <w:r>
        <w:rPr>
          <w:rFonts w:ascii="Trebuchet MS" w:hAnsi="Trebuchet MS"/>
          <w:b/>
          <w:lang w:val="en-US"/>
        </w:rPr>
        <w:t>Tables 1 to 4</w:t>
      </w:r>
    </w:p>
    <w:p w14:paraId="0D0EF79D" w14:textId="190C08CD" w:rsidR="00634AFB" w:rsidRPr="00D70C7C" w:rsidRDefault="00634AFB" w:rsidP="00634AFB">
      <w:pPr>
        <w:rPr>
          <w:rFonts w:ascii="Trebuchet MS" w:hAnsi="Trebuchet MS"/>
          <w:sz w:val="19"/>
          <w:szCs w:val="19"/>
          <w:lang w:val="en-US"/>
        </w:rPr>
      </w:pPr>
      <w:r w:rsidRPr="00D70C7C">
        <w:rPr>
          <w:rFonts w:ascii="Trebuchet MS" w:hAnsi="Trebuchet MS"/>
          <w:sz w:val="19"/>
          <w:szCs w:val="19"/>
          <w:lang w:val="en-US"/>
        </w:rPr>
        <w:t xml:space="preserve">Table 1: </w:t>
      </w:r>
      <w:r w:rsidR="00694FD6" w:rsidRPr="00D70C7C">
        <w:rPr>
          <w:rFonts w:ascii="Trebuchet MS" w:hAnsi="Trebuchet MS"/>
          <w:sz w:val="19"/>
          <w:szCs w:val="19"/>
          <w:lang w:val="en-US"/>
        </w:rPr>
        <w:t>S</w:t>
      </w:r>
      <w:r w:rsidRPr="00D70C7C">
        <w:rPr>
          <w:rFonts w:ascii="Trebuchet MS" w:hAnsi="Trebuchet MS"/>
          <w:sz w:val="19"/>
          <w:szCs w:val="19"/>
          <w:lang w:val="en-US"/>
        </w:rPr>
        <w:t>tudy characteristics.</w:t>
      </w:r>
    </w:p>
    <w:tbl>
      <w:tblPr>
        <w:tblStyle w:val="MediumShading1-Accent11"/>
        <w:tblW w:w="14267" w:type="dxa"/>
        <w:tblLayout w:type="fixed"/>
        <w:tblLook w:val="0600" w:firstRow="0" w:lastRow="0" w:firstColumn="0" w:lastColumn="0" w:noHBand="1" w:noVBand="1"/>
      </w:tblPr>
      <w:tblGrid>
        <w:gridCol w:w="1630"/>
        <w:gridCol w:w="1405"/>
        <w:gridCol w:w="1404"/>
        <w:gridCol w:w="1404"/>
        <w:gridCol w:w="1404"/>
        <w:gridCol w:w="1404"/>
        <w:gridCol w:w="1404"/>
        <w:gridCol w:w="1404"/>
        <w:gridCol w:w="1404"/>
        <w:gridCol w:w="1404"/>
      </w:tblGrid>
      <w:tr w:rsidR="009748F2" w:rsidRPr="00D70C7C" w14:paraId="2E63E6B3" w14:textId="39D91860" w:rsidTr="009748F2">
        <w:tc>
          <w:tcPr>
            <w:tcW w:w="1630" w:type="dxa"/>
          </w:tcPr>
          <w:p w14:paraId="123DFFEE" w14:textId="77777777" w:rsidR="009748F2" w:rsidRPr="00D70C7C" w:rsidRDefault="009748F2" w:rsidP="009748F2">
            <w:pPr>
              <w:autoSpaceDE w:val="0"/>
              <w:autoSpaceDN w:val="0"/>
              <w:adjustRightInd w:val="0"/>
              <w:jc w:val="center"/>
              <w:rPr>
                <w:rFonts w:ascii="Trebuchet MS" w:eastAsia="MS Mincho" w:hAnsi="Trebuchet MS" w:cs="Times New Roman"/>
                <w:b/>
                <w:sz w:val="16"/>
                <w:szCs w:val="16"/>
                <w:lang w:val="en-US" w:eastAsia="nl-NL"/>
              </w:rPr>
            </w:pPr>
          </w:p>
        </w:tc>
        <w:tc>
          <w:tcPr>
            <w:tcW w:w="1405" w:type="dxa"/>
          </w:tcPr>
          <w:p w14:paraId="6F900248" w14:textId="77777777" w:rsidR="009748F2" w:rsidRPr="00D70C7C" w:rsidRDefault="009748F2" w:rsidP="009748F2">
            <w:pPr>
              <w:autoSpaceDE w:val="0"/>
              <w:autoSpaceDN w:val="0"/>
              <w:adjustRightInd w:val="0"/>
              <w:spacing w:before="60" w:after="60"/>
              <w:jc w:val="center"/>
              <w:rPr>
                <w:rFonts w:ascii="Trebuchet MS" w:eastAsia="MS Mincho" w:hAnsi="Trebuchet MS" w:cs="Times New Roman"/>
                <w:b/>
                <w:color w:val="000000"/>
                <w:sz w:val="16"/>
                <w:szCs w:val="16"/>
                <w:lang w:eastAsia="nl-NL"/>
              </w:rPr>
            </w:pPr>
            <w:r w:rsidRPr="00D70C7C">
              <w:rPr>
                <w:rFonts w:ascii="Trebuchet MS" w:eastAsia="MS Mincho" w:hAnsi="Trebuchet MS" w:cs="Times New Roman"/>
                <w:b/>
                <w:color w:val="000000"/>
                <w:sz w:val="16"/>
                <w:szCs w:val="16"/>
                <w:lang w:eastAsia="nl-NL"/>
              </w:rPr>
              <w:t>Study period</w:t>
            </w:r>
          </w:p>
        </w:tc>
        <w:tc>
          <w:tcPr>
            <w:tcW w:w="1404" w:type="dxa"/>
          </w:tcPr>
          <w:p w14:paraId="02B48689" w14:textId="77777777" w:rsidR="009748F2" w:rsidRPr="00D70C7C" w:rsidRDefault="009748F2" w:rsidP="009748F2">
            <w:pPr>
              <w:autoSpaceDE w:val="0"/>
              <w:autoSpaceDN w:val="0"/>
              <w:adjustRightInd w:val="0"/>
              <w:spacing w:before="60" w:after="60"/>
              <w:jc w:val="center"/>
              <w:rPr>
                <w:rFonts w:ascii="Trebuchet MS" w:eastAsia="MS Mincho" w:hAnsi="Trebuchet MS" w:cs="Times New Roman"/>
                <w:b/>
                <w:color w:val="000000"/>
                <w:sz w:val="16"/>
                <w:szCs w:val="16"/>
                <w:lang w:eastAsia="nl-NL"/>
              </w:rPr>
            </w:pPr>
            <w:r w:rsidRPr="00D70C7C">
              <w:rPr>
                <w:rFonts w:ascii="Trebuchet MS" w:eastAsia="MS Mincho" w:hAnsi="Trebuchet MS" w:cs="Times New Roman"/>
                <w:b/>
                <w:color w:val="000000"/>
                <w:sz w:val="16"/>
                <w:szCs w:val="16"/>
                <w:lang w:eastAsia="nl-NL"/>
              </w:rPr>
              <w:t>Center (city, country)</w:t>
            </w:r>
          </w:p>
        </w:tc>
        <w:tc>
          <w:tcPr>
            <w:tcW w:w="1404" w:type="dxa"/>
          </w:tcPr>
          <w:p w14:paraId="6299EB57" w14:textId="6D18AFFE" w:rsidR="009748F2" w:rsidRPr="00D70C7C" w:rsidRDefault="009748F2" w:rsidP="00832151">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sz w:val="16"/>
                <w:szCs w:val="16"/>
                <w:lang w:val="en-US" w:eastAsia="nl-NL"/>
              </w:rPr>
              <w:t xml:space="preserve">Study </w:t>
            </w:r>
            <w:r w:rsidR="00832151" w:rsidRPr="00D70C7C">
              <w:rPr>
                <w:rFonts w:ascii="Trebuchet MS" w:eastAsia="MS Mincho" w:hAnsi="Trebuchet MS" w:cs="Times New Roman"/>
                <w:b/>
                <w:sz w:val="16"/>
                <w:szCs w:val="16"/>
                <w:lang w:val="en-US" w:eastAsia="nl-NL"/>
              </w:rPr>
              <w:t>design</w:t>
            </w:r>
          </w:p>
        </w:tc>
        <w:tc>
          <w:tcPr>
            <w:tcW w:w="1404" w:type="dxa"/>
          </w:tcPr>
          <w:p w14:paraId="45E663F1" w14:textId="35362EC5" w:rsidR="009748F2" w:rsidRPr="00D70C7C" w:rsidRDefault="00DB2A1A" w:rsidP="009748F2">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Etiology</w:t>
            </w:r>
            <w:r w:rsidR="009748F2" w:rsidRPr="00D70C7C">
              <w:rPr>
                <w:rFonts w:ascii="Trebuchet MS" w:eastAsia="MS Mincho" w:hAnsi="Trebuchet MS" w:cs="Times New Roman"/>
                <w:b/>
                <w:color w:val="000000"/>
                <w:sz w:val="16"/>
                <w:szCs w:val="16"/>
                <w:lang w:val="en-US" w:eastAsia="nl-NL"/>
              </w:rPr>
              <w:t xml:space="preserve"> of Cushing</w:t>
            </w:r>
            <w:r w:rsidRPr="00D70C7C">
              <w:rPr>
                <w:rFonts w:ascii="Trebuchet MS" w:eastAsia="MS Mincho" w:hAnsi="Trebuchet MS" w:cs="Times New Roman"/>
                <w:b/>
                <w:color w:val="000000"/>
                <w:sz w:val="16"/>
                <w:szCs w:val="16"/>
                <w:lang w:val="en-US" w:eastAsia="nl-NL"/>
              </w:rPr>
              <w:t>’s</w:t>
            </w:r>
            <w:r w:rsidR="009748F2" w:rsidRPr="00D70C7C">
              <w:rPr>
                <w:rFonts w:ascii="Trebuchet MS" w:eastAsia="MS Mincho" w:hAnsi="Trebuchet MS" w:cs="Times New Roman"/>
                <w:b/>
                <w:color w:val="000000"/>
                <w:sz w:val="16"/>
                <w:szCs w:val="16"/>
                <w:lang w:val="en-US" w:eastAsia="nl-NL"/>
              </w:rPr>
              <w:t xml:space="preserve"> syndrome (N)</w:t>
            </w:r>
          </w:p>
        </w:tc>
        <w:tc>
          <w:tcPr>
            <w:tcW w:w="1404" w:type="dxa"/>
          </w:tcPr>
          <w:p w14:paraId="14203FCF" w14:textId="77777777" w:rsidR="009748F2" w:rsidRPr="00D70C7C" w:rsidRDefault="009748F2" w:rsidP="009748F2">
            <w:pPr>
              <w:autoSpaceDE w:val="0"/>
              <w:autoSpaceDN w:val="0"/>
              <w:adjustRightInd w:val="0"/>
              <w:spacing w:before="60" w:after="60"/>
              <w:jc w:val="center"/>
              <w:rPr>
                <w:rFonts w:ascii="Trebuchet MS" w:eastAsia="MS Mincho" w:hAnsi="Trebuchet MS" w:cs="Times New Roman"/>
                <w:b/>
                <w:color w:val="FF0000"/>
                <w:sz w:val="16"/>
                <w:szCs w:val="16"/>
                <w:lang w:val="en-US" w:eastAsia="nl-NL"/>
              </w:rPr>
            </w:pPr>
            <w:r w:rsidRPr="00D70C7C">
              <w:rPr>
                <w:rFonts w:ascii="Trebuchet MS" w:eastAsia="MS Mincho" w:hAnsi="Trebuchet MS" w:cs="Times New Roman"/>
                <w:b/>
                <w:sz w:val="16"/>
                <w:szCs w:val="16"/>
                <w:lang w:val="en-US" w:eastAsia="nl-NL"/>
              </w:rPr>
              <w:t xml:space="preserve">Treatment </w:t>
            </w:r>
          </w:p>
        </w:tc>
        <w:tc>
          <w:tcPr>
            <w:tcW w:w="1404" w:type="dxa"/>
          </w:tcPr>
          <w:p w14:paraId="343C9EE6" w14:textId="13257B6D" w:rsidR="009748F2" w:rsidRPr="00D70C7C" w:rsidRDefault="009748F2" w:rsidP="009748F2">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Age, mean (range) in years </w:t>
            </w:r>
          </w:p>
        </w:tc>
        <w:tc>
          <w:tcPr>
            <w:tcW w:w="1404" w:type="dxa"/>
          </w:tcPr>
          <w:p w14:paraId="14A8A7F6" w14:textId="344A86E2" w:rsidR="009748F2" w:rsidRPr="00D70C7C" w:rsidRDefault="00AC182C" w:rsidP="009748F2">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Sex,</w:t>
            </w:r>
            <w:r w:rsidR="009748F2" w:rsidRPr="00D70C7C">
              <w:rPr>
                <w:rFonts w:ascii="Trebuchet MS" w:eastAsia="MS Mincho" w:hAnsi="Trebuchet MS" w:cs="Times New Roman"/>
                <w:b/>
                <w:color w:val="000000"/>
                <w:sz w:val="16"/>
                <w:szCs w:val="16"/>
                <w:lang w:val="en-US" w:eastAsia="nl-NL"/>
              </w:rPr>
              <w:t xml:space="preserve"> female/male </w:t>
            </w:r>
          </w:p>
        </w:tc>
        <w:tc>
          <w:tcPr>
            <w:tcW w:w="1404" w:type="dxa"/>
          </w:tcPr>
          <w:p w14:paraId="25404A02" w14:textId="0991E9E2" w:rsidR="009748F2" w:rsidRPr="00D70C7C" w:rsidRDefault="009748F2" w:rsidP="00D67BCA">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Duration of follow-up, </w:t>
            </w:r>
            <w:r w:rsidR="00D67BCA" w:rsidRPr="00D70C7C">
              <w:rPr>
                <w:rFonts w:ascii="Trebuchet MS" w:eastAsia="MS Mincho" w:hAnsi="Trebuchet MS" w:cs="Times New Roman"/>
                <w:b/>
                <w:color w:val="000000"/>
                <w:sz w:val="16"/>
                <w:szCs w:val="16"/>
                <w:lang w:val="en-US" w:eastAsia="nl-NL"/>
              </w:rPr>
              <w:br/>
            </w:r>
            <w:r w:rsidRPr="00D70C7C">
              <w:rPr>
                <w:rFonts w:ascii="Trebuchet MS" w:eastAsia="MS Mincho" w:hAnsi="Trebuchet MS" w:cs="Times New Roman"/>
                <w:b/>
                <w:color w:val="000000"/>
                <w:sz w:val="16"/>
                <w:szCs w:val="16"/>
                <w:lang w:val="en-US" w:eastAsia="nl-NL"/>
              </w:rPr>
              <w:t xml:space="preserve">mean (range) </w:t>
            </w:r>
            <w:r w:rsidR="00D67BCA" w:rsidRPr="00D70C7C">
              <w:rPr>
                <w:rFonts w:ascii="Trebuchet MS" w:eastAsia="MS Mincho" w:hAnsi="Trebuchet MS" w:cs="Times New Roman"/>
                <w:b/>
                <w:color w:val="000000"/>
                <w:sz w:val="16"/>
                <w:szCs w:val="16"/>
                <w:lang w:val="en-US" w:eastAsia="nl-NL"/>
              </w:rPr>
              <w:br/>
            </w:r>
            <w:r w:rsidRPr="00D70C7C">
              <w:rPr>
                <w:rFonts w:ascii="Trebuchet MS" w:eastAsia="MS Mincho" w:hAnsi="Trebuchet MS" w:cs="Times New Roman"/>
                <w:b/>
                <w:color w:val="000000"/>
                <w:sz w:val="16"/>
                <w:szCs w:val="16"/>
                <w:lang w:val="en-US" w:eastAsia="nl-NL"/>
              </w:rPr>
              <w:t xml:space="preserve">in </w:t>
            </w:r>
            <w:r w:rsidR="00D67BCA" w:rsidRPr="00D70C7C">
              <w:rPr>
                <w:rFonts w:ascii="Trebuchet MS" w:eastAsia="MS Mincho" w:hAnsi="Trebuchet MS" w:cs="Times New Roman"/>
                <w:b/>
                <w:color w:val="000000"/>
                <w:sz w:val="16"/>
                <w:szCs w:val="16"/>
                <w:lang w:val="en-US" w:eastAsia="nl-NL"/>
              </w:rPr>
              <w:t>months</w:t>
            </w:r>
          </w:p>
        </w:tc>
        <w:tc>
          <w:tcPr>
            <w:tcW w:w="1404" w:type="dxa"/>
          </w:tcPr>
          <w:p w14:paraId="67A8F703" w14:textId="11FEFE6C" w:rsidR="009748F2" w:rsidRPr="00D70C7C" w:rsidRDefault="009748F2" w:rsidP="00D56B14">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sz w:val="16"/>
                <w:szCs w:val="16"/>
                <w:lang w:val="en-US" w:eastAsia="nl-NL"/>
              </w:rPr>
              <w:t>Type of controls (N)</w:t>
            </w:r>
          </w:p>
        </w:tc>
      </w:tr>
      <w:tr w:rsidR="009748F2" w:rsidRPr="00D70C7C" w14:paraId="556B7CB9" w14:textId="16BC9DB4" w:rsidTr="009748F2">
        <w:trPr>
          <w:trHeight w:val="488"/>
        </w:trPr>
        <w:tc>
          <w:tcPr>
            <w:tcW w:w="1630" w:type="dxa"/>
          </w:tcPr>
          <w:p w14:paraId="49962ECD" w14:textId="77777777" w:rsidR="009748F2" w:rsidRPr="00D70C7C" w:rsidRDefault="009748F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Abraham 2013</w:t>
            </w:r>
          </w:p>
        </w:tc>
        <w:tc>
          <w:tcPr>
            <w:tcW w:w="1405" w:type="dxa"/>
          </w:tcPr>
          <w:p w14:paraId="218E5D25" w14:textId="152CC537"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1999-2012</w:t>
            </w:r>
          </w:p>
        </w:tc>
        <w:tc>
          <w:tcPr>
            <w:tcW w:w="1404" w:type="dxa"/>
          </w:tcPr>
          <w:p w14:paraId="6D9812C7" w14:textId="6BCB97A9" w:rsidR="009748F2" w:rsidRPr="00D70C7C" w:rsidRDefault="00D56B1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Bethesda</w:t>
            </w:r>
            <w:r w:rsidR="009748F2" w:rsidRPr="00D70C7C">
              <w:rPr>
                <w:rFonts w:ascii="Trebuchet MS" w:eastAsia="MS Mincho" w:hAnsi="Trebuchet MS" w:cs="Times New Roman"/>
                <w:color w:val="000000"/>
                <w:sz w:val="16"/>
                <w:szCs w:val="16"/>
                <w:lang w:val="en-US" w:eastAsia="nl-NL"/>
              </w:rPr>
              <w:t>, USA</w:t>
            </w:r>
          </w:p>
        </w:tc>
        <w:tc>
          <w:tcPr>
            <w:tcW w:w="1404" w:type="dxa"/>
          </w:tcPr>
          <w:p w14:paraId="7E15614A" w14:textId="3684CF43"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15423D9C" w14:textId="20101396"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(53), ectopic (13)</w:t>
            </w:r>
          </w:p>
        </w:tc>
        <w:tc>
          <w:tcPr>
            <w:tcW w:w="1404" w:type="dxa"/>
          </w:tcPr>
          <w:p w14:paraId="6EE598D1" w14:textId="2E6C81CC"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79247D16" w14:textId="13BC46C7"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41.6 (18-73)</w:t>
            </w:r>
          </w:p>
        </w:tc>
        <w:tc>
          <w:tcPr>
            <w:tcW w:w="1404" w:type="dxa"/>
          </w:tcPr>
          <w:p w14:paraId="07DFBC3E" w14:textId="38F407B3"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52/14</w:t>
            </w:r>
          </w:p>
        </w:tc>
        <w:tc>
          <w:tcPr>
            <w:tcW w:w="1404" w:type="dxa"/>
          </w:tcPr>
          <w:p w14:paraId="2D4544C1" w14:textId="04D83BD7"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57C1740C" w14:textId="54D285E0" w:rsidR="009748F2" w:rsidRPr="00D70C7C" w:rsidRDefault="009748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748F2" w:rsidRPr="00D70C7C" w14:paraId="4375672B" w14:textId="185F3FFD" w:rsidTr="009748F2">
        <w:trPr>
          <w:trHeight w:val="488"/>
        </w:trPr>
        <w:tc>
          <w:tcPr>
            <w:tcW w:w="1630" w:type="dxa"/>
          </w:tcPr>
          <w:p w14:paraId="179CB288" w14:textId="77777777" w:rsidR="009748F2" w:rsidRPr="00D70C7C" w:rsidRDefault="009748F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Alcalar</w:t>
            </w:r>
            <w:proofErr w:type="spellEnd"/>
            <w:r w:rsidRPr="00D70C7C">
              <w:rPr>
                <w:rFonts w:ascii="Trebuchet MS" w:eastAsia="MS Mincho" w:hAnsi="Trebuchet MS" w:cs="Times New Roman"/>
                <w:color w:val="000000"/>
                <w:sz w:val="16"/>
                <w:szCs w:val="16"/>
                <w:lang w:val="en-US" w:eastAsia="nl-NL"/>
              </w:rPr>
              <w:t xml:space="preserve"> 2013</w:t>
            </w:r>
          </w:p>
        </w:tc>
        <w:tc>
          <w:tcPr>
            <w:tcW w:w="1405" w:type="dxa"/>
          </w:tcPr>
          <w:p w14:paraId="7179BF67" w14:textId="532B6380"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1996-2008</w:t>
            </w:r>
          </w:p>
        </w:tc>
        <w:tc>
          <w:tcPr>
            <w:tcW w:w="1404" w:type="dxa"/>
          </w:tcPr>
          <w:p w14:paraId="66B0D4DE" w14:textId="42950542"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Istanbul, Turkey</w:t>
            </w:r>
          </w:p>
        </w:tc>
        <w:tc>
          <w:tcPr>
            <w:tcW w:w="1404" w:type="dxa"/>
          </w:tcPr>
          <w:p w14:paraId="28E32BA1" w14:textId="69F7940F"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2E0D974E" w14:textId="59F7F08B"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(40)</w:t>
            </w:r>
          </w:p>
        </w:tc>
        <w:tc>
          <w:tcPr>
            <w:tcW w:w="1404" w:type="dxa"/>
          </w:tcPr>
          <w:p w14:paraId="70F3C8C7" w14:textId="38B73BE0"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bilateral adrenalectomy and/or gamma knife radiosurgery</w:t>
            </w:r>
          </w:p>
        </w:tc>
        <w:tc>
          <w:tcPr>
            <w:tcW w:w="1404" w:type="dxa"/>
          </w:tcPr>
          <w:p w14:paraId="536A64C4" w14:textId="3370F3F2"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39.6 (SD 10.6)</w:t>
            </w:r>
          </w:p>
        </w:tc>
        <w:tc>
          <w:tcPr>
            <w:tcW w:w="1404" w:type="dxa"/>
          </w:tcPr>
          <w:p w14:paraId="33A89164" w14:textId="0F4B5579"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31/9</w:t>
            </w:r>
          </w:p>
        </w:tc>
        <w:tc>
          <w:tcPr>
            <w:tcW w:w="1404" w:type="dxa"/>
          </w:tcPr>
          <w:p w14:paraId="64DE692A" w14:textId="124BC3B8" w:rsidR="009748F2" w:rsidRPr="00D70C7C" w:rsidRDefault="00D12D6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64C61357" w14:textId="58B54ED7" w:rsidR="009748F2" w:rsidRPr="00D70C7C" w:rsidRDefault="0047383D" w:rsidP="004738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bookmarkStart w:id="1" w:name="OLE_LINK4"/>
            <w:bookmarkStart w:id="2" w:name="OLE_LINK5"/>
            <w:r w:rsidRPr="00D70C7C">
              <w:rPr>
                <w:rFonts w:ascii="Trebuchet MS" w:eastAsia="MS Mincho" w:hAnsi="Trebuchet MS" w:cs="Times New Roman"/>
                <w:color w:val="000000"/>
                <w:sz w:val="16"/>
                <w:szCs w:val="16"/>
                <w:lang w:val="en-US" w:eastAsia="nl-NL"/>
              </w:rPr>
              <w:t>Healthy, m</w:t>
            </w:r>
            <w:bookmarkEnd w:id="1"/>
            <w:bookmarkEnd w:id="2"/>
            <w:r w:rsidR="00D12D66" w:rsidRPr="00D70C7C">
              <w:rPr>
                <w:rFonts w:ascii="Trebuchet MS" w:eastAsia="MS Mincho" w:hAnsi="Trebuchet MS" w:cs="Times New Roman"/>
                <w:color w:val="000000"/>
                <w:sz w:val="16"/>
                <w:szCs w:val="16"/>
                <w:lang w:val="en-US" w:eastAsia="nl-NL"/>
              </w:rPr>
              <w:t>atched demographically</w:t>
            </w:r>
            <w:r w:rsidR="002F343F" w:rsidRPr="00D70C7C">
              <w:rPr>
                <w:rFonts w:ascii="Trebuchet MS" w:eastAsia="MS Mincho" w:hAnsi="Trebuchet MS" w:cs="Times New Roman"/>
                <w:color w:val="000000"/>
                <w:sz w:val="16"/>
                <w:szCs w:val="16"/>
                <w:lang w:val="en-US" w:eastAsia="nl-NL"/>
              </w:rPr>
              <w:t xml:space="preserve"> (40)</w:t>
            </w:r>
          </w:p>
        </w:tc>
      </w:tr>
      <w:tr w:rsidR="009748F2" w:rsidRPr="00D70C7C" w14:paraId="5A7F1323" w14:textId="76293B59" w:rsidTr="009748F2">
        <w:trPr>
          <w:trHeight w:val="488"/>
        </w:trPr>
        <w:tc>
          <w:tcPr>
            <w:tcW w:w="1630" w:type="dxa"/>
          </w:tcPr>
          <w:p w14:paraId="0A03C094" w14:textId="7222FBFF" w:rsidR="009748F2" w:rsidRPr="00D70C7C" w:rsidRDefault="009748F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Andela</w:t>
            </w:r>
            <w:proofErr w:type="spellEnd"/>
            <w:r w:rsidRPr="00D70C7C">
              <w:rPr>
                <w:rFonts w:ascii="Trebuchet MS" w:eastAsia="MS Mincho" w:hAnsi="Trebuchet MS" w:cs="Times New Roman"/>
                <w:color w:val="000000"/>
                <w:sz w:val="16"/>
                <w:szCs w:val="16"/>
                <w:lang w:val="en-US" w:eastAsia="nl-NL"/>
              </w:rPr>
              <w:t xml:space="preserve"> 2013</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4CFFAD14" w14:textId="651FA9DA" w:rsidR="009748F2" w:rsidRPr="00D70C7C" w:rsidRDefault="00C728AC" w:rsidP="000E427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Not </w:t>
            </w:r>
            <w:r w:rsidR="000E427E" w:rsidRPr="00D70C7C">
              <w:rPr>
                <w:rFonts w:ascii="Trebuchet MS" w:eastAsia="MS Mincho" w:hAnsi="Trebuchet MS" w:cs="Times New Roman"/>
                <w:color w:val="000000"/>
                <w:sz w:val="16"/>
                <w:szCs w:val="16"/>
                <w:lang w:val="en-US" w:eastAsia="nl-NL"/>
              </w:rPr>
              <w:t>reported</w:t>
            </w:r>
          </w:p>
        </w:tc>
        <w:tc>
          <w:tcPr>
            <w:tcW w:w="1404" w:type="dxa"/>
          </w:tcPr>
          <w:p w14:paraId="079FC4C4" w14:textId="7A9C7C37" w:rsidR="009748F2" w:rsidRPr="00D70C7C" w:rsidRDefault="0063285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Leiden, the Netherlands</w:t>
            </w:r>
          </w:p>
        </w:tc>
        <w:tc>
          <w:tcPr>
            <w:tcW w:w="1404" w:type="dxa"/>
          </w:tcPr>
          <w:p w14:paraId="174C4748" w14:textId="60563FB1" w:rsidR="009748F2" w:rsidRPr="00D70C7C" w:rsidRDefault="0063285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645751D9" w14:textId="23EB75F5" w:rsidR="009748F2" w:rsidRPr="00D70C7C" w:rsidRDefault="0063285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(25)</w:t>
            </w:r>
          </w:p>
        </w:tc>
        <w:tc>
          <w:tcPr>
            <w:tcW w:w="1404" w:type="dxa"/>
          </w:tcPr>
          <w:p w14:paraId="65AF0E9E" w14:textId="6EEAF32E" w:rsidR="009748F2" w:rsidRPr="00D70C7C" w:rsidRDefault="005E27FE"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had bilateral adrenalectomy or radiotherapy</w:t>
            </w:r>
          </w:p>
        </w:tc>
        <w:tc>
          <w:tcPr>
            <w:tcW w:w="1404" w:type="dxa"/>
          </w:tcPr>
          <w:p w14:paraId="07D0BFB5" w14:textId="46801536" w:rsidR="009748F2" w:rsidRPr="00D70C7C" w:rsidRDefault="005E27FE"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 (SD 8)</w:t>
            </w:r>
          </w:p>
        </w:tc>
        <w:tc>
          <w:tcPr>
            <w:tcW w:w="1404" w:type="dxa"/>
          </w:tcPr>
          <w:p w14:paraId="6E574357" w14:textId="3ABA88DE" w:rsidR="009748F2" w:rsidRPr="00D70C7C" w:rsidRDefault="005E27FE"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21/4</w:t>
            </w:r>
          </w:p>
        </w:tc>
        <w:tc>
          <w:tcPr>
            <w:tcW w:w="1404" w:type="dxa"/>
          </w:tcPr>
          <w:p w14:paraId="24BF507A" w14:textId="212174BB" w:rsidR="009748F2" w:rsidRPr="00D70C7C" w:rsidRDefault="005E27FE"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55E85062" w14:textId="357BD1A9" w:rsidR="009748F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5E27FE"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5E27FE"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5E27FE" w:rsidRPr="00D70C7C">
              <w:rPr>
                <w:rFonts w:ascii="Trebuchet MS" w:eastAsia="MS Mincho" w:hAnsi="Trebuchet MS" w:cs="Times New Roman"/>
                <w:color w:val="000000"/>
                <w:sz w:val="16"/>
                <w:szCs w:val="16"/>
                <w:lang w:val="en-US" w:eastAsia="nl-NL"/>
              </w:rPr>
              <w:t>, education</w:t>
            </w:r>
            <w:r w:rsidR="002F343F" w:rsidRPr="00D70C7C">
              <w:rPr>
                <w:rFonts w:ascii="Trebuchet MS" w:eastAsia="MS Mincho" w:hAnsi="Trebuchet MS" w:cs="Times New Roman"/>
                <w:color w:val="000000"/>
                <w:sz w:val="16"/>
                <w:szCs w:val="16"/>
                <w:lang w:val="en-US" w:eastAsia="nl-NL"/>
              </w:rPr>
              <w:t xml:space="preserve"> (25)</w:t>
            </w:r>
          </w:p>
        </w:tc>
      </w:tr>
      <w:tr w:rsidR="009748F2" w:rsidRPr="00D70C7C" w14:paraId="2045644C" w14:textId="1725D8CD" w:rsidTr="009748F2">
        <w:trPr>
          <w:trHeight w:val="488"/>
        </w:trPr>
        <w:tc>
          <w:tcPr>
            <w:tcW w:w="1630" w:type="dxa"/>
          </w:tcPr>
          <w:p w14:paraId="580E161B" w14:textId="77777777" w:rsidR="009748F2" w:rsidRPr="00D70C7C" w:rsidRDefault="009748F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Crespo 2014</w:t>
            </w:r>
          </w:p>
        </w:tc>
        <w:tc>
          <w:tcPr>
            <w:tcW w:w="1405" w:type="dxa"/>
          </w:tcPr>
          <w:p w14:paraId="2F72F555" w14:textId="2E19D5D9" w:rsidR="009748F2" w:rsidRPr="00D70C7C" w:rsidRDefault="000747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683A8A74" w14:textId="302DB1E3" w:rsidR="009748F2" w:rsidRPr="00D70C7C" w:rsidRDefault="000747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Barcelona, Spain</w:t>
            </w:r>
          </w:p>
        </w:tc>
        <w:tc>
          <w:tcPr>
            <w:tcW w:w="1404" w:type="dxa"/>
          </w:tcPr>
          <w:p w14:paraId="28DE7668" w14:textId="640E12F3" w:rsidR="009748F2" w:rsidRPr="00D70C7C" w:rsidRDefault="000747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79714DB1" w14:textId="0AF9EB0B" w:rsidR="009748F2" w:rsidRPr="00D70C7C" w:rsidRDefault="000747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(28), adrenal (6), ectopic (1)</w:t>
            </w:r>
          </w:p>
        </w:tc>
        <w:tc>
          <w:tcPr>
            <w:tcW w:w="1404" w:type="dxa"/>
          </w:tcPr>
          <w:p w14:paraId="49004BAE" w14:textId="24DB8375" w:rsidR="009748F2" w:rsidRPr="00D70C7C" w:rsidRDefault="000747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Neuro- or adrenal surgery, radiotherapy, and/or medical treatment</w:t>
            </w:r>
          </w:p>
        </w:tc>
        <w:tc>
          <w:tcPr>
            <w:tcW w:w="1404" w:type="dxa"/>
          </w:tcPr>
          <w:p w14:paraId="2B6427C8" w14:textId="502ACAE5" w:rsidR="009748F2" w:rsidRPr="00D70C7C" w:rsidRDefault="00057FA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Cured: 44.5 (SD 10); medically treated: 41.3 (SD 12.3)</w:t>
            </w:r>
          </w:p>
        </w:tc>
        <w:tc>
          <w:tcPr>
            <w:tcW w:w="1404" w:type="dxa"/>
          </w:tcPr>
          <w:p w14:paraId="3C56E7C4" w14:textId="14B6A1A4" w:rsidR="009748F2" w:rsidRPr="00D70C7C" w:rsidRDefault="00057FA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30/5</w:t>
            </w:r>
          </w:p>
        </w:tc>
        <w:tc>
          <w:tcPr>
            <w:tcW w:w="1404" w:type="dxa"/>
          </w:tcPr>
          <w:p w14:paraId="6D062850" w14:textId="433844AF" w:rsidR="009748F2" w:rsidRPr="00D70C7C" w:rsidRDefault="007E7FE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33A0168E" w14:textId="434844D6" w:rsidR="009748F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7E7FE2"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7E7FE2" w:rsidRPr="00D70C7C">
              <w:rPr>
                <w:rFonts w:ascii="Trebuchet MS" w:eastAsia="MS Mincho" w:hAnsi="Trebuchet MS" w:cs="Times New Roman"/>
                <w:color w:val="000000"/>
                <w:sz w:val="16"/>
                <w:szCs w:val="16"/>
                <w:lang w:val="en-US" w:eastAsia="nl-NL"/>
              </w:rPr>
              <w:t>years of education</w:t>
            </w:r>
            <w:r w:rsidR="002F343F" w:rsidRPr="00D70C7C">
              <w:rPr>
                <w:rFonts w:ascii="Trebuchet MS" w:eastAsia="MS Mincho" w:hAnsi="Trebuchet MS" w:cs="Times New Roman"/>
                <w:color w:val="000000"/>
                <w:sz w:val="16"/>
                <w:szCs w:val="16"/>
                <w:lang w:val="en-US" w:eastAsia="nl-NL"/>
              </w:rPr>
              <w:t xml:space="preserve"> (35)</w:t>
            </w:r>
          </w:p>
        </w:tc>
      </w:tr>
      <w:tr w:rsidR="009748F2" w:rsidRPr="00D70C7C" w14:paraId="375331AE" w14:textId="308658C5" w:rsidTr="009748F2">
        <w:trPr>
          <w:trHeight w:val="488"/>
        </w:trPr>
        <w:tc>
          <w:tcPr>
            <w:tcW w:w="1630" w:type="dxa"/>
          </w:tcPr>
          <w:p w14:paraId="21258C5B" w14:textId="432A4AB7" w:rsidR="009748F2" w:rsidRPr="00D70C7C" w:rsidRDefault="009748F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t>Dorn 1997</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3886433E" w14:textId="27C58067" w:rsidR="009748F2" w:rsidRPr="00D70C7C" w:rsidRDefault="007C4F0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11CE869B" w14:textId="7C861B90" w:rsidR="009748F2" w:rsidRPr="00D70C7C" w:rsidRDefault="00D56B1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Bethesda</w:t>
            </w:r>
            <w:r w:rsidR="007C4F08" w:rsidRPr="00D70C7C">
              <w:rPr>
                <w:rFonts w:ascii="Trebuchet MS" w:eastAsia="MS Mincho" w:hAnsi="Trebuchet MS" w:cs="Times New Roman"/>
                <w:color w:val="000000"/>
                <w:sz w:val="16"/>
                <w:szCs w:val="16"/>
                <w:lang w:val="en-US" w:eastAsia="nl-NL"/>
              </w:rPr>
              <w:t>, USA</w:t>
            </w:r>
          </w:p>
        </w:tc>
        <w:tc>
          <w:tcPr>
            <w:tcW w:w="1404" w:type="dxa"/>
          </w:tcPr>
          <w:p w14:paraId="3B0E9D0F" w14:textId="2FADE732" w:rsidR="009748F2" w:rsidRPr="00D70C7C" w:rsidRDefault="007C4F0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3AAC1D7E" w14:textId="3E2E9AAE" w:rsidR="009748F2" w:rsidRPr="00D70C7C" w:rsidRDefault="007C4F08" w:rsidP="007C4F0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(29), adrenal (1), ectopic (3)</w:t>
            </w:r>
          </w:p>
        </w:tc>
        <w:tc>
          <w:tcPr>
            <w:tcW w:w="1404" w:type="dxa"/>
          </w:tcPr>
          <w:p w14:paraId="71E7A1F8" w14:textId="7129DA14" w:rsidR="009748F2" w:rsidRPr="00D70C7C" w:rsidRDefault="00E637A6" w:rsidP="00E637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bilateral adrenalectomy, radiotherapy, or thoracotomy (resection of ectopic tumor)</w:t>
            </w:r>
          </w:p>
        </w:tc>
        <w:tc>
          <w:tcPr>
            <w:tcW w:w="1404" w:type="dxa"/>
          </w:tcPr>
          <w:p w14:paraId="5E3DAA24" w14:textId="6DA028B3" w:rsidR="009748F2" w:rsidRPr="00D70C7C" w:rsidRDefault="00E637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36.4 (19-50)</w:t>
            </w:r>
          </w:p>
        </w:tc>
        <w:tc>
          <w:tcPr>
            <w:tcW w:w="1404" w:type="dxa"/>
          </w:tcPr>
          <w:p w14:paraId="7EB51B70" w14:textId="3446498C" w:rsidR="009748F2" w:rsidRPr="00D70C7C" w:rsidRDefault="00E637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28/5</w:t>
            </w:r>
          </w:p>
        </w:tc>
        <w:tc>
          <w:tcPr>
            <w:tcW w:w="1404" w:type="dxa"/>
          </w:tcPr>
          <w:p w14:paraId="04EA9B44" w14:textId="078056B4" w:rsidR="009748F2" w:rsidRPr="00D70C7C" w:rsidRDefault="00E637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12</w:t>
            </w:r>
          </w:p>
        </w:tc>
        <w:tc>
          <w:tcPr>
            <w:tcW w:w="1404" w:type="dxa"/>
          </w:tcPr>
          <w:p w14:paraId="2AEB03AD" w14:textId="618AFEDF" w:rsidR="009748F2" w:rsidRPr="00D70C7C" w:rsidRDefault="00E637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2F343F" w:rsidRPr="00D70C7C" w14:paraId="291DD78D" w14:textId="33086E39" w:rsidTr="009748F2">
        <w:trPr>
          <w:trHeight w:val="488"/>
        </w:trPr>
        <w:tc>
          <w:tcPr>
            <w:tcW w:w="1630" w:type="dxa"/>
          </w:tcPr>
          <w:p w14:paraId="0DA5BFF9" w14:textId="488129AB"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t>Dorn 2000</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2AC26C2E" w14:textId="087EB216"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7FBCE771" w14:textId="3FDC562E" w:rsidR="002F343F" w:rsidRPr="00D70C7C" w:rsidRDefault="00D56B1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Bethesda</w:t>
            </w:r>
            <w:r w:rsidR="002F343F" w:rsidRPr="00D70C7C">
              <w:rPr>
                <w:rFonts w:ascii="Trebuchet MS" w:eastAsia="MS Mincho" w:hAnsi="Trebuchet MS" w:cs="Times New Roman"/>
                <w:color w:val="000000"/>
                <w:sz w:val="16"/>
                <w:szCs w:val="16"/>
                <w:lang w:val="en-US" w:eastAsia="nl-NL"/>
              </w:rPr>
              <w:t>, USA</w:t>
            </w:r>
          </w:p>
        </w:tc>
        <w:tc>
          <w:tcPr>
            <w:tcW w:w="1404" w:type="dxa"/>
          </w:tcPr>
          <w:p w14:paraId="0D07C5E0" w14:textId="55C58E92"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7E3EE489" w14:textId="0B6D7659"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(29), adrenal (1), ectopic (3)</w:t>
            </w:r>
          </w:p>
        </w:tc>
        <w:tc>
          <w:tcPr>
            <w:tcW w:w="1404" w:type="dxa"/>
          </w:tcPr>
          <w:p w14:paraId="169B79C3" w14:textId="5E92708F"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Transsphenoidal surgery, bilateral adrenalectomy, </w:t>
            </w:r>
            <w:r w:rsidRPr="00D70C7C">
              <w:rPr>
                <w:rFonts w:ascii="Trebuchet MS" w:eastAsia="MS Mincho" w:hAnsi="Trebuchet MS" w:cs="Times New Roman"/>
                <w:color w:val="000000"/>
                <w:sz w:val="16"/>
                <w:szCs w:val="16"/>
                <w:lang w:val="en-US" w:eastAsia="nl-NL"/>
              </w:rPr>
              <w:lastRenderedPageBreak/>
              <w:t>radiotherapy, or thoracotomy (resection of ectopic tumor)</w:t>
            </w:r>
          </w:p>
        </w:tc>
        <w:tc>
          <w:tcPr>
            <w:tcW w:w="1404" w:type="dxa"/>
          </w:tcPr>
          <w:p w14:paraId="659AE057" w14:textId="0697B257"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36.4 (19-50)</w:t>
            </w:r>
          </w:p>
        </w:tc>
        <w:tc>
          <w:tcPr>
            <w:tcW w:w="1404" w:type="dxa"/>
          </w:tcPr>
          <w:p w14:paraId="019D53C8" w14:textId="04A1637D"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28/5</w:t>
            </w:r>
          </w:p>
        </w:tc>
        <w:tc>
          <w:tcPr>
            <w:tcW w:w="1404" w:type="dxa"/>
          </w:tcPr>
          <w:p w14:paraId="0BA3E1E5" w14:textId="16FB5E11" w:rsidR="002F343F" w:rsidRPr="00D70C7C" w:rsidRDefault="002F343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12</w:t>
            </w:r>
          </w:p>
        </w:tc>
        <w:tc>
          <w:tcPr>
            <w:tcW w:w="1404" w:type="dxa"/>
          </w:tcPr>
          <w:p w14:paraId="278BFB12" w14:textId="7C3DBF18" w:rsidR="002F343F"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2F343F"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2F343F" w:rsidRPr="00D70C7C">
              <w:rPr>
                <w:rFonts w:ascii="Trebuchet MS" w:eastAsia="MS Mincho" w:hAnsi="Trebuchet MS" w:cs="Times New Roman"/>
                <w:color w:val="000000"/>
                <w:sz w:val="16"/>
                <w:szCs w:val="16"/>
                <w:lang w:val="en-US" w:eastAsia="nl-NL"/>
              </w:rPr>
              <w:lastRenderedPageBreak/>
              <w:t>socioeconomic status (17)</w:t>
            </w:r>
          </w:p>
        </w:tc>
      </w:tr>
      <w:tr w:rsidR="002F343F" w:rsidRPr="00D70C7C" w14:paraId="2781C9D9" w14:textId="7A37AE2D" w:rsidTr="009748F2">
        <w:trPr>
          <w:trHeight w:val="488"/>
        </w:trPr>
        <w:tc>
          <w:tcPr>
            <w:tcW w:w="1630" w:type="dxa"/>
          </w:tcPr>
          <w:p w14:paraId="78E2F487" w14:textId="77777777"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Fleseriu</w:t>
            </w:r>
            <w:proofErr w:type="spellEnd"/>
            <w:r w:rsidRPr="00D70C7C">
              <w:rPr>
                <w:rFonts w:ascii="Trebuchet MS" w:eastAsia="MS Mincho" w:hAnsi="Trebuchet MS" w:cs="Times New Roman"/>
                <w:color w:val="000000"/>
                <w:sz w:val="16"/>
                <w:szCs w:val="16"/>
                <w:lang w:val="en-US" w:eastAsia="nl-NL"/>
              </w:rPr>
              <w:t xml:space="preserve"> 2012</w:t>
            </w:r>
          </w:p>
        </w:tc>
        <w:tc>
          <w:tcPr>
            <w:tcW w:w="1405" w:type="dxa"/>
          </w:tcPr>
          <w:p w14:paraId="35CBDF5C" w14:textId="36F4F0FE"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2008-2011</w:t>
            </w:r>
          </w:p>
        </w:tc>
        <w:tc>
          <w:tcPr>
            <w:tcW w:w="1404" w:type="dxa"/>
          </w:tcPr>
          <w:p w14:paraId="6944957A" w14:textId="6DCDFF96"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17 centers, USA</w:t>
            </w:r>
          </w:p>
        </w:tc>
        <w:tc>
          <w:tcPr>
            <w:tcW w:w="1404" w:type="dxa"/>
          </w:tcPr>
          <w:p w14:paraId="072746FC" w14:textId="12D309FE"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Trial</w:t>
            </w:r>
          </w:p>
        </w:tc>
        <w:tc>
          <w:tcPr>
            <w:tcW w:w="1404" w:type="dxa"/>
          </w:tcPr>
          <w:p w14:paraId="08DAE6F9" w14:textId="5B7AE9A2" w:rsidR="002F343F" w:rsidRPr="00D70C7C" w:rsidRDefault="0043683D" w:rsidP="004368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(43), adrenal (3), ectopic (4)</w:t>
            </w:r>
          </w:p>
        </w:tc>
        <w:tc>
          <w:tcPr>
            <w:tcW w:w="1404" w:type="dxa"/>
          </w:tcPr>
          <w:p w14:paraId="15688DBF" w14:textId="671A18BB"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Mifepristone, part also had transsphenoidal surgery and/or radiotherapy</w:t>
            </w:r>
          </w:p>
        </w:tc>
        <w:tc>
          <w:tcPr>
            <w:tcW w:w="1404" w:type="dxa"/>
          </w:tcPr>
          <w:p w14:paraId="671289FD" w14:textId="6F33BB10"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45.4 (26-71)</w:t>
            </w:r>
          </w:p>
        </w:tc>
        <w:tc>
          <w:tcPr>
            <w:tcW w:w="1404" w:type="dxa"/>
          </w:tcPr>
          <w:p w14:paraId="4D449231" w14:textId="2E9C3BB1"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35/15</w:t>
            </w:r>
          </w:p>
        </w:tc>
        <w:tc>
          <w:tcPr>
            <w:tcW w:w="1404" w:type="dxa"/>
          </w:tcPr>
          <w:p w14:paraId="5AA92F20" w14:textId="50E3E132"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Maximum 6</w:t>
            </w:r>
          </w:p>
        </w:tc>
        <w:tc>
          <w:tcPr>
            <w:tcW w:w="1404" w:type="dxa"/>
          </w:tcPr>
          <w:p w14:paraId="68786D24" w14:textId="514324E3" w:rsidR="002F343F" w:rsidRPr="00D70C7C" w:rsidRDefault="0043683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2F343F" w:rsidRPr="00D70C7C" w14:paraId="7E33FD0B" w14:textId="429B77CD" w:rsidTr="009748F2">
        <w:trPr>
          <w:trHeight w:val="488"/>
        </w:trPr>
        <w:tc>
          <w:tcPr>
            <w:tcW w:w="1630" w:type="dxa"/>
          </w:tcPr>
          <w:p w14:paraId="392960E6" w14:textId="77777777"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Flitsch</w:t>
            </w:r>
            <w:proofErr w:type="spellEnd"/>
            <w:r w:rsidRPr="00D70C7C">
              <w:rPr>
                <w:rFonts w:ascii="Trebuchet MS" w:eastAsia="MS Mincho" w:hAnsi="Trebuchet MS" w:cs="Times New Roman"/>
                <w:color w:val="000000"/>
                <w:sz w:val="16"/>
                <w:szCs w:val="16"/>
                <w:lang w:val="en-US" w:eastAsia="nl-NL"/>
              </w:rPr>
              <w:t xml:space="preserve"> 2000</w:t>
            </w:r>
          </w:p>
        </w:tc>
        <w:tc>
          <w:tcPr>
            <w:tcW w:w="1405" w:type="dxa"/>
          </w:tcPr>
          <w:p w14:paraId="037733F2" w14:textId="3F876F65" w:rsidR="002F343F" w:rsidRPr="00D70C7C" w:rsidRDefault="003F3F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0F107CF8" w14:textId="0349CBD9" w:rsidR="002F343F" w:rsidRPr="00D70C7C" w:rsidRDefault="003F3F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Hamburg, Germany</w:t>
            </w:r>
          </w:p>
        </w:tc>
        <w:tc>
          <w:tcPr>
            <w:tcW w:w="1404" w:type="dxa"/>
          </w:tcPr>
          <w:p w14:paraId="0696F676" w14:textId="411DEE8B" w:rsidR="002F343F" w:rsidRPr="00D70C7C" w:rsidRDefault="003F3F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6879C177" w14:textId="3EB3BEB2" w:rsidR="002F343F" w:rsidRPr="00D70C7C" w:rsidRDefault="003F3F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(19)</w:t>
            </w:r>
          </w:p>
        </w:tc>
        <w:tc>
          <w:tcPr>
            <w:tcW w:w="1404" w:type="dxa"/>
          </w:tcPr>
          <w:p w14:paraId="7035BE53" w14:textId="230A1FD8" w:rsidR="002F343F" w:rsidRPr="00D70C7C" w:rsidRDefault="002A79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58D3705C" w14:textId="089A8D75" w:rsidR="002F343F" w:rsidRPr="00D70C7C" w:rsidRDefault="003F3F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33.6 (SD 12.3)</w:t>
            </w:r>
          </w:p>
        </w:tc>
        <w:tc>
          <w:tcPr>
            <w:tcW w:w="1404" w:type="dxa"/>
          </w:tcPr>
          <w:p w14:paraId="428A5D27" w14:textId="17940107" w:rsidR="002F343F" w:rsidRPr="00D70C7C" w:rsidRDefault="00AE2D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12/7</w:t>
            </w:r>
          </w:p>
        </w:tc>
        <w:tc>
          <w:tcPr>
            <w:tcW w:w="1404" w:type="dxa"/>
          </w:tcPr>
          <w:p w14:paraId="512471F1" w14:textId="40E818BF" w:rsidR="002F343F" w:rsidRPr="00D70C7C" w:rsidRDefault="002A79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(6-8)</w:t>
            </w:r>
          </w:p>
        </w:tc>
        <w:tc>
          <w:tcPr>
            <w:tcW w:w="1404" w:type="dxa"/>
          </w:tcPr>
          <w:p w14:paraId="6BEAD76C" w14:textId="23F815C1" w:rsidR="002F343F" w:rsidRPr="00D70C7C" w:rsidRDefault="00AE2D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2F343F" w:rsidRPr="00D70C7C" w14:paraId="2CD7D7DF" w14:textId="4C05F8EF" w:rsidTr="009748F2">
        <w:trPr>
          <w:trHeight w:val="488"/>
        </w:trPr>
        <w:tc>
          <w:tcPr>
            <w:tcW w:w="1630" w:type="dxa"/>
          </w:tcPr>
          <w:p w14:paraId="2B7F8EAD" w14:textId="77777777"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Forget 2016</w:t>
            </w:r>
          </w:p>
        </w:tc>
        <w:tc>
          <w:tcPr>
            <w:tcW w:w="1405" w:type="dxa"/>
          </w:tcPr>
          <w:p w14:paraId="57914A1A" w14:textId="3FC26701" w:rsidR="002F343F" w:rsidRPr="00D70C7C" w:rsidRDefault="00B0202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1997-2001</w:t>
            </w:r>
          </w:p>
        </w:tc>
        <w:tc>
          <w:tcPr>
            <w:tcW w:w="1404" w:type="dxa"/>
          </w:tcPr>
          <w:p w14:paraId="7BD4BDAE" w14:textId="4B1F7FB3" w:rsidR="002F343F" w:rsidRPr="00D70C7C" w:rsidRDefault="00B0202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Montréal, Canada</w:t>
            </w:r>
          </w:p>
        </w:tc>
        <w:tc>
          <w:tcPr>
            <w:tcW w:w="1404" w:type="dxa"/>
          </w:tcPr>
          <w:p w14:paraId="2B7DAE2E" w14:textId="1334A8E6"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0F8FD8D4" w14:textId="4169BB62"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(9), adrenal (9)</w:t>
            </w:r>
          </w:p>
        </w:tc>
        <w:tc>
          <w:tcPr>
            <w:tcW w:w="1404" w:type="dxa"/>
          </w:tcPr>
          <w:p w14:paraId="29D59D0A" w14:textId="664046A9"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or adrenal surgery</w:t>
            </w:r>
          </w:p>
        </w:tc>
        <w:tc>
          <w:tcPr>
            <w:tcW w:w="1404" w:type="dxa"/>
          </w:tcPr>
          <w:p w14:paraId="02F63F56" w14:textId="222067BF"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39.6 (SD 9.8)</w:t>
            </w:r>
          </w:p>
        </w:tc>
        <w:tc>
          <w:tcPr>
            <w:tcW w:w="1404" w:type="dxa"/>
          </w:tcPr>
          <w:p w14:paraId="3BE86A49" w14:textId="5038CF3F"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15/3</w:t>
            </w:r>
          </w:p>
        </w:tc>
        <w:tc>
          <w:tcPr>
            <w:tcW w:w="1404" w:type="dxa"/>
          </w:tcPr>
          <w:p w14:paraId="5E423428" w14:textId="56EE68BB" w:rsidR="002F343F" w:rsidRPr="00D70C7C" w:rsidRDefault="00086FC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36</w:t>
            </w:r>
          </w:p>
        </w:tc>
        <w:tc>
          <w:tcPr>
            <w:tcW w:w="1404" w:type="dxa"/>
          </w:tcPr>
          <w:p w14:paraId="4E680117" w14:textId="084C5543" w:rsidR="002F343F"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086FC6"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086FC6"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086FC6" w:rsidRPr="00D70C7C">
              <w:rPr>
                <w:rFonts w:ascii="Trebuchet MS" w:eastAsia="MS Mincho" w:hAnsi="Trebuchet MS" w:cs="Times New Roman"/>
                <w:color w:val="000000"/>
                <w:sz w:val="16"/>
                <w:szCs w:val="16"/>
                <w:lang w:val="en-US" w:eastAsia="nl-NL"/>
              </w:rPr>
              <w:t>, education, type of occupation</w:t>
            </w:r>
            <w:r w:rsidR="00185909" w:rsidRPr="00D70C7C">
              <w:rPr>
                <w:rFonts w:ascii="Trebuchet MS" w:eastAsia="MS Mincho" w:hAnsi="Trebuchet MS" w:cs="Times New Roman"/>
                <w:color w:val="000000"/>
                <w:sz w:val="16"/>
                <w:szCs w:val="16"/>
                <w:lang w:val="en-US" w:eastAsia="nl-NL"/>
              </w:rPr>
              <w:t xml:space="preserve"> (18)</w:t>
            </w:r>
          </w:p>
        </w:tc>
      </w:tr>
      <w:tr w:rsidR="002F343F" w:rsidRPr="00D70C7C" w14:paraId="778F7D84" w14:textId="576D1332" w:rsidTr="009748F2">
        <w:trPr>
          <w:trHeight w:val="488"/>
        </w:trPr>
        <w:tc>
          <w:tcPr>
            <w:tcW w:w="1630" w:type="dxa"/>
          </w:tcPr>
          <w:p w14:paraId="6F814AB8" w14:textId="77777777"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Giebels</w:t>
            </w:r>
            <w:proofErr w:type="spellEnd"/>
            <w:r w:rsidRPr="00D70C7C">
              <w:rPr>
                <w:rFonts w:ascii="Trebuchet MS" w:eastAsia="MS Mincho" w:hAnsi="Trebuchet MS" w:cs="Times New Roman"/>
                <w:color w:val="000000"/>
                <w:sz w:val="16"/>
                <w:szCs w:val="16"/>
                <w:lang w:val="en-US" w:eastAsia="nl-NL"/>
              </w:rPr>
              <w:t xml:space="preserve"> 2014</w:t>
            </w:r>
          </w:p>
        </w:tc>
        <w:tc>
          <w:tcPr>
            <w:tcW w:w="1405" w:type="dxa"/>
          </w:tcPr>
          <w:p w14:paraId="4E1C6456" w14:textId="2AFECEFE"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2421BDF" w14:textId="0C57AB5C"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Nijmegen, the Netherlands</w:t>
            </w:r>
          </w:p>
        </w:tc>
        <w:tc>
          <w:tcPr>
            <w:tcW w:w="1404" w:type="dxa"/>
          </w:tcPr>
          <w:p w14:paraId="2D3411AE" w14:textId="6A19704A"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4197079E" w14:textId="1A55AE08"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(31)</w:t>
            </w:r>
          </w:p>
        </w:tc>
        <w:tc>
          <w:tcPr>
            <w:tcW w:w="1404" w:type="dxa"/>
          </w:tcPr>
          <w:p w14:paraId="1CBCD8FB" w14:textId="55BDB6C4"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Bilateral adrenalectomy, pituitary surgery and/or radiotherapy</w:t>
            </w:r>
          </w:p>
        </w:tc>
        <w:tc>
          <w:tcPr>
            <w:tcW w:w="1404" w:type="dxa"/>
          </w:tcPr>
          <w:p w14:paraId="13DCD3FA" w14:textId="444EDC00"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55.3 (SD 12.1)</w:t>
            </w:r>
          </w:p>
        </w:tc>
        <w:tc>
          <w:tcPr>
            <w:tcW w:w="1404" w:type="dxa"/>
          </w:tcPr>
          <w:p w14:paraId="19BCD98A" w14:textId="205AC82A"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25/6</w:t>
            </w:r>
          </w:p>
        </w:tc>
        <w:tc>
          <w:tcPr>
            <w:tcW w:w="1404" w:type="dxa"/>
          </w:tcPr>
          <w:p w14:paraId="7CF2540D" w14:textId="6CF5C715" w:rsidR="002F343F" w:rsidRPr="00D70C7C" w:rsidRDefault="005C2BF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72E45260" w14:textId="7F674708" w:rsidR="002F343F" w:rsidRPr="00D70C7C" w:rsidRDefault="00AE2D7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2F343F" w:rsidRPr="00D70C7C" w14:paraId="46B3A429" w14:textId="4E430583" w:rsidTr="009748F2">
        <w:trPr>
          <w:trHeight w:val="488"/>
        </w:trPr>
        <w:tc>
          <w:tcPr>
            <w:tcW w:w="1630" w:type="dxa"/>
          </w:tcPr>
          <w:p w14:paraId="56CF2876" w14:textId="77777777"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Hawn 2002</w:t>
            </w:r>
          </w:p>
        </w:tc>
        <w:tc>
          <w:tcPr>
            <w:tcW w:w="1405" w:type="dxa"/>
          </w:tcPr>
          <w:p w14:paraId="64502C47" w14:textId="4455D206"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1994-2000</w:t>
            </w:r>
          </w:p>
        </w:tc>
        <w:tc>
          <w:tcPr>
            <w:tcW w:w="1404" w:type="dxa"/>
          </w:tcPr>
          <w:p w14:paraId="72BF91D5" w14:textId="2B670992"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Portland, USA</w:t>
            </w:r>
          </w:p>
        </w:tc>
        <w:tc>
          <w:tcPr>
            <w:tcW w:w="1404" w:type="dxa"/>
          </w:tcPr>
          <w:p w14:paraId="3A4A83C0" w14:textId="78EF8FBE"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57AD41D4" w14:textId="2AE6F444"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(15), adrenal (3)</w:t>
            </w:r>
          </w:p>
        </w:tc>
        <w:tc>
          <w:tcPr>
            <w:tcW w:w="1404" w:type="dxa"/>
          </w:tcPr>
          <w:p w14:paraId="590CF008" w14:textId="58E54704" w:rsidR="002F343F" w:rsidRPr="00D70C7C" w:rsidRDefault="00A50544" w:rsidP="00A50544">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Bilateral adrenalectomy, part also pituitary surgery and/or gamma knife radiosurgery</w:t>
            </w:r>
          </w:p>
        </w:tc>
        <w:tc>
          <w:tcPr>
            <w:tcW w:w="1404" w:type="dxa"/>
          </w:tcPr>
          <w:p w14:paraId="606142F6" w14:textId="7935A074"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47 (18-72)</w:t>
            </w:r>
          </w:p>
        </w:tc>
        <w:tc>
          <w:tcPr>
            <w:tcW w:w="1404" w:type="dxa"/>
          </w:tcPr>
          <w:p w14:paraId="0E52D254" w14:textId="1959747C"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16/2</w:t>
            </w:r>
          </w:p>
        </w:tc>
        <w:tc>
          <w:tcPr>
            <w:tcW w:w="1404" w:type="dxa"/>
          </w:tcPr>
          <w:p w14:paraId="1A5B96C4" w14:textId="6EE24149"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Median 29</w:t>
            </w:r>
          </w:p>
        </w:tc>
        <w:tc>
          <w:tcPr>
            <w:tcW w:w="1404" w:type="dxa"/>
          </w:tcPr>
          <w:p w14:paraId="78358D6D" w14:textId="6DF32472"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Normative data from general population</w:t>
            </w:r>
            <w:r w:rsidR="00FC3D66" w:rsidRPr="00D70C7C">
              <w:rPr>
                <w:rFonts w:ascii="Trebuchet MS" w:eastAsia="MS Mincho" w:hAnsi="Trebuchet MS" w:cs="Times New Roman"/>
                <w:color w:val="000000"/>
                <w:sz w:val="16"/>
                <w:szCs w:val="16"/>
                <w:lang w:val="en-US" w:eastAsia="nl-NL"/>
              </w:rPr>
              <w:t xml:space="preserve"> (2474)</w:t>
            </w:r>
          </w:p>
        </w:tc>
      </w:tr>
      <w:tr w:rsidR="002F343F" w:rsidRPr="00D70C7C" w14:paraId="288142CA" w14:textId="6EB2DE31" w:rsidTr="009748F2">
        <w:trPr>
          <w:trHeight w:val="488"/>
        </w:trPr>
        <w:tc>
          <w:tcPr>
            <w:tcW w:w="1630" w:type="dxa"/>
          </w:tcPr>
          <w:p w14:paraId="74AD9341" w14:textId="1E286123" w:rsidR="002F343F" w:rsidRPr="00D70C7C" w:rsidRDefault="002F343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Heald</w:t>
            </w:r>
            <w:proofErr w:type="spellEnd"/>
            <w:r w:rsidRPr="00D70C7C">
              <w:rPr>
                <w:rFonts w:ascii="Trebuchet MS" w:eastAsia="MS Mincho" w:hAnsi="Trebuchet MS" w:cs="Times New Roman"/>
                <w:color w:val="000000"/>
                <w:sz w:val="16"/>
                <w:szCs w:val="16"/>
                <w:lang w:val="en-US" w:eastAsia="nl-NL"/>
              </w:rPr>
              <w:t xml:space="preserve"> 2004</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41F72710" w14:textId="196A608A"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1988-2003</w:t>
            </w:r>
          </w:p>
        </w:tc>
        <w:tc>
          <w:tcPr>
            <w:tcW w:w="1404" w:type="dxa"/>
          </w:tcPr>
          <w:p w14:paraId="41A273CB" w14:textId="0AAAB158" w:rsidR="002F343F" w:rsidRPr="00D70C7C" w:rsidRDefault="00A50544"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Salford</w:t>
            </w:r>
            <w:proofErr w:type="spellEnd"/>
            <w:r w:rsidRPr="00D70C7C">
              <w:rPr>
                <w:rFonts w:ascii="Trebuchet MS" w:eastAsia="MS Mincho" w:hAnsi="Trebuchet MS" w:cs="Times New Roman"/>
                <w:color w:val="000000"/>
                <w:sz w:val="16"/>
                <w:szCs w:val="16"/>
                <w:lang w:val="en-US" w:eastAsia="nl-NL"/>
              </w:rPr>
              <w:t>, UK</w:t>
            </w:r>
          </w:p>
        </w:tc>
        <w:tc>
          <w:tcPr>
            <w:tcW w:w="1404" w:type="dxa"/>
          </w:tcPr>
          <w:p w14:paraId="10410A91" w14:textId="46614C59" w:rsidR="002F343F"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2A3F0BA8" w14:textId="476AD481" w:rsidR="002F343F" w:rsidRPr="00D70C7C" w:rsidRDefault="00185909"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(15)</w:t>
            </w:r>
          </w:p>
        </w:tc>
        <w:tc>
          <w:tcPr>
            <w:tcW w:w="1404" w:type="dxa"/>
          </w:tcPr>
          <w:p w14:paraId="07DD350F" w14:textId="1DBADEC1" w:rsidR="002F343F"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surgery, part also radiotherapy</w:t>
            </w:r>
          </w:p>
        </w:tc>
        <w:tc>
          <w:tcPr>
            <w:tcW w:w="1404" w:type="dxa"/>
          </w:tcPr>
          <w:p w14:paraId="4C493832" w14:textId="686731CD" w:rsidR="002F343F" w:rsidRPr="00D70C7C" w:rsidRDefault="00185909"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48.7 (95% confidence interval 43.0-54.5)</w:t>
            </w:r>
          </w:p>
        </w:tc>
        <w:tc>
          <w:tcPr>
            <w:tcW w:w="1404" w:type="dxa"/>
          </w:tcPr>
          <w:p w14:paraId="2FFDB566" w14:textId="59EE769D" w:rsidR="002F343F" w:rsidRPr="00D70C7C" w:rsidRDefault="00185909"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10/5</w:t>
            </w:r>
          </w:p>
        </w:tc>
        <w:tc>
          <w:tcPr>
            <w:tcW w:w="1404" w:type="dxa"/>
          </w:tcPr>
          <w:p w14:paraId="3324DEBA" w14:textId="590BBD52" w:rsidR="002F343F"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6CF247AA" w14:textId="2C494984" w:rsidR="002F343F" w:rsidRPr="00D70C7C" w:rsidRDefault="00185909"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Normative data</w:t>
            </w:r>
          </w:p>
        </w:tc>
      </w:tr>
      <w:tr w:rsidR="000B1492" w:rsidRPr="00D70C7C" w14:paraId="7C7B60B8" w14:textId="113EB975" w:rsidTr="009748F2">
        <w:trPr>
          <w:trHeight w:val="488"/>
        </w:trPr>
        <w:tc>
          <w:tcPr>
            <w:tcW w:w="1630" w:type="dxa"/>
          </w:tcPr>
          <w:p w14:paraId="01EC0239" w14:textId="0E23314B"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Heald</w:t>
            </w:r>
            <w:proofErr w:type="spellEnd"/>
            <w:r w:rsidRPr="00D70C7C">
              <w:rPr>
                <w:rFonts w:ascii="Trebuchet MS" w:eastAsia="MS Mincho" w:hAnsi="Trebuchet MS" w:cs="Times New Roman"/>
                <w:color w:val="000000"/>
                <w:sz w:val="16"/>
                <w:szCs w:val="16"/>
                <w:lang w:val="en-US" w:eastAsia="nl-NL"/>
              </w:rPr>
              <w:t xml:space="preserve"> 2006</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561DF915" w14:textId="25006596"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56E97332" w14:textId="4BE509A6"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Salford</w:t>
            </w:r>
            <w:proofErr w:type="spellEnd"/>
            <w:r w:rsidRPr="00D70C7C">
              <w:rPr>
                <w:rFonts w:ascii="Trebuchet MS" w:eastAsia="MS Mincho" w:hAnsi="Trebuchet MS" w:cs="Times New Roman"/>
                <w:color w:val="000000"/>
                <w:sz w:val="16"/>
                <w:szCs w:val="16"/>
                <w:lang w:val="en-US" w:eastAsia="nl-NL"/>
              </w:rPr>
              <w:t>, UK</w:t>
            </w:r>
          </w:p>
        </w:tc>
        <w:tc>
          <w:tcPr>
            <w:tcW w:w="1404" w:type="dxa"/>
          </w:tcPr>
          <w:p w14:paraId="54F52A77" w14:textId="2CAFFFBF"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5C6B073F" w14:textId="56D3A105" w:rsidR="000B1492" w:rsidRPr="00D70C7C" w:rsidRDefault="000B1492" w:rsidP="000B149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(16)</w:t>
            </w:r>
          </w:p>
        </w:tc>
        <w:tc>
          <w:tcPr>
            <w:tcW w:w="1404" w:type="dxa"/>
          </w:tcPr>
          <w:p w14:paraId="119E8DA5" w14:textId="4231A3CD"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bilateral adrenalectomy, and/or radiotherapy</w:t>
            </w:r>
          </w:p>
        </w:tc>
        <w:tc>
          <w:tcPr>
            <w:tcW w:w="1404" w:type="dxa"/>
          </w:tcPr>
          <w:p w14:paraId="0AACBCF9" w14:textId="0FD519BB"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53.3 (47-59.5)</w:t>
            </w:r>
          </w:p>
        </w:tc>
        <w:tc>
          <w:tcPr>
            <w:tcW w:w="1404" w:type="dxa"/>
          </w:tcPr>
          <w:p w14:paraId="1FDA619E" w14:textId="7D48D766"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13/3</w:t>
            </w:r>
          </w:p>
        </w:tc>
        <w:tc>
          <w:tcPr>
            <w:tcW w:w="1404" w:type="dxa"/>
          </w:tcPr>
          <w:p w14:paraId="17DFB6FA" w14:textId="326ACDAE"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0CC125FB" w14:textId="129616B0"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Normative data</w:t>
            </w:r>
          </w:p>
        </w:tc>
      </w:tr>
      <w:tr w:rsidR="000B1492" w:rsidRPr="00D70C7C" w14:paraId="4F5851C4" w14:textId="5381AACF" w:rsidTr="009748F2">
        <w:trPr>
          <w:trHeight w:val="488"/>
        </w:trPr>
        <w:tc>
          <w:tcPr>
            <w:tcW w:w="1630" w:type="dxa"/>
          </w:tcPr>
          <w:p w14:paraId="243A731F" w14:textId="7726B8D9"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t>Hook 2007</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715F44E6" w14:textId="54A0D028"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6EE3272F" w14:textId="385E8059"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Ann Arbor, USA</w:t>
            </w:r>
          </w:p>
        </w:tc>
        <w:tc>
          <w:tcPr>
            <w:tcW w:w="1404" w:type="dxa"/>
          </w:tcPr>
          <w:p w14:paraId="1B632B31" w14:textId="47A3AF59"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467CA6AE" w14:textId="1C6EACCD"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(27)</w:t>
            </w:r>
          </w:p>
        </w:tc>
        <w:tc>
          <w:tcPr>
            <w:tcW w:w="1404" w:type="dxa"/>
          </w:tcPr>
          <w:p w14:paraId="7831CEDD" w14:textId="29239AF3"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29D9FD41" w14:textId="3A159C9B"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38.7</w:t>
            </w:r>
            <w:r w:rsidR="00D56B14" w:rsidRPr="00D70C7C">
              <w:rPr>
                <w:rFonts w:ascii="Trebuchet MS" w:eastAsia="MS Mincho" w:hAnsi="Trebuchet MS" w:cs="Times New Roman"/>
                <w:color w:val="000000"/>
                <w:sz w:val="16"/>
                <w:szCs w:val="16"/>
                <w:lang w:val="en-US" w:eastAsia="nl-NL"/>
              </w:rPr>
              <w:t>4</w:t>
            </w:r>
            <w:r w:rsidRPr="00D70C7C">
              <w:rPr>
                <w:rFonts w:ascii="Trebuchet MS" w:eastAsia="MS Mincho" w:hAnsi="Trebuchet MS" w:cs="Times New Roman"/>
                <w:color w:val="000000"/>
                <w:sz w:val="16"/>
                <w:szCs w:val="16"/>
                <w:lang w:val="en-US" w:eastAsia="nl-NL"/>
              </w:rPr>
              <w:t xml:space="preserve"> (18-72)</w:t>
            </w:r>
          </w:p>
        </w:tc>
        <w:tc>
          <w:tcPr>
            <w:tcW w:w="1404" w:type="dxa"/>
          </w:tcPr>
          <w:p w14:paraId="2AD581F4" w14:textId="4B40BE57"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23/4</w:t>
            </w:r>
          </w:p>
        </w:tc>
        <w:tc>
          <w:tcPr>
            <w:tcW w:w="1404" w:type="dxa"/>
          </w:tcPr>
          <w:p w14:paraId="5BE73139" w14:textId="55FC35AA"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(13-18)</w:t>
            </w:r>
          </w:p>
        </w:tc>
        <w:tc>
          <w:tcPr>
            <w:tcW w:w="1404" w:type="dxa"/>
          </w:tcPr>
          <w:p w14:paraId="2CB151A5" w14:textId="381CE768"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3DF18E61" w14:textId="205A17EF" w:rsidTr="009748F2">
        <w:trPr>
          <w:trHeight w:val="488"/>
        </w:trPr>
        <w:tc>
          <w:tcPr>
            <w:tcW w:w="1630" w:type="dxa"/>
          </w:tcPr>
          <w:p w14:paraId="0A45A1ED"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Huan</w:t>
            </w:r>
            <w:proofErr w:type="spellEnd"/>
            <w:r w:rsidRPr="00D70C7C">
              <w:rPr>
                <w:rFonts w:ascii="Trebuchet MS" w:eastAsia="MS Mincho" w:hAnsi="Trebuchet MS" w:cs="Times New Roman"/>
                <w:color w:val="000000"/>
                <w:sz w:val="16"/>
                <w:szCs w:val="16"/>
                <w:lang w:val="en-US" w:eastAsia="nl-NL"/>
              </w:rPr>
              <w:t xml:space="preserve"> 2014</w:t>
            </w:r>
          </w:p>
        </w:tc>
        <w:tc>
          <w:tcPr>
            <w:tcW w:w="1405" w:type="dxa"/>
          </w:tcPr>
          <w:p w14:paraId="2C61ACC8" w14:textId="6D8AB515"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2006-2011</w:t>
            </w:r>
          </w:p>
        </w:tc>
        <w:tc>
          <w:tcPr>
            <w:tcW w:w="1404" w:type="dxa"/>
          </w:tcPr>
          <w:p w14:paraId="3A2E4A86" w14:textId="4BD4DCA0"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Ji’nan</w:t>
            </w:r>
            <w:proofErr w:type="spellEnd"/>
            <w:r w:rsidRPr="00D70C7C">
              <w:rPr>
                <w:rFonts w:ascii="Trebuchet MS" w:eastAsia="MS Mincho" w:hAnsi="Trebuchet MS" w:cs="Times New Roman"/>
                <w:color w:val="000000"/>
                <w:sz w:val="16"/>
                <w:szCs w:val="16"/>
                <w:lang w:val="en-US" w:eastAsia="nl-NL"/>
              </w:rPr>
              <w:t>, China</w:t>
            </w:r>
          </w:p>
        </w:tc>
        <w:tc>
          <w:tcPr>
            <w:tcW w:w="1404" w:type="dxa"/>
          </w:tcPr>
          <w:p w14:paraId="1CEDD6AA" w14:textId="0B190E49"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6B510562" w14:textId="4020B985"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(87)</w:t>
            </w:r>
          </w:p>
        </w:tc>
        <w:tc>
          <w:tcPr>
            <w:tcW w:w="1404" w:type="dxa"/>
          </w:tcPr>
          <w:p w14:paraId="59CAE6E6" w14:textId="272E96B8"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5808EA68" w14:textId="427A0386"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43.3 (23-65)</w:t>
            </w:r>
          </w:p>
        </w:tc>
        <w:tc>
          <w:tcPr>
            <w:tcW w:w="1404" w:type="dxa"/>
          </w:tcPr>
          <w:p w14:paraId="6915845A" w14:textId="5DE60E35"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64/23</w:t>
            </w:r>
          </w:p>
        </w:tc>
        <w:tc>
          <w:tcPr>
            <w:tcW w:w="1404" w:type="dxa"/>
          </w:tcPr>
          <w:p w14:paraId="79835219" w14:textId="4158EA15"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 (13-121)</w:t>
            </w:r>
          </w:p>
        </w:tc>
        <w:tc>
          <w:tcPr>
            <w:tcW w:w="1404" w:type="dxa"/>
          </w:tcPr>
          <w:p w14:paraId="76E5D5A6" w14:textId="47E65107"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2098F101" w14:textId="445A63E0" w:rsidTr="009748F2">
        <w:trPr>
          <w:trHeight w:val="488"/>
        </w:trPr>
        <w:tc>
          <w:tcPr>
            <w:tcW w:w="1630" w:type="dxa"/>
          </w:tcPr>
          <w:p w14:paraId="76EFFE78"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Iacobone</w:t>
            </w:r>
            <w:proofErr w:type="spellEnd"/>
            <w:r w:rsidRPr="00D70C7C">
              <w:rPr>
                <w:rFonts w:ascii="Trebuchet MS" w:eastAsia="MS Mincho" w:hAnsi="Trebuchet MS" w:cs="Times New Roman"/>
                <w:color w:val="000000"/>
                <w:sz w:val="16"/>
                <w:szCs w:val="16"/>
                <w:lang w:val="en-US" w:eastAsia="nl-NL"/>
              </w:rPr>
              <w:t xml:space="preserve"> 2012</w:t>
            </w:r>
          </w:p>
        </w:tc>
        <w:tc>
          <w:tcPr>
            <w:tcW w:w="1405" w:type="dxa"/>
          </w:tcPr>
          <w:p w14:paraId="70023CA0" w14:textId="5B45B426"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2000-2009</w:t>
            </w:r>
          </w:p>
        </w:tc>
        <w:tc>
          <w:tcPr>
            <w:tcW w:w="1404" w:type="dxa"/>
          </w:tcPr>
          <w:p w14:paraId="20DCA9DB" w14:textId="54752219"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Padua, Italy</w:t>
            </w:r>
          </w:p>
        </w:tc>
        <w:tc>
          <w:tcPr>
            <w:tcW w:w="1404" w:type="dxa"/>
          </w:tcPr>
          <w:p w14:paraId="4C6D0768" w14:textId="3C1B92DF"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0DC1FA40" w14:textId="23886B89"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Adrenal (20)</w:t>
            </w:r>
          </w:p>
        </w:tc>
        <w:tc>
          <w:tcPr>
            <w:tcW w:w="1404" w:type="dxa"/>
          </w:tcPr>
          <w:p w14:paraId="496AA543" w14:textId="532B6FE6"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Adrenalectomy</w:t>
            </w:r>
          </w:p>
        </w:tc>
        <w:tc>
          <w:tcPr>
            <w:tcW w:w="1404" w:type="dxa"/>
          </w:tcPr>
          <w:p w14:paraId="1B52C7B2" w14:textId="439236A5"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Median 57 (36-78)</w:t>
            </w:r>
          </w:p>
        </w:tc>
        <w:tc>
          <w:tcPr>
            <w:tcW w:w="1404" w:type="dxa"/>
          </w:tcPr>
          <w:p w14:paraId="51C3AEA9" w14:textId="5B47238B"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8/12</w:t>
            </w:r>
          </w:p>
        </w:tc>
        <w:tc>
          <w:tcPr>
            <w:tcW w:w="1404" w:type="dxa"/>
          </w:tcPr>
          <w:p w14:paraId="5B106FAC" w14:textId="32A9EDFB" w:rsidR="000B1492" w:rsidRPr="00D70C7C" w:rsidRDefault="009903B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54 (SD 34)</w:t>
            </w:r>
          </w:p>
        </w:tc>
        <w:tc>
          <w:tcPr>
            <w:tcW w:w="1404" w:type="dxa"/>
          </w:tcPr>
          <w:p w14:paraId="0AB28BBC" w14:textId="69BF67FC"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55F95A9B" w14:textId="20759A14" w:rsidTr="009748F2">
        <w:trPr>
          <w:trHeight w:val="488"/>
        </w:trPr>
        <w:tc>
          <w:tcPr>
            <w:tcW w:w="1630" w:type="dxa"/>
          </w:tcPr>
          <w:p w14:paraId="26626CD6"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Johnson 2003</w:t>
            </w:r>
          </w:p>
        </w:tc>
        <w:tc>
          <w:tcPr>
            <w:tcW w:w="1405" w:type="dxa"/>
          </w:tcPr>
          <w:p w14:paraId="28F60D6F" w14:textId="66F882F9"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2001-2002</w:t>
            </w:r>
          </w:p>
        </w:tc>
        <w:tc>
          <w:tcPr>
            <w:tcW w:w="1404" w:type="dxa"/>
          </w:tcPr>
          <w:p w14:paraId="026E1DF1" w14:textId="66C58483"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Charlottesville, USA</w:t>
            </w:r>
          </w:p>
        </w:tc>
        <w:tc>
          <w:tcPr>
            <w:tcW w:w="1404" w:type="dxa"/>
          </w:tcPr>
          <w:p w14:paraId="557F4605" w14:textId="18695094"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0EAE12C0" w14:textId="427991AC"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(42)</w:t>
            </w:r>
          </w:p>
        </w:tc>
        <w:tc>
          <w:tcPr>
            <w:tcW w:w="1404" w:type="dxa"/>
          </w:tcPr>
          <w:p w14:paraId="1A9F47E6" w14:textId="1B44F571"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6B95FC52" w14:textId="53364846"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40 (SD 14)</w:t>
            </w:r>
          </w:p>
        </w:tc>
        <w:tc>
          <w:tcPr>
            <w:tcW w:w="1404" w:type="dxa"/>
          </w:tcPr>
          <w:p w14:paraId="73FDD7B6" w14:textId="647F8569"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33/9</w:t>
            </w:r>
          </w:p>
        </w:tc>
        <w:tc>
          <w:tcPr>
            <w:tcW w:w="1404" w:type="dxa"/>
          </w:tcPr>
          <w:p w14:paraId="6C49601E" w14:textId="7EEE5615"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7478D448" w14:textId="0B2E0123" w:rsidR="000B1492" w:rsidRPr="00D70C7C" w:rsidRDefault="00E54FB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General population</w:t>
            </w:r>
          </w:p>
        </w:tc>
      </w:tr>
      <w:tr w:rsidR="000B1492" w:rsidRPr="00D70C7C" w14:paraId="4E60DBDB" w14:textId="15FC14CF" w:rsidTr="009748F2">
        <w:trPr>
          <w:trHeight w:val="488"/>
        </w:trPr>
        <w:tc>
          <w:tcPr>
            <w:tcW w:w="1630" w:type="dxa"/>
          </w:tcPr>
          <w:p w14:paraId="5E482F6E"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León-</w:t>
            </w:r>
            <w:proofErr w:type="spellStart"/>
            <w:r w:rsidRPr="00D70C7C">
              <w:rPr>
                <w:rFonts w:ascii="Trebuchet MS" w:eastAsia="MS Mincho" w:hAnsi="Trebuchet MS" w:cs="Times New Roman"/>
                <w:color w:val="000000"/>
                <w:sz w:val="16"/>
                <w:szCs w:val="16"/>
                <w:lang w:val="en-US" w:eastAsia="nl-NL"/>
              </w:rPr>
              <w:t>Carrión</w:t>
            </w:r>
            <w:proofErr w:type="spellEnd"/>
            <w:r w:rsidRPr="00D70C7C">
              <w:rPr>
                <w:rFonts w:ascii="Trebuchet MS" w:eastAsia="MS Mincho" w:hAnsi="Trebuchet MS" w:cs="Times New Roman"/>
                <w:color w:val="000000"/>
                <w:sz w:val="16"/>
                <w:szCs w:val="16"/>
                <w:lang w:val="en-US" w:eastAsia="nl-NL"/>
              </w:rPr>
              <w:t xml:space="preserve"> 2009</w:t>
            </w:r>
          </w:p>
        </w:tc>
        <w:tc>
          <w:tcPr>
            <w:tcW w:w="1405" w:type="dxa"/>
          </w:tcPr>
          <w:p w14:paraId="12508A12" w14:textId="4628A1F7" w:rsidR="000B1492" w:rsidRPr="00D70C7C" w:rsidRDefault="000302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6CD98BA" w14:textId="1FDA63DD" w:rsidR="000B1492" w:rsidRPr="00D70C7C" w:rsidRDefault="000302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Seville, Spain</w:t>
            </w:r>
          </w:p>
        </w:tc>
        <w:tc>
          <w:tcPr>
            <w:tcW w:w="1404" w:type="dxa"/>
          </w:tcPr>
          <w:p w14:paraId="0868D64A" w14:textId="38F57485" w:rsidR="000B1492" w:rsidRPr="00D70C7C" w:rsidRDefault="00B45AA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38F189A2" w14:textId="1835EBAE" w:rsidR="000B1492" w:rsidRPr="00D70C7C" w:rsidRDefault="000302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(14), adrenal (1)</w:t>
            </w:r>
          </w:p>
        </w:tc>
        <w:tc>
          <w:tcPr>
            <w:tcW w:w="1404" w:type="dxa"/>
          </w:tcPr>
          <w:p w14:paraId="38759140" w14:textId="03306D7B" w:rsidR="000B1492" w:rsidRPr="00D70C7C" w:rsidRDefault="00B45AA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115218D9" w14:textId="679F363E" w:rsidR="000B1492" w:rsidRPr="00D70C7C" w:rsidRDefault="000302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38.5 (18-59)</w:t>
            </w:r>
          </w:p>
        </w:tc>
        <w:tc>
          <w:tcPr>
            <w:tcW w:w="1404" w:type="dxa"/>
          </w:tcPr>
          <w:p w14:paraId="158FF315" w14:textId="61F0E607" w:rsidR="000B1492" w:rsidRPr="00D70C7C" w:rsidRDefault="000302A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15/0</w:t>
            </w:r>
          </w:p>
        </w:tc>
        <w:tc>
          <w:tcPr>
            <w:tcW w:w="1404" w:type="dxa"/>
          </w:tcPr>
          <w:p w14:paraId="4E6D3396" w14:textId="59F410AC" w:rsidR="000B1492" w:rsidRPr="00D70C7C" w:rsidRDefault="00B45AA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2E871D79" w14:textId="5CB67BA7"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B45AAA"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B45AAA"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B45AAA" w:rsidRPr="00D70C7C">
              <w:rPr>
                <w:rFonts w:ascii="Trebuchet MS" w:eastAsia="MS Mincho" w:hAnsi="Trebuchet MS" w:cs="Times New Roman"/>
                <w:color w:val="000000"/>
                <w:sz w:val="16"/>
                <w:szCs w:val="16"/>
                <w:lang w:val="en-US" w:eastAsia="nl-NL"/>
              </w:rPr>
              <w:t>, education (15)</w:t>
            </w:r>
          </w:p>
        </w:tc>
      </w:tr>
      <w:tr w:rsidR="000B1492" w:rsidRPr="00D70C7C" w14:paraId="60EEBAF7" w14:textId="40EE6BAF" w:rsidTr="009748F2">
        <w:trPr>
          <w:trHeight w:val="488"/>
        </w:trPr>
        <w:tc>
          <w:tcPr>
            <w:tcW w:w="1630" w:type="dxa"/>
          </w:tcPr>
          <w:p w14:paraId="74DF3CA4"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Lindsay 2006</w:t>
            </w:r>
          </w:p>
        </w:tc>
        <w:tc>
          <w:tcPr>
            <w:tcW w:w="1405" w:type="dxa"/>
          </w:tcPr>
          <w:p w14:paraId="332668D9" w14:textId="5E954F0A"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1999-2004</w:t>
            </w:r>
          </w:p>
        </w:tc>
        <w:tc>
          <w:tcPr>
            <w:tcW w:w="1404" w:type="dxa"/>
          </w:tcPr>
          <w:p w14:paraId="63911DAE" w14:textId="21060A3A"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Bethesda, USA</w:t>
            </w:r>
          </w:p>
        </w:tc>
        <w:tc>
          <w:tcPr>
            <w:tcW w:w="1404" w:type="dxa"/>
          </w:tcPr>
          <w:p w14:paraId="512C75AD" w14:textId="283EDC20"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Part 1: cohort; part 2: cross-sectional</w:t>
            </w:r>
          </w:p>
        </w:tc>
        <w:tc>
          <w:tcPr>
            <w:tcW w:w="1404" w:type="dxa"/>
          </w:tcPr>
          <w:p w14:paraId="31AB430B" w14:textId="4A9BD3C5"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Part 1: pituitary (23); part 2: pituitary (305), adrenal (17), ectopic (21)</w:t>
            </w:r>
          </w:p>
        </w:tc>
        <w:tc>
          <w:tcPr>
            <w:tcW w:w="1404" w:type="dxa"/>
          </w:tcPr>
          <w:p w14:paraId="007F20D8" w14:textId="5A2F6FC2"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Transsphenoidal surgery, </w:t>
            </w:r>
            <w:proofErr w:type="spellStart"/>
            <w:r w:rsidRPr="00D70C7C">
              <w:rPr>
                <w:rFonts w:ascii="Trebuchet MS" w:eastAsia="MS Mincho" w:hAnsi="Trebuchet MS" w:cs="Times New Roman"/>
                <w:color w:val="000000"/>
                <w:sz w:val="16"/>
                <w:szCs w:val="16"/>
                <w:lang w:val="en-US" w:eastAsia="nl-NL"/>
              </w:rPr>
              <w:t>uni</w:t>
            </w:r>
            <w:proofErr w:type="spellEnd"/>
            <w:r w:rsidRPr="00D70C7C">
              <w:rPr>
                <w:rFonts w:ascii="Trebuchet MS" w:eastAsia="MS Mincho" w:hAnsi="Trebuchet MS" w:cs="Times New Roman"/>
                <w:color w:val="000000"/>
                <w:sz w:val="16"/>
                <w:szCs w:val="16"/>
                <w:lang w:val="en-US" w:eastAsia="nl-NL"/>
              </w:rPr>
              <w:t>- or bilateral adrenalectomy, and/or radiotherapy</w:t>
            </w:r>
          </w:p>
        </w:tc>
        <w:tc>
          <w:tcPr>
            <w:tcW w:w="1404" w:type="dxa"/>
          </w:tcPr>
          <w:p w14:paraId="281BB578" w14:textId="0CE39AF0" w:rsidR="000B1492" w:rsidRPr="00D70C7C" w:rsidRDefault="00FA5388" w:rsidP="00FA53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Part 1: 39.5 (22-65); part 2: 48.2 (13-81)</w:t>
            </w:r>
          </w:p>
        </w:tc>
        <w:tc>
          <w:tcPr>
            <w:tcW w:w="1404" w:type="dxa"/>
          </w:tcPr>
          <w:p w14:paraId="4A0D7C82" w14:textId="12BB9FD0"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Part 1: 19/4; part 2: 264/79</w:t>
            </w:r>
          </w:p>
        </w:tc>
        <w:tc>
          <w:tcPr>
            <w:tcW w:w="1404" w:type="dxa"/>
          </w:tcPr>
          <w:p w14:paraId="026E6A40" w14:textId="0E8F85EE" w:rsidR="000B1492" w:rsidRPr="00D70C7C" w:rsidRDefault="00FA5388"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Part 1: Minimum 6</w:t>
            </w:r>
          </w:p>
        </w:tc>
        <w:tc>
          <w:tcPr>
            <w:tcW w:w="1404" w:type="dxa"/>
          </w:tcPr>
          <w:p w14:paraId="790B04D7" w14:textId="335E1EC1"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3975AFE2" w14:textId="1A0F9829" w:rsidTr="009748F2">
        <w:trPr>
          <w:trHeight w:val="488"/>
        </w:trPr>
        <w:tc>
          <w:tcPr>
            <w:tcW w:w="1630" w:type="dxa"/>
          </w:tcPr>
          <w:p w14:paraId="41878BE5"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Mauri 1993</w:t>
            </w:r>
          </w:p>
        </w:tc>
        <w:tc>
          <w:tcPr>
            <w:tcW w:w="1405" w:type="dxa"/>
          </w:tcPr>
          <w:p w14:paraId="080EABD5" w14:textId="7CACCF02"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1989-1991</w:t>
            </w:r>
          </w:p>
        </w:tc>
        <w:tc>
          <w:tcPr>
            <w:tcW w:w="1404" w:type="dxa"/>
          </w:tcPr>
          <w:p w14:paraId="35E2C37A" w14:textId="0C8E6B67"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Milan, Italy</w:t>
            </w:r>
          </w:p>
        </w:tc>
        <w:tc>
          <w:tcPr>
            <w:tcW w:w="1404" w:type="dxa"/>
          </w:tcPr>
          <w:p w14:paraId="5771E288" w14:textId="126935EB"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Cohort</w:t>
            </w:r>
          </w:p>
        </w:tc>
        <w:tc>
          <w:tcPr>
            <w:tcW w:w="1404" w:type="dxa"/>
          </w:tcPr>
          <w:p w14:paraId="470C529F" w14:textId="4EBB02A4"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(25)</w:t>
            </w:r>
          </w:p>
        </w:tc>
        <w:tc>
          <w:tcPr>
            <w:tcW w:w="1404" w:type="dxa"/>
          </w:tcPr>
          <w:p w14:paraId="7AD3842A" w14:textId="59C65B6B"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1F8226BC" w14:textId="77613E91"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35.7 (16-58)</w:t>
            </w:r>
          </w:p>
        </w:tc>
        <w:tc>
          <w:tcPr>
            <w:tcW w:w="1404" w:type="dxa"/>
          </w:tcPr>
          <w:p w14:paraId="5F14CE4A" w14:textId="68AA3D94"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17/8</w:t>
            </w:r>
          </w:p>
        </w:tc>
        <w:tc>
          <w:tcPr>
            <w:tcW w:w="1404" w:type="dxa"/>
          </w:tcPr>
          <w:p w14:paraId="3C3ADE7A" w14:textId="29ADFA54" w:rsidR="000B1492" w:rsidRPr="00D70C7C" w:rsidRDefault="00761A60"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w:t>
            </w:r>
          </w:p>
        </w:tc>
        <w:tc>
          <w:tcPr>
            <w:tcW w:w="1404" w:type="dxa"/>
          </w:tcPr>
          <w:p w14:paraId="57818F1B" w14:textId="36FDF252"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761A60"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761A60"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761A60" w:rsidRPr="00D70C7C">
              <w:rPr>
                <w:rFonts w:ascii="Trebuchet MS" w:eastAsia="MS Mincho" w:hAnsi="Trebuchet MS" w:cs="Times New Roman"/>
                <w:color w:val="000000"/>
                <w:sz w:val="16"/>
                <w:szCs w:val="16"/>
                <w:lang w:val="en-US" w:eastAsia="nl-NL"/>
              </w:rPr>
              <w:t>, education (25)</w:t>
            </w:r>
          </w:p>
        </w:tc>
      </w:tr>
      <w:tr w:rsidR="000B1492" w:rsidRPr="00D70C7C" w14:paraId="0C5BE435" w14:textId="1FC18F71" w:rsidTr="009748F2">
        <w:trPr>
          <w:trHeight w:val="488"/>
        </w:trPr>
        <w:tc>
          <w:tcPr>
            <w:tcW w:w="1630" w:type="dxa"/>
          </w:tcPr>
          <w:p w14:paraId="72E94877" w14:textId="6ACA5F80" w:rsidR="000B1492" w:rsidRPr="00D70C7C" w:rsidRDefault="000B1492" w:rsidP="00122BD6">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w:t>
            </w:r>
            <w:r w:rsidR="00122BD6" w:rsidRPr="00D70C7C">
              <w:rPr>
                <w:rFonts w:ascii="Trebuchet MS" w:eastAsia="MS Mincho" w:hAnsi="Trebuchet MS" w:cs="Times New Roman"/>
                <w:color w:val="000000"/>
                <w:sz w:val="16"/>
                <w:szCs w:val="16"/>
                <w:lang w:val="en-US" w:eastAsia="nl-NL"/>
              </w:rPr>
              <w:t>2013</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7A8DF57D" w14:textId="6C6292B5"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30FAAC8" w14:textId="753FEBFC"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val="en-US" w:eastAsia="nl-NL"/>
              </w:rPr>
              <w:t>T</w:t>
            </w:r>
            <w:r w:rsidRPr="00D70C7C">
              <w:rPr>
                <w:rFonts w:ascii="Trebuchet MS" w:eastAsia="MS Mincho" w:hAnsi="Trebuchet MS" w:cs="Times New Roman"/>
                <w:color w:val="000000"/>
                <w:sz w:val="16"/>
                <w:szCs w:val="16"/>
                <w:lang w:eastAsia="nl-NL"/>
              </w:rPr>
              <w:t>uebingen, Germany</w:t>
            </w:r>
          </w:p>
        </w:tc>
        <w:tc>
          <w:tcPr>
            <w:tcW w:w="1404" w:type="dxa"/>
          </w:tcPr>
          <w:p w14:paraId="7B17838F" w14:textId="110C8F4E"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501EFB09" w14:textId="304D1424"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(14)</w:t>
            </w:r>
          </w:p>
        </w:tc>
        <w:tc>
          <w:tcPr>
            <w:tcW w:w="1404" w:type="dxa"/>
          </w:tcPr>
          <w:p w14:paraId="18F48C42" w14:textId="72E529FF"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78B581FC" w14:textId="180A6AA5"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6648A1B9" w14:textId="62A9ECF1"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0B7115BE" w14:textId="5C890EE0"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12</w:t>
            </w:r>
          </w:p>
        </w:tc>
        <w:tc>
          <w:tcPr>
            <w:tcW w:w="1404" w:type="dxa"/>
          </w:tcPr>
          <w:p w14:paraId="7E06504F" w14:textId="3CCE9447"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71CD48E3" w14:textId="65C17C92" w:rsidTr="009748F2">
        <w:trPr>
          <w:trHeight w:val="488"/>
        </w:trPr>
        <w:tc>
          <w:tcPr>
            <w:tcW w:w="1630" w:type="dxa"/>
          </w:tcPr>
          <w:p w14:paraId="3C4E71FD" w14:textId="70BE9FCB"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2013</w:t>
            </w:r>
            <w:r w:rsidR="00122BD6" w:rsidRPr="00D70C7C">
              <w:rPr>
                <w:rFonts w:ascii="Trebuchet MS" w:eastAsia="MS Mincho" w:hAnsi="Trebuchet MS" w:cs="Times New Roman"/>
                <w:color w:val="000000"/>
                <w:sz w:val="16"/>
                <w:szCs w:val="16"/>
                <w:lang w:val="en-US" w:eastAsia="nl-NL"/>
              </w:rPr>
              <w:t xml:space="preserve"> (2)</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2877BB3F" w14:textId="4A4F1B68"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2009-2012</w:t>
            </w:r>
          </w:p>
        </w:tc>
        <w:tc>
          <w:tcPr>
            <w:tcW w:w="1404" w:type="dxa"/>
          </w:tcPr>
          <w:p w14:paraId="14572C8B" w14:textId="30928236" w:rsidR="000B1492" w:rsidRPr="00D70C7C" w:rsidRDefault="00122BD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w:t>
            </w:r>
            <w:r w:rsidRPr="00D70C7C">
              <w:rPr>
                <w:rFonts w:ascii="Trebuchet MS" w:eastAsia="MS Mincho" w:hAnsi="Trebuchet MS" w:cs="Times New Roman"/>
                <w:color w:val="000000"/>
                <w:sz w:val="16"/>
                <w:szCs w:val="16"/>
                <w:lang w:eastAsia="nl-NL"/>
              </w:rPr>
              <w:t>uebingen, Germany</w:t>
            </w:r>
          </w:p>
        </w:tc>
        <w:tc>
          <w:tcPr>
            <w:tcW w:w="1404" w:type="dxa"/>
          </w:tcPr>
          <w:p w14:paraId="6F547D00" w14:textId="3415D15E"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174C6529" w14:textId="4FB445C0"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(17)</w:t>
            </w:r>
          </w:p>
        </w:tc>
        <w:tc>
          <w:tcPr>
            <w:tcW w:w="1404" w:type="dxa"/>
          </w:tcPr>
          <w:p w14:paraId="4973147A" w14:textId="43C95E7F"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5EE5688E" w14:textId="51E4BF59"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41.7 (19-70)</w:t>
            </w:r>
          </w:p>
        </w:tc>
        <w:tc>
          <w:tcPr>
            <w:tcW w:w="1404" w:type="dxa"/>
          </w:tcPr>
          <w:p w14:paraId="21E9006E" w14:textId="4F8DA90D"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14/3</w:t>
            </w:r>
          </w:p>
        </w:tc>
        <w:tc>
          <w:tcPr>
            <w:tcW w:w="1404" w:type="dxa"/>
          </w:tcPr>
          <w:p w14:paraId="02C24492" w14:textId="1F3AF6AB"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14.4 (3-40)</w:t>
            </w:r>
          </w:p>
        </w:tc>
        <w:tc>
          <w:tcPr>
            <w:tcW w:w="1404" w:type="dxa"/>
          </w:tcPr>
          <w:p w14:paraId="7070CCE7" w14:textId="5C1B2A2E"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470ECCC4" w14:textId="60D5AC49" w:rsidTr="009748F2">
        <w:trPr>
          <w:trHeight w:val="488"/>
        </w:trPr>
        <w:tc>
          <w:tcPr>
            <w:tcW w:w="1630" w:type="dxa"/>
          </w:tcPr>
          <w:p w14:paraId="6B7220FA" w14:textId="2344FAE8"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2014</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146818F9" w14:textId="440DD56B"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1998-2013</w:t>
            </w:r>
          </w:p>
        </w:tc>
        <w:tc>
          <w:tcPr>
            <w:tcW w:w="1404" w:type="dxa"/>
          </w:tcPr>
          <w:p w14:paraId="7892CF90" w14:textId="61C154A4"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Tuebingen and Freiburg, Germany</w:t>
            </w:r>
          </w:p>
        </w:tc>
        <w:tc>
          <w:tcPr>
            <w:tcW w:w="1404" w:type="dxa"/>
          </w:tcPr>
          <w:p w14:paraId="3331AF9D" w14:textId="01408974"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142AEDE2" w14:textId="50D91190"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(72)</w:t>
            </w:r>
          </w:p>
        </w:tc>
        <w:tc>
          <w:tcPr>
            <w:tcW w:w="1404" w:type="dxa"/>
          </w:tcPr>
          <w:p w14:paraId="3FB9507F" w14:textId="35CFD7CB"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w:t>
            </w:r>
          </w:p>
        </w:tc>
        <w:tc>
          <w:tcPr>
            <w:tcW w:w="1404" w:type="dxa"/>
          </w:tcPr>
          <w:p w14:paraId="4351EEC1" w14:textId="32839010"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45.9 (22-76)</w:t>
            </w:r>
          </w:p>
        </w:tc>
        <w:tc>
          <w:tcPr>
            <w:tcW w:w="1404" w:type="dxa"/>
          </w:tcPr>
          <w:p w14:paraId="39413B0E" w14:textId="7C3A8BFA"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61/11</w:t>
            </w:r>
          </w:p>
        </w:tc>
        <w:tc>
          <w:tcPr>
            <w:tcW w:w="1404" w:type="dxa"/>
          </w:tcPr>
          <w:p w14:paraId="168352DE" w14:textId="0196622A"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42.1 (3-132)</w:t>
            </w:r>
          </w:p>
        </w:tc>
        <w:tc>
          <w:tcPr>
            <w:tcW w:w="1404" w:type="dxa"/>
          </w:tcPr>
          <w:p w14:paraId="50BEA06B" w14:textId="192DFE01"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2E09DD07" w14:textId="1ACAD76F" w:rsidTr="009748F2">
        <w:trPr>
          <w:trHeight w:val="488"/>
        </w:trPr>
        <w:tc>
          <w:tcPr>
            <w:tcW w:w="1630" w:type="dxa"/>
          </w:tcPr>
          <w:p w14:paraId="1DD244EF" w14:textId="285A5CA4"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2015</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26AB547A" w14:textId="23E5D05B"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1983-2013</w:t>
            </w:r>
          </w:p>
        </w:tc>
        <w:tc>
          <w:tcPr>
            <w:tcW w:w="1404" w:type="dxa"/>
          </w:tcPr>
          <w:p w14:paraId="15D48305" w14:textId="4276EE4A"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val="de-DE" w:eastAsia="nl-NL"/>
              </w:rPr>
            </w:pPr>
            <w:r w:rsidRPr="00D70C7C">
              <w:rPr>
                <w:rFonts w:ascii="Trebuchet MS" w:eastAsia="MS Mincho" w:hAnsi="Trebuchet MS" w:cs="Times New Roman"/>
                <w:color w:val="000000"/>
                <w:sz w:val="16"/>
                <w:szCs w:val="16"/>
                <w:lang w:val="de-DE" w:eastAsia="nl-NL"/>
              </w:rPr>
              <w:t>Tuebingen, Erlangen, and Essen, Germany</w:t>
            </w:r>
          </w:p>
        </w:tc>
        <w:tc>
          <w:tcPr>
            <w:tcW w:w="1404" w:type="dxa"/>
          </w:tcPr>
          <w:p w14:paraId="14B32139" w14:textId="777C7455"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370E4958" w14:textId="5154752D"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Pituitary (176)</w:t>
            </w:r>
          </w:p>
        </w:tc>
        <w:tc>
          <w:tcPr>
            <w:tcW w:w="1404" w:type="dxa"/>
          </w:tcPr>
          <w:p w14:paraId="0EBFE51D" w14:textId="4AF05B03"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72C551D7" w14:textId="30200E40"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46.1 (18-88)</w:t>
            </w:r>
          </w:p>
        </w:tc>
        <w:tc>
          <w:tcPr>
            <w:tcW w:w="1404" w:type="dxa"/>
          </w:tcPr>
          <w:p w14:paraId="16E189D0" w14:textId="58CF6AFD"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144/32</w:t>
            </w:r>
          </w:p>
        </w:tc>
        <w:tc>
          <w:tcPr>
            <w:tcW w:w="1404" w:type="dxa"/>
          </w:tcPr>
          <w:p w14:paraId="6570A8D5" w14:textId="01E05E2E" w:rsidR="000B1492" w:rsidRPr="00D70C7C" w:rsidRDefault="00CE574C"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c>
          <w:tcPr>
            <w:tcW w:w="1404" w:type="dxa"/>
          </w:tcPr>
          <w:p w14:paraId="40E0E793" w14:textId="1476374B"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05D55A26" w14:textId="0C576F43" w:rsidTr="009748F2">
        <w:trPr>
          <w:trHeight w:val="488"/>
        </w:trPr>
        <w:tc>
          <w:tcPr>
            <w:tcW w:w="1630" w:type="dxa"/>
          </w:tcPr>
          <w:p w14:paraId="42BBBEEB" w14:textId="2DA0C88F"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eastAsia="nl-NL"/>
              </w:rPr>
            </w:pPr>
            <w:r w:rsidRPr="00D70C7C">
              <w:rPr>
                <w:rFonts w:ascii="Trebuchet MS" w:eastAsia="MS Mincho" w:hAnsi="Trebuchet MS" w:cs="Times New Roman"/>
                <w:color w:val="000000"/>
                <w:sz w:val="16"/>
                <w:szCs w:val="16"/>
                <w:lang w:eastAsia="nl-NL"/>
              </w:rPr>
              <w:t>Nelson 2013</w:t>
            </w:r>
            <w:r w:rsidRPr="00D70C7C">
              <w:rPr>
                <w:rFonts w:ascii="Trebuchet MS" w:eastAsia="MS Mincho" w:hAnsi="Trebuchet MS" w:cs="Times New Roman"/>
                <w:color w:val="000000"/>
                <w:sz w:val="16"/>
                <w:szCs w:val="16"/>
                <w:vertAlign w:val="superscript"/>
                <w:lang w:eastAsia="nl-NL"/>
              </w:rPr>
              <w:t>+</w:t>
            </w:r>
          </w:p>
        </w:tc>
        <w:tc>
          <w:tcPr>
            <w:tcW w:w="1405" w:type="dxa"/>
          </w:tcPr>
          <w:p w14:paraId="379806E0" w14:textId="7A4968A0"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2006-2009</w:t>
            </w:r>
          </w:p>
        </w:tc>
        <w:tc>
          <w:tcPr>
            <w:tcW w:w="1404" w:type="dxa"/>
          </w:tcPr>
          <w:p w14:paraId="5E4CA07B" w14:textId="0BB4EC2D"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Multiple international centers</w:t>
            </w:r>
          </w:p>
        </w:tc>
        <w:tc>
          <w:tcPr>
            <w:tcW w:w="1404" w:type="dxa"/>
          </w:tcPr>
          <w:p w14:paraId="3CB5781C" w14:textId="56B7B21E"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Randomized controlled trial</w:t>
            </w:r>
          </w:p>
        </w:tc>
        <w:tc>
          <w:tcPr>
            <w:tcW w:w="1404" w:type="dxa"/>
          </w:tcPr>
          <w:p w14:paraId="18CD9374" w14:textId="36D536D1"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Pituitary (162)</w:t>
            </w:r>
          </w:p>
        </w:tc>
        <w:tc>
          <w:tcPr>
            <w:tcW w:w="1404" w:type="dxa"/>
          </w:tcPr>
          <w:p w14:paraId="5BD42064" w14:textId="28D2910E"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Pasireotide</w:t>
            </w:r>
          </w:p>
        </w:tc>
        <w:tc>
          <w:tcPr>
            <w:tcW w:w="1404" w:type="dxa"/>
          </w:tcPr>
          <w:p w14:paraId="73EB8AD8" w14:textId="2CA4B9CE"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40.2 (18-71)</w:t>
            </w:r>
          </w:p>
        </w:tc>
        <w:tc>
          <w:tcPr>
            <w:tcW w:w="1404" w:type="dxa"/>
          </w:tcPr>
          <w:p w14:paraId="2E3A7D9A" w14:textId="4678F16C"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126/36</w:t>
            </w:r>
          </w:p>
        </w:tc>
        <w:tc>
          <w:tcPr>
            <w:tcW w:w="1404" w:type="dxa"/>
          </w:tcPr>
          <w:p w14:paraId="14F13D9D" w14:textId="3113913E" w:rsidR="000B1492" w:rsidRPr="00D70C7C" w:rsidRDefault="003E0760"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12</w:t>
            </w:r>
          </w:p>
        </w:tc>
        <w:tc>
          <w:tcPr>
            <w:tcW w:w="1404" w:type="dxa"/>
          </w:tcPr>
          <w:p w14:paraId="3777C542" w14:textId="6495BF75"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r>
      <w:tr w:rsidR="000B1492" w:rsidRPr="00D70C7C" w14:paraId="2AC90C89" w14:textId="5FFC4045" w:rsidTr="009748F2">
        <w:trPr>
          <w:trHeight w:val="488"/>
        </w:trPr>
        <w:tc>
          <w:tcPr>
            <w:tcW w:w="1630" w:type="dxa"/>
          </w:tcPr>
          <w:p w14:paraId="64F01A6D" w14:textId="0C3AECA5"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eastAsia="nl-NL"/>
              </w:rPr>
            </w:pPr>
            <w:r w:rsidRPr="00D70C7C">
              <w:rPr>
                <w:rFonts w:ascii="Trebuchet MS" w:eastAsia="MS Mincho" w:hAnsi="Trebuchet MS" w:cs="Times New Roman"/>
                <w:color w:val="000000"/>
                <w:sz w:val="16"/>
                <w:szCs w:val="16"/>
                <w:lang w:eastAsia="nl-NL"/>
              </w:rPr>
              <w:t>Papakokkinou 2015</w:t>
            </w:r>
            <w:r w:rsidRPr="00D70C7C">
              <w:rPr>
                <w:rFonts w:ascii="Trebuchet MS" w:eastAsia="MS Mincho" w:hAnsi="Trebuchet MS" w:cs="Times New Roman"/>
                <w:color w:val="000000"/>
                <w:sz w:val="16"/>
                <w:szCs w:val="16"/>
                <w:vertAlign w:val="superscript"/>
                <w:lang w:eastAsia="nl-NL"/>
              </w:rPr>
              <w:t>+</w:t>
            </w:r>
          </w:p>
        </w:tc>
        <w:tc>
          <w:tcPr>
            <w:tcW w:w="1405" w:type="dxa"/>
          </w:tcPr>
          <w:p w14:paraId="6A32B165" w14:textId="4F64E3D9"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Not reported</w:t>
            </w:r>
          </w:p>
        </w:tc>
        <w:tc>
          <w:tcPr>
            <w:tcW w:w="1404" w:type="dxa"/>
          </w:tcPr>
          <w:p w14:paraId="35CC5BD0" w14:textId="6C85E16F"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Gothenburg, Sweden</w:t>
            </w:r>
          </w:p>
        </w:tc>
        <w:tc>
          <w:tcPr>
            <w:tcW w:w="1404" w:type="dxa"/>
          </w:tcPr>
          <w:p w14:paraId="7BEB1885" w14:textId="61A0FE59"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Cross-sectional</w:t>
            </w:r>
          </w:p>
        </w:tc>
        <w:tc>
          <w:tcPr>
            <w:tcW w:w="1404" w:type="dxa"/>
          </w:tcPr>
          <w:p w14:paraId="05189DFB" w14:textId="672644DA"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Pituitary (39), adrenal (12)</w:t>
            </w:r>
          </w:p>
        </w:tc>
        <w:tc>
          <w:tcPr>
            <w:tcW w:w="1404" w:type="dxa"/>
          </w:tcPr>
          <w:p w14:paraId="440234A2" w14:textId="235BD3E2"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Transsphenoidal surgery, </w:t>
            </w:r>
            <w:proofErr w:type="spellStart"/>
            <w:r w:rsidRPr="00D70C7C">
              <w:rPr>
                <w:rFonts w:ascii="Trebuchet MS" w:eastAsia="MS Mincho" w:hAnsi="Trebuchet MS" w:cs="Times New Roman"/>
                <w:color w:val="000000"/>
                <w:sz w:val="16"/>
                <w:szCs w:val="16"/>
                <w:lang w:val="en-US" w:eastAsia="nl-NL"/>
              </w:rPr>
              <w:t>uni</w:t>
            </w:r>
            <w:proofErr w:type="spellEnd"/>
            <w:r w:rsidRPr="00D70C7C">
              <w:rPr>
                <w:rFonts w:ascii="Trebuchet MS" w:eastAsia="MS Mincho" w:hAnsi="Trebuchet MS" w:cs="Times New Roman"/>
                <w:color w:val="000000"/>
                <w:sz w:val="16"/>
                <w:szCs w:val="16"/>
                <w:lang w:val="en-US" w:eastAsia="nl-NL"/>
              </w:rPr>
              <w:t xml:space="preserve">- or bilateral adrenalectomy, </w:t>
            </w:r>
            <w:r w:rsidRPr="00D70C7C">
              <w:rPr>
                <w:rFonts w:ascii="Trebuchet MS" w:eastAsia="MS Mincho" w:hAnsi="Trebuchet MS" w:cs="Times New Roman"/>
                <w:color w:val="000000"/>
                <w:sz w:val="16"/>
                <w:szCs w:val="16"/>
                <w:lang w:val="en-US" w:eastAsia="nl-NL"/>
              </w:rPr>
              <w:lastRenderedPageBreak/>
              <w:t>and/or radiotherapy</w:t>
            </w:r>
          </w:p>
        </w:tc>
        <w:tc>
          <w:tcPr>
            <w:tcW w:w="1404" w:type="dxa"/>
          </w:tcPr>
          <w:p w14:paraId="23AA16FA" w14:textId="422C3DD4"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lastRenderedPageBreak/>
              <w:t>52.5 (SD 14.6)</w:t>
            </w:r>
          </w:p>
        </w:tc>
        <w:tc>
          <w:tcPr>
            <w:tcW w:w="1404" w:type="dxa"/>
          </w:tcPr>
          <w:p w14:paraId="4F402C6B" w14:textId="364CD7AA"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47/4</w:t>
            </w:r>
          </w:p>
        </w:tc>
        <w:tc>
          <w:tcPr>
            <w:tcW w:w="1404" w:type="dxa"/>
          </w:tcPr>
          <w:p w14:paraId="6BF4D62A" w14:textId="14DC471E"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c>
          <w:tcPr>
            <w:tcW w:w="1404" w:type="dxa"/>
          </w:tcPr>
          <w:p w14:paraId="438AC10B" w14:textId="10238D63"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B37E27"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B37E27" w:rsidRPr="00D70C7C">
              <w:rPr>
                <w:rFonts w:ascii="Trebuchet MS" w:eastAsia="MS Mincho" w:hAnsi="Trebuchet MS" w:cs="Times New Roman"/>
                <w:color w:val="000000"/>
                <w:sz w:val="16"/>
                <w:szCs w:val="16"/>
                <w:lang w:val="en-US" w:eastAsia="nl-NL"/>
              </w:rPr>
              <w:t xml:space="preserve"> age</w:t>
            </w:r>
            <w:r w:rsidR="00D56B14" w:rsidRPr="00D70C7C">
              <w:rPr>
                <w:rFonts w:ascii="Trebuchet MS" w:eastAsia="MS Mincho" w:hAnsi="Trebuchet MS" w:cs="Times New Roman"/>
                <w:color w:val="000000"/>
                <w:sz w:val="16"/>
                <w:szCs w:val="16"/>
                <w:lang w:val="en-US" w:eastAsia="nl-NL"/>
              </w:rPr>
              <w:t xml:space="preserve">, </w:t>
            </w:r>
            <w:r w:rsidR="00AC182C" w:rsidRPr="00D70C7C">
              <w:rPr>
                <w:rFonts w:ascii="Trebuchet MS" w:eastAsia="MS Mincho" w:hAnsi="Trebuchet MS" w:cs="Times New Roman"/>
                <w:color w:val="000000"/>
                <w:sz w:val="16"/>
                <w:szCs w:val="16"/>
                <w:lang w:val="en-US" w:eastAsia="nl-NL"/>
              </w:rPr>
              <w:t>sex</w:t>
            </w:r>
            <w:r w:rsidR="00E44ADA" w:rsidRPr="00D70C7C">
              <w:rPr>
                <w:rFonts w:ascii="Trebuchet MS" w:eastAsia="MS Mincho" w:hAnsi="Trebuchet MS" w:cs="Times New Roman"/>
                <w:color w:val="000000"/>
                <w:sz w:val="16"/>
                <w:szCs w:val="16"/>
                <w:lang w:val="en-US" w:eastAsia="nl-NL"/>
              </w:rPr>
              <w:t xml:space="preserve"> (51)</w:t>
            </w:r>
          </w:p>
        </w:tc>
      </w:tr>
      <w:tr w:rsidR="000B1492" w:rsidRPr="00D70C7C" w14:paraId="00F19F29" w14:textId="3F0123D0" w:rsidTr="009748F2">
        <w:trPr>
          <w:trHeight w:val="488"/>
        </w:trPr>
        <w:tc>
          <w:tcPr>
            <w:tcW w:w="1630" w:type="dxa"/>
          </w:tcPr>
          <w:p w14:paraId="7DF2A03C"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Papoian 2016</w:t>
            </w:r>
          </w:p>
        </w:tc>
        <w:tc>
          <w:tcPr>
            <w:tcW w:w="1405" w:type="dxa"/>
          </w:tcPr>
          <w:p w14:paraId="5FFA0E0A" w14:textId="784A7BDD"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2014</w:t>
            </w:r>
          </w:p>
        </w:tc>
        <w:tc>
          <w:tcPr>
            <w:tcW w:w="1404" w:type="dxa"/>
          </w:tcPr>
          <w:p w14:paraId="16F9735F" w14:textId="5C7EBDD3"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USA</w:t>
            </w:r>
          </w:p>
        </w:tc>
        <w:tc>
          <w:tcPr>
            <w:tcW w:w="1404" w:type="dxa"/>
          </w:tcPr>
          <w:p w14:paraId="7ACBBFE7" w14:textId="6E4BD2C2"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Cross-sectional</w:t>
            </w:r>
          </w:p>
        </w:tc>
        <w:tc>
          <w:tcPr>
            <w:tcW w:w="1404" w:type="dxa"/>
          </w:tcPr>
          <w:p w14:paraId="758DEA30" w14:textId="57A45058" w:rsidR="000B1492" w:rsidRPr="00D70C7C" w:rsidRDefault="00B37E27" w:rsidP="00B37E27">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val="en-US" w:eastAsia="nl-NL"/>
              </w:rPr>
              <w:t>Pituitary (184), adrenal (67), ectopic (12)</w:t>
            </w:r>
          </w:p>
        </w:tc>
        <w:tc>
          <w:tcPr>
            <w:tcW w:w="1404" w:type="dxa"/>
          </w:tcPr>
          <w:p w14:paraId="1A209E9E" w14:textId="30BC7886" w:rsidR="000B1492" w:rsidRPr="00D70C7C" w:rsidRDefault="00B37E27" w:rsidP="00B37E2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Transsphenoidal surgery, </w:t>
            </w:r>
            <w:proofErr w:type="spellStart"/>
            <w:r w:rsidRPr="00D70C7C">
              <w:rPr>
                <w:rFonts w:ascii="Trebuchet MS" w:eastAsia="MS Mincho" w:hAnsi="Trebuchet MS" w:cs="Times New Roman"/>
                <w:color w:val="000000"/>
                <w:sz w:val="16"/>
                <w:szCs w:val="16"/>
                <w:lang w:val="en-US" w:eastAsia="nl-NL"/>
              </w:rPr>
              <w:t>uni</w:t>
            </w:r>
            <w:proofErr w:type="spellEnd"/>
            <w:r w:rsidRPr="00D70C7C">
              <w:rPr>
                <w:rFonts w:ascii="Trebuchet MS" w:eastAsia="MS Mincho" w:hAnsi="Trebuchet MS" w:cs="Times New Roman"/>
                <w:color w:val="000000"/>
                <w:sz w:val="16"/>
                <w:szCs w:val="16"/>
                <w:lang w:val="en-US" w:eastAsia="nl-NL"/>
              </w:rPr>
              <w:t>- or bilateral adrenalectomy, radiotherapy, and/or medication</w:t>
            </w:r>
          </w:p>
        </w:tc>
        <w:tc>
          <w:tcPr>
            <w:tcW w:w="1404" w:type="dxa"/>
          </w:tcPr>
          <w:p w14:paraId="7071E4EB" w14:textId="55AB2665"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48 (16-76)</w:t>
            </w:r>
          </w:p>
        </w:tc>
        <w:tc>
          <w:tcPr>
            <w:tcW w:w="1404" w:type="dxa"/>
          </w:tcPr>
          <w:p w14:paraId="5C67FD30" w14:textId="21ECD625"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240/27</w:t>
            </w:r>
          </w:p>
        </w:tc>
        <w:tc>
          <w:tcPr>
            <w:tcW w:w="1404" w:type="dxa"/>
          </w:tcPr>
          <w:p w14:paraId="1C68F0FB" w14:textId="49688013" w:rsidR="000B1492" w:rsidRPr="00D70C7C" w:rsidRDefault="00B37E27"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c>
          <w:tcPr>
            <w:tcW w:w="1404" w:type="dxa"/>
          </w:tcPr>
          <w:p w14:paraId="0C4C7FD8" w14:textId="5FDEE243"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r>
      <w:tr w:rsidR="000B1492" w:rsidRPr="00D70C7C" w14:paraId="7CD17D35" w14:textId="6C772567" w:rsidTr="009748F2">
        <w:trPr>
          <w:trHeight w:val="488"/>
        </w:trPr>
        <w:tc>
          <w:tcPr>
            <w:tcW w:w="1630" w:type="dxa"/>
          </w:tcPr>
          <w:p w14:paraId="5073906E" w14:textId="2FA29208"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eastAsia="nl-NL"/>
              </w:rPr>
            </w:pPr>
            <w:r w:rsidRPr="00D70C7C">
              <w:rPr>
                <w:rFonts w:ascii="Trebuchet MS" w:eastAsia="MS Mincho" w:hAnsi="Trebuchet MS" w:cs="Times New Roman"/>
                <w:color w:val="000000"/>
                <w:sz w:val="16"/>
                <w:szCs w:val="16"/>
                <w:lang w:eastAsia="nl-NL"/>
              </w:rPr>
              <w:t>Pivonello 2014</w:t>
            </w:r>
            <w:r w:rsidRPr="00D70C7C">
              <w:rPr>
                <w:rFonts w:ascii="Trebuchet MS" w:eastAsia="MS Mincho" w:hAnsi="Trebuchet MS" w:cs="Times New Roman"/>
                <w:color w:val="000000"/>
                <w:sz w:val="16"/>
                <w:szCs w:val="16"/>
                <w:vertAlign w:val="superscript"/>
                <w:lang w:eastAsia="nl-NL"/>
              </w:rPr>
              <w:t>+</w:t>
            </w:r>
          </w:p>
        </w:tc>
        <w:tc>
          <w:tcPr>
            <w:tcW w:w="1405" w:type="dxa"/>
          </w:tcPr>
          <w:p w14:paraId="7C78B010" w14:textId="493E3A69"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2006-2009</w:t>
            </w:r>
          </w:p>
        </w:tc>
        <w:tc>
          <w:tcPr>
            <w:tcW w:w="1404" w:type="dxa"/>
          </w:tcPr>
          <w:p w14:paraId="3D0754E4" w14:textId="5C303DBD"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Multiple international centers</w:t>
            </w:r>
          </w:p>
        </w:tc>
        <w:tc>
          <w:tcPr>
            <w:tcW w:w="1404" w:type="dxa"/>
          </w:tcPr>
          <w:p w14:paraId="5D508B10" w14:textId="42CC5DD0"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Randomized controlled trial</w:t>
            </w:r>
          </w:p>
        </w:tc>
        <w:tc>
          <w:tcPr>
            <w:tcW w:w="1404" w:type="dxa"/>
          </w:tcPr>
          <w:p w14:paraId="75F3D5A7" w14:textId="41BD6B3B"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Pituitary (162)</w:t>
            </w:r>
          </w:p>
        </w:tc>
        <w:tc>
          <w:tcPr>
            <w:tcW w:w="1404" w:type="dxa"/>
          </w:tcPr>
          <w:p w14:paraId="26008581" w14:textId="6B81955B"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Pasireotide</w:t>
            </w:r>
          </w:p>
        </w:tc>
        <w:tc>
          <w:tcPr>
            <w:tcW w:w="1404" w:type="dxa"/>
          </w:tcPr>
          <w:p w14:paraId="7D0E7AFA" w14:textId="10A65B4A"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40</w:t>
            </w:r>
            <w:r w:rsidR="0079322B" w:rsidRPr="00D70C7C">
              <w:rPr>
                <w:rFonts w:ascii="Trebuchet MS" w:eastAsia="MS Mincho" w:hAnsi="Trebuchet MS" w:cs="Times New Roman"/>
                <w:color w:val="000000"/>
                <w:sz w:val="16"/>
                <w:szCs w:val="16"/>
                <w:lang w:eastAsia="nl-NL"/>
              </w:rPr>
              <w:t>.2</w:t>
            </w:r>
            <w:r w:rsidRPr="00D70C7C">
              <w:rPr>
                <w:rFonts w:ascii="Trebuchet MS" w:eastAsia="MS Mincho" w:hAnsi="Trebuchet MS" w:cs="Times New Roman"/>
                <w:color w:val="000000"/>
                <w:sz w:val="16"/>
                <w:szCs w:val="16"/>
                <w:lang w:eastAsia="nl-NL"/>
              </w:rPr>
              <w:t xml:space="preserve"> (18-71)</w:t>
            </w:r>
          </w:p>
        </w:tc>
        <w:tc>
          <w:tcPr>
            <w:tcW w:w="1404" w:type="dxa"/>
          </w:tcPr>
          <w:p w14:paraId="2F90D636" w14:textId="3E9EC1E7"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126/36</w:t>
            </w:r>
          </w:p>
        </w:tc>
        <w:tc>
          <w:tcPr>
            <w:tcW w:w="1404" w:type="dxa"/>
          </w:tcPr>
          <w:p w14:paraId="6276A62A" w14:textId="654BA71D"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12</w:t>
            </w:r>
          </w:p>
        </w:tc>
        <w:tc>
          <w:tcPr>
            <w:tcW w:w="1404" w:type="dxa"/>
          </w:tcPr>
          <w:p w14:paraId="0BC9B208" w14:textId="049B20BA"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w:t>
            </w:r>
          </w:p>
        </w:tc>
      </w:tr>
      <w:tr w:rsidR="000B1492" w:rsidRPr="00D70C7C" w14:paraId="1D1C242A" w14:textId="631E7B91" w:rsidTr="009748F2">
        <w:trPr>
          <w:trHeight w:val="488"/>
        </w:trPr>
        <w:tc>
          <w:tcPr>
            <w:tcW w:w="1630" w:type="dxa"/>
          </w:tcPr>
          <w:p w14:paraId="0BBD664C" w14:textId="0AC9031E"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eastAsia="nl-NL"/>
              </w:rPr>
            </w:pPr>
            <w:r w:rsidRPr="00D70C7C">
              <w:rPr>
                <w:rFonts w:ascii="Trebuchet MS" w:eastAsia="MS Mincho" w:hAnsi="Trebuchet MS" w:cs="Times New Roman"/>
                <w:color w:val="000000"/>
                <w:sz w:val="16"/>
                <w:szCs w:val="16"/>
                <w:lang w:eastAsia="nl-NL"/>
              </w:rPr>
              <w:t>Psaras 2011</w:t>
            </w:r>
            <w:r w:rsidRPr="00D70C7C">
              <w:rPr>
                <w:rFonts w:ascii="Trebuchet MS" w:eastAsia="MS Mincho" w:hAnsi="Trebuchet MS" w:cs="Times New Roman"/>
                <w:color w:val="000000"/>
                <w:sz w:val="16"/>
                <w:szCs w:val="16"/>
                <w:vertAlign w:val="superscript"/>
                <w:lang w:eastAsia="nl-NL"/>
              </w:rPr>
              <w:t>+</w:t>
            </w:r>
          </w:p>
        </w:tc>
        <w:tc>
          <w:tcPr>
            <w:tcW w:w="1405" w:type="dxa"/>
          </w:tcPr>
          <w:p w14:paraId="7C0A37D0" w14:textId="3537DC57"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1998-2007</w:t>
            </w:r>
          </w:p>
        </w:tc>
        <w:tc>
          <w:tcPr>
            <w:tcW w:w="1404" w:type="dxa"/>
          </w:tcPr>
          <w:p w14:paraId="2F0C2E55" w14:textId="3B0CBF09"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Tuebingen, Germany</w:t>
            </w:r>
          </w:p>
        </w:tc>
        <w:tc>
          <w:tcPr>
            <w:tcW w:w="1404" w:type="dxa"/>
          </w:tcPr>
          <w:p w14:paraId="015A51D1" w14:textId="4074A1C2"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Cross-sectional</w:t>
            </w:r>
          </w:p>
        </w:tc>
        <w:tc>
          <w:tcPr>
            <w:tcW w:w="1404" w:type="dxa"/>
          </w:tcPr>
          <w:p w14:paraId="010177BA" w14:textId="73099668"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Pituitary (24)</w:t>
            </w:r>
          </w:p>
        </w:tc>
        <w:tc>
          <w:tcPr>
            <w:tcW w:w="1404" w:type="dxa"/>
          </w:tcPr>
          <w:p w14:paraId="24CDD47C" w14:textId="00DB93D8"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w:t>
            </w:r>
          </w:p>
        </w:tc>
        <w:tc>
          <w:tcPr>
            <w:tcW w:w="1404" w:type="dxa"/>
          </w:tcPr>
          <w:p w14:paraId="075D5328" w14:textId="51DC0153"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52.6 (SD 15.7)</w:t>
            </w:r>
          </w:p>
        </w:tc>
        <w:tc>
          <w:tcPr>
            <w:tcW w:w="1404" w:type="dxa"/>
          </w:tcPr>
          <w:p w14:paraId="224BE6E9" w14:textId="002BBC93" w:rsidR="000B1492" w:rsidRPr="00D70C7C" w:rsidRDefault="00E44ADA"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17/7</w:t>
            </w:r>
          </w:p>
        </w:tc>
        <w:tc>
          <w:tcPr>
            <w:tcW w:w="1404" w:type="dxa"/>
          </w:tcPr>
          <w:p w14:paraId="54E62B68" w14:textId="5BC5A81C" w:rsidR="000B1492" w:rsidRPr="00D70C7C" w:rsidRDefault="00D93F7F" w:rsidP="009748F2">
            <w:pPr>
              <w:autoSpaceDE w:val="0"/>
              <w:autoSpaceDN w:val="0"/>
              <w:adjustRightInd w:val="0"/>
              <w:spacing w:before="60" w:after="60"/>
              <w:jc w:val="center"/>
              <w:rPr>
                <w:rFonts w:ascii="Trebuchet MS" w:eastAsia="MS Mincho" w:hAnsi="Trebuchet MS" w:cs="Times New Roman"/>
                <w:color w:val="000000"/>
                <w:sz w:val="16"/>
                <w:szCs w:val="16"/>
                <w:lang w:eastAsia="nl-NL"/>
              </w:rPr>
            </w:pPr>
            <w:r w:rsidRPr="00D70C7C">
              <w:rPr>
                <w:rFonts w:ascii="Trebuchet MS" w:eastAsia="MS Mincho" w:hAnsi="Trebuchet MS" w:cs="Times New Roman"/>
                <w:color w:val="000000"/>
                <w:sz w:val="16"/>
                <w:szCs w:val="16"/>
                <w:lang w:eastAsia="nl-NL"/>
              </w:rPr>
              <w:t>2.8 (1.0-9.0)</w:t>
            </w:r>
          </w:p>
        </w:tc>
        <w:tc>
          <w:tcPr>
            <w:tcW w:w="1404" w:type="dxa"/>
          </w:tcPr>
          <w:p w14:paraId="78C1FDDF" w14:textId="4C6E2A9C"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E44ADA"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E44ADA"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E44ADA" w:rsidRPr="00D70C7C">
              <w:rPr>
                <w:rFonts w:ascii="Trebuchet MS" w:eastAsia="MS Mincho" w:hAnsi="Trebuchet MS" w:cs="Times New Roman"/>
                <w:color w:val="000000"/>
                <w:sz w:val="16"/>
                <w:szCs w:val="16"/>
                <w:lang w:val="en-US" w:eastAsia="nl-NL"/>
              </w:rPr>
              <w:t>, education (28)</w:t>
            </w:r>
          </w:p>
        </w:tc>
      </w:tr>
      <w:tr w:rsidR="000B1492" w:rsidRPr="00D70C7C" w14:paraId="6F31EF59" w14:textId="31D04BD7" w:rsidTr="009748F2">
        <w:trPr>
          <w:trHeight w:val="488"/>
        </w:trPr>
        <w:tc>
          <w:tcPr>
            <w:tcW w:w="1630" w:type="dxa"/>
          </w:tcPr>
          <w:p w14:paraId="5BA4264A" w14:textId="5C8950F1"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Ragnarsson</w:t>
            </w:r>
            <w:proofErr w:type="spellEnd"/>
            <w:r w:rsidRPr="00D70C7C">
              <w:rPr>
                <w:rFonts w:ascii="Trebuchet MS" w:eastAsia="MS Mincho" w:hAnsi="Trebuchet MS" w:cs="Times New Roman"/>
                <w:color w:val="000000"/>
                <w:sz w:val="16"/>
                <w:szCs w:val="16"/>
                <w:lang w:val="en-US" w:eastAsia="nl-NL"/>
              </w:rPr>
              <w:t xml:space="preserve"> 2014</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435DC637" w14:textId="4B5840EA"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7F8A03F1" w14:textId="13BF39B0"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Gothenburg, Sweden</w:t>
            </w:r>
          </w:p>
        </w:tc>
        <w:tc>
          <w:tcPr>
            <w:tcW w:w="1404" w:type="dxa"/>
          </w:tcPr>
          <w:p w14:paraId="6CC63E31" w14:textId="075A9CD9"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0C4CD192" w14:textId="2A14BEE6"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(42), adrenal (11)</w:t>
            </w:r>
          </w:p>
        </w:tc>
        <w:tc>
          <w:tcPr>
            <w:tcW w:w="1404" w:type="dxa"/>
          </w:tcPr>
          <w:p w14:paraId="642ECEAD" w14:textId="6B0D83F6" w:rsidR="000B1492" w:rsidRPr="00D70C7C" w:rsidRDefault="00EF0C6E"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72BBC1D9" w14:textId="78EC4C9A"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53 (SD 14)</w:t>
            </w:r>
          </w:p>
        </w:tc>
        <w:tc>
          <w:tcPr>
            <w:tcW w:w="1404" w:type="dxa"/>
          </w:tcPr>
          <w:p w14:paraId="28089D77" w14:textId="6A7F710E" w:rsidR="000B1492" w:rsidRPr="00D70C7C" w:rsidRDefault="00833C23" w:rsidP="002000D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w:t>
            </w:r>
            <w:r w:rsidR="002000D3" w:rsidRPr="00D70C7C">
              <w:rPr>
                <w:rFonts w:ascii="Trebuchet MS" w:eastAsia="MS Mincho" w:hAnsi="Trebuchet MS" w:cs="Times New Roman"/>
                <w:color w:val="000000"/>
                <w:sz w:val="16"/>
                <w:szCs w:val="16"/>
                <w:lang w:val="en-US" w:eastAsia="nl-NL"/>
              </w:rPr>
              <w:t>7/6</w:t>
            </w:r>
          </w:p>
        </w:tc>
        <w:tc>
          <w:tcPr>
            <w:tcW w:w="1404" w:type="dxa"/>
          </w:tcPr>
          <w:p w14:paraId="6D8DACFA" w14:textId="41FC4E74" w:rsidR="000B1492" w:rsidRPr="00D70C7C" w:rsidRDefault="00833C23"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29349C01" w14:textId="1CCA83C9"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833C23" w:rsidRPr="00D70C7C">
              <w:rPr>
                <w:rFonts w:ascii="Trebuchet MS" w:eastAsia="MS Mincho" w:hAnsi="Trebuchet MS" w:cs="Times New Roman"/>
                <w:color w:val="000000"/>
                <w:sz w:val="16"/>
                <w:szCs w:val="16"/>
                <w:lang w:val="en-US" w:eastAsia="nl-NL"/>
              </w:rPr>
              <w:t xml:space="preserve">atched </w:t>
            </w:r>
            <w:r w:rsidR="00D56B1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833C23" w:rsidRPr="00D70C7C">
              <w:rPr>
                <w:rFonts w:ascii="Trebuchet MS" w:eastAsia="MS Mincho" w:hAnsi="Trebuchet MS" w:cs="Times New Roman"/>
                <w:color w:val="000000"/>
                <w:sz w:val="16"/>
                <w:szCs w:val="16"/>
                <w:lang w:val="en-US" w:eastAsia="nl-NL"/>
              </w:rPr>
              <w:t>education (53)</w:t>
            </w:r>
          </w:p>
        </w:tc>
      </w:tr>
      <w:tr w:rsidR="000B1492" w:rsidRPr="00D70C7C" w14:paraId="3191B329" w14:textId="041444AF" w:rsidTr="009748F2">
        <w:trPr>
          <w:trHeight w:val="488"/>
        </w:trPr>
        <w:tc>
          <w:tcPr>
            <w:tcW w:w="1630" w:type="dxa"/>
          </w:tcPr>
          <w:p w14:paraId="69B82556"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Ritvonen</w:t>
            </w:r>
            <w:proofErr w:type="spellEnd"/>
            <w:r w:rsidRPr="00D70C7C">
              <w:rPr>
                <w:rFonts w:ascii="Trebuchet MS" w:eastAsia="MS Mincho" w:hAnsi="Trebuchet MS" w:cs="Times New Roman"/>
                <w:color w:val="000000"/>
                <w:sz w:val="16"/>
                <w:szCs w:val="16"/>
                <w:lang w:val="en-US" w:eastAsia="nl-NL"/>
              </w:rPr>
              <w:t xml:space="preserve"> 2015</w:t>
            </w:r>
          </w:p>
        </w:tc>
        <w:tc>
          <w:tcPr>
            <w:tcW w:w="1405" w:type="dxa"/>
          </w:tcPr>
          <w:p w14:paraId="587D45C2" w14:textId="528C9AB7"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2000-2010</w:t>
            </w:r>
          </w:p>
        </w:tc>
        <w:tc>
          <w:tcPr>
            <w:tcW w:w="1404" w:type="dxa"/>
          </w:tcPr>
          <w:p w14:paraId="58EA046F" w14:textId="77183E29"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Helsinki, Finland</w:t>
            </w:r>
          </w:p>
        </w:tc>
        <w:tc>
          <w:tcPr>
            <w:tcW w:w="1404" w:type="dxa"/>
          </w:tcPr>
          <w:p w14:paraId="24B8F1D0" w14:textId="745A458F"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66218A15" w14:textId="7815A95F"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(21)</w:t>
            </w:r>
          </w:p>
        </w:tc>
        <w:tc>
          <w:tcPr>
            <w:tcW w:w="1404" w:type="dxa"/>
          </w:tcPr>
          <w:p w14:paraId="3C97A0E2" w14:textId="6E05F446" w:rsidR="000B1492" w:rsidRPr="00D70C7C" w:rsidRDefault="00313B47" w:rsidP="00313B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adrenalectomy</w:t>
            </w:r>
          </w:p>
        </w:tc>
        <w:tc>
          <w:tcPr>
            <w:tcW w:w="1404" w:type="dxa"/>
          </w:tcPr>
          <w:p w14:paraId="2003C91B" w14:textId="720F92BA"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52.3 (SD 12.8)</w:t>
            </w:r>
          </w:p>
        </w:tc>
        <w:tc>
          <w:tcPr>
            <w:tcW w:w="1404" w:type="dxa"/>
          </w:tcPr>
          <w:p w14:paraId="4C46E3D4" w14:textId="5A7CD517"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18/3</w:t>
            </w:r>
          </w:p>
        </w:tc>
        <w:tc>
          <w:tcPr>
            <w:tcW w:w="1404" w:type="dxa"/>
          </w:tcPr>
          <w:p w14:paraId="569F1FBE" w14:textId="75790CF3" w:rsidR="000B1492" w:rsidRPr="00D70C7C" w:rsidRDefault="00313B4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728A3596" w14:textId="75AD3889" w:rsidR="000B1492" w:rsidRPr="00D70C7C" w:rsidRDefault="00313B47"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Age and </w:t>
            </w:r>
            <w:r w:rsidR="00AC182C" w:rsidRPr="00D70C7C">
              <w:rPr>
                <w:rFonts w:ascii="Trebuchet MS" w:eastAsia="MS Mincho" w:hAnsi="Trebuchet MS" w:cs="Times New Roman"/>
                <w:color w:val="000000"/>
                <w:sz w:val="16"/>
                <w:szCs w:val="16"/>
                <w:lang w:val="en-US" w:eastAsia="nl-NL"/>
              </w:rPr>
              <w:t>sex</w:t>
            </w:r>
            <w:r w:rsidRPr="00D70C7C">
              <w:rPr>
                <w:rFonts w:ascii="Trebuchet MS" w:eastAsia="MS Mincho" w:hAnsi="Trebuchet MS" w:cs="Times New Roman"/>
                <w:color w:val="000000"/>
                <w:sz w:val="16"/>
                <w:szCs w:val="16"/>
                <w:lang w:val="en-US" w:eastAsia="nl-NL"/>
              </w:rPr>
              <w:t xml:space="preserve"> standardized sample</w:t>
            </w:r>
            <w:r w:rsidR="00044BC4" w:rsidRPr="00D70C7C">
              <w:rPr>
                <w:rFonts w:ascii="Trebuchet MS" w:eastAsia="MS Mincho" w:hAnsi="Trebuchet MS" w:cs="Times New Roman"/>
                <w:color w:val="000000"/>
                <w:sz w:val="16"/>
                <w:szCs w:val="16"/>
                <w:lang w:val="en-US" w:eastAsia="nl-NL"/>
              </w:rPr>
              <w:t xml:space="preserve"> from general population</w:t>
            </w:r>
            <w:r w:rsidRPr="00D70C7C">
              <w:rPr>
                <w:rFonts w:ascii="Trebuchet MS" w:eastAsia="MS Mincho" w:hAnsi="Trebuchet MS" w:cs="Times New Roman"/>
                <w:color w:val="000000"/>
                <w:sz w:val="16"/>
                <w:szCs w:val="16"/>
                <w:lang w:val="en-US" w:eastAsia="nl-NL"/>
              </w:rPr>
              <w:t xml:space="preserve"> (4040)</w:t>
            </w:r>
          </w:p>
        </w:tc>
      </w:tr>
      <w:tr w:rsidR="000B1492" w:rsidRPr="00D70C7C" w14:paraId="6C8386A7" w14:textId="26DA11BF" w:rsidTr="009748F2">
        <w:trPr>
          <w:trHeight w:val="488"/>
        </w:trPr>
        <w:tc>
          <w:tcPr>
            <w:tcW w:w="1630" w:type="dxa"/>
          </w:tcPr>
          <w:p w14:paraId="3D92FE64" w14:textId="77777777"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Roset</w:t>
            </w:r>
            <w:proofErr w:type="spellEnd"/>
            <w:r w:rsidRPr="00D70C7C">
              <w:rPr>
                <w:rFonts w:ascii="Trebuchet MS" w:eastAsia="MS Mincho" w:hAnsi="Trebuchet MS" w:cs="Times New Roman"/>
                <w:color w:val="000000"/>
                <w:sz w:val="16"/>
                <w:szCs w:val="16"/>
                <w:lang w:val="en-US" w:eastAsia="nl-NL"/>
              </w:rPr>
              <w:t xml:space="preserve"> 2013</w:t>
            </w:r>
          </w:p>
        </w:tc>
        <w:tc>
          <w:tcPr>
            <w:tcW w:w="1405" w:type="dxa"/>
          </w:tcPr>
          <w:p w14:paraId="4B361BA4" w14:textId="0DB1DBC5"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2006</w:t>
            </w:r>
          </w:p>
        </w:tc>
        <w:tc>
          <w:tcPr>
            <w:tcW w:w="1404" w:type="dxa"/>
          </w:tcPr>
          <w:p w14:paraId="75CF5032" w14:textId="1C53B6A1"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Spain, France, Germany, the Netherlands, Italy</w:t>
            </w:r>
          </w:p>
        </w:tc>
        <w:tc>
          <w:tcPr>
            <w:tcW w:w="1404" w:type="dxa"/>
          </w:tcPr>
          <w:p w14:paraId="2D448467" w14:textId="7CA52050"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38982F2C" w14:textId="5291F556"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(107), adrenal (18)</w:t>
            </w:r>
          </w:p>
        </w:tc>
        <w:tc>
          <w:tcPr>
            <w:tcW w:w="1404" w:type="dxa"/>
          </w:tcPr>
          <w:p w14:paraId="2D1E9C40" w14:textId="0F0F068D"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or adrenal surgery</w:t>
            </w:r>
          </w:p>
        </w:tc>
        <w:tc>
          <w:tcPr>
            <w:tcW w:w="1404" w:type="dxa"/>
          </w:tcPr>
          <w:p w14:paraId="0A5D17C6" w14:textId="447DBC95"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45.3 (SD 13.1)</w:t>
            </w:r>
          </w:p>
        </w:tc>
        <w:tc>
          <w:tcPr>
            <w:tcW w:w="1404" w:type="dxa"/>
          </w:tcPr>
          <w:p w14:paraId="3065B636" w14:textId="26B87FE4"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104/21</w:t>
            </w:r>
          </w:p>
        </w:tc>
        <w:tc>
          <w:tcPr>
            <w:tcW w:w="1404" w:type="dxa"/>
          </w:tcPr>
          <w:p w14:paraId="490C00B2" w14:textId="4E7B15F4"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3B056D48" w14:textId="4E4320C3"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5E7DE9B4" w14:textId="4FD27163" w:rsidTr="009748F2">
        <w:trPr>
          <w:trHeight w:val="488"/>
        </w:trPr>
        <w:tc>
          <w:tcPr>
            <w:tcW w:w="1630" w:type="dxa"/>
          </w:tcPr>
          <w:p w14:paraId="0CD19448" w14:textId="1AF30C7D"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t>Santos 2012</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5F3238F0" w14:textId="65D5A535"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2007-2011</w:t>
            </w:r>
          </w:p>
        </w:tc>
        <w:tc>
          <w:tcPr>
            <w:tcW w:w="1404" w:type="dxa"/>
          </w:tcPr>
          <w:p w14:paraId="24BF4487" w14:textId="528EF38B"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Sant</w:t>
            </w:r>
            <w:proofErr w:type="spellEnd"/>
            <w:r w:rsidRPr="00D70C7C">
              <w:rPr>
                <w:rFonts w:ascii="Trebuchet MS" w:eastAsia="MS Mincho" w:hAnsi="Trebuchet MS" w:cs="Times New Roman"/>
                <w:color w:val="000000"/>
                <w:sz w:val="16"/>
                <w:szCs w:val="16"/>
                <w:lang w:val="en-US" w:eastAsia="nl-NL"/>
              </w:rPr>
              <w:t xml:space="preserve"> Pau, Spain</w:t>
            </w:r>
          </w:p>
        </w:tc>
        <w:tc>
          <w:tcPr>
            <w:tcW w:w="1404" w:type="dxa"/>
          </w:tcPr>
          <w:p w14:paraId="58B4B3C0" w14:textId="3A236F04"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2760BC3F" w14:textId="2BB658E5" w:rsidR="000B1492" w:rsidRPr="00D70C7C" w:rsidRDefault="003374C5" w:rsidP="003374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(47), adrenal (11), ectopic (1)</w:t>
            </w:r>
          </w:p>
        </w:tc>
        <w:tc>
          <w:tcPr>
            <w:tcW w:w="1404" w:type="dxa"/>
          </w:tcPr>
          <w:p w14:paraId="56DB5ED5" w14:textId="5B4D4193" w:rsidR="000B1492" w:rsidRPr="00D70C7C" w:rsidRDefault="003374C5" w:rsidP="003374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or adrenal surgery, radiotherapy, and/or medication</w:t>
            </w:r>
          </w:p>
        </w:tc>
        <w:tc>
          <w:tcPr>
            <w:tcW w:w="1404" w:type="dxa"/>
          </w:tcPr>
          <w:p w14:paraId="38D1FF26" w14:textId="1517772F"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48.3 (SD 12.4)</w:t>
            </w:r>
          </w:p>
        </w:tc>
        <w:tc>
          <w:tcPr>
            <w:tcW w:w="1404" w:type="dxa"/>
          </w:tcPr>
          <w:p w14:paraId="6B36329D" w14:textId="40440670"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50/9</w:t>
            </w:r>
          </w:p>
        </w:tc>
        <w:tc>
          <w:tcPr>
            <w:tcW w:w="1404" w:type="dxa"/>
          </w:tcPr>
          <w:p w14:paraId="19409AC3" w14:textId="46049DB8" w:rsidR="000B1492" w:rsidRPr="00D70C7C" w:rsidRDefault="003374C5"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Cured: 9 (SD 3); active: 3 (SD 1.5); improvement: 9 (SD 3)</w:t>
            </w:r>
          </w:p>
        </w:tc>
        <w:tc>
          <w:tcPr>
            <w:tcW w:w="1404" w:type="dxa"/>
          </w:tcPr>
          <w:p w14:paraId="1DF693FF" w14:textId="004CC497" w:rsidR="000B1492" w:rsidRPr="00D70C7C" w:rsidRDefault="000B1492"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0B1492" w:rsidRPr="00D70C7C" w14:paraId="71C96C8F" w14:textId="6BE139B7" w:rsidTr="009748F2">
        <w:trPr>
          <w:trHeight w:val="488"/>
        </w:trPr>
        <w:tc>
          <w:tcPr>
            <w:tcW w:w="1630" w:type="dxa"/>
          </w:tcPr>
          <w:p w14:paraId="1F7B8771" w14:textId="7932D034"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t>Santos 2015</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6107C6DA" w14:textId="5636CEAF"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02647A02" w14:textId="1C08A36A"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Sant</w:t>
            </w:r>
            <w:proofErr w:type="spellEnd"/>
            <w:r w:rsidRPr="00D70C7C">
              <w:rPr>
                <w:rFonts w:ascii="Trebuchet MS" w:eastAsia="MS Mincho" w:hAnsi="Trebuchet MS" w:cs="Times New Roman"/>
                <w:color w:val="000000"/>
                <w:sz w:val="16"/>
                <w:szCs w:val="16"/>
                <w:lang w:val="en-US" w:eastAsia="nl-NL"/>
              </w:rPr>
              <w:t xml:space="preserve"> Pau, Spain</w:t>
            </w:r>
          </w:p>
        </w:tc>
        <w:tc>
          <w:tcPr>
            <w:tcW w:w="1404" w:type="dxa"/>
          </w:tcPr>
          <w:p w14:paraId="63A945EA" w14:textId="30CAB1B8"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6FEBFBC6" w14:textId="7099853C" w:rsidR="000B1492" w:rsidRPr="00D70C7C" w:rsidRDefault="0000769A" w:rsidP="00044BC4">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w:t>
            </w:r>
            <w:r w:rsidR="00044BC4" w:rsidRPr="00D70C7C">
              <w:rPr>
                <w:rFonts w:ascii="Trebuchet MS" w:eastAsia="MS Mincho" w:hAnsi="Trebuchet MS" w:cs="Times New Roman"/>
                <w:color w:val="000000"/>
                <w:sz w:val="16"/>
                <w:szCs w:val="16"/>
                <w:lang w:val="en-US" w:eastAsia="nl-NL"/>
              </w:rPr>
              <w:t>30</w:t>
            </w:r>
            <w:r w:rsidRPr="00D70C7C">
              <w:rPr>
                <w:rFonts w:ascii="Trebuchet MS" w:eastAsia="MS Mincho" w:hAnsi="Trebuchet MS" w:cs="Times New Roman"/>
                <w:color w:val="000000"/>
                <w:sz w:val="16"/>
                <w:szCs w:val="16"/>
                <w:lang w:val="en-US" w:eastAsia="nl-NL"/>
              </w:rPr>
              <w:t>), adrenal (</w:t>
            </w:r>
            <w:r w:rsidR="00044BC4" w:rsidRPr="00D70C7C">
              <w:rPr>
                <w:rFonts w:ascii="Trebuchet MS" w:eastAsia="MS Mincho" w:hAnsi="Trebuchet MS" w:cs="Times New Roman"/>
                <w:color w:val="000000"/>
                <w:sz w:val="16"/>
                <w:szCs w:val="16"/>
                <w:lang w:val="en-US" w:eastAsia="nl-NL"/>
              </w:rPr>
              <w:t>7</w:t>
            </w:r>
            <w:r w:rsidRPr="00D70C7C">
              <w:rPr>
                <w:rFonts w:ascii="Trebuchet MS" w:eastAsia="MS Mincho" w:hAnsi="Trebuchet MS" w:cs="Times New Roman"/>
                <w:color w:val="000000"/>
                <w:sz w:val="16"/>
                <w:szCs w:val="16"/>
                <w:lang w:val="en-US" w:eastAsia="nl-NL"/>
              </w:rPr>
              <w:t>), ectopic (</w:t>
            </w:r>
            <w:r w:rsidR="00044BC4" w:rsidRPr="00D70C7C">
              <w:rPr>
                <w:rFonts w:ascii="Trebuchet MS" w:eastAsia="MS Mincho" w:hAnsi="Trebuchet MS" w:cs="Times New Roman"/>
                <w:color w:val="000000"/>
                <w:sz w:val="16"/>
                <w:szCs w:val="16"/>
                <w:lang w:val="en-US" w:eastAsia="nl-NL"/>
              </w:rPr>
              <w:t>1</w:t>
            </w:r>
            <w:r w:rsidRPr="00D70C7C">
              <w:rPr>
                <w:rFonts w:ascii="Trebuchet MS" w:eastAsia="MS Mincho" w:hAnsi="Trebuchet MS" w:cs="Times New Roman"/>
                <w:color w:val="000000"/>
                <w:sz w:val="16"/>
                <w:szCs w:val="16"/>
                <w:lang w:val="en-US" w:eastAsia="nl-NL"/>
              </w:rPr>
              <w:t>)</w:t>
            </w:r>
          </w:p>
        </w:tc>
        <w:tc>
          <w:tcPr>
            <w:tcW w:w="1404" w:type="dxa"/>
          </w:tcPr>
          <w:p w14:paraId="281F8DA9" w14:textId="516CC416" w:rsidR="000B1492" w:rsidRPr="00D70C7C" w:rsidRDefault="0000769A" w:rsidP="0000769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Transsphenoidal surgery, adrenalectomy, radiotherapy, </w:t>
            </w:r>
            <w:r w:rsidRPr="00D70C7C">
              <w:rPr>
                <w:rFonts w:ascii="Trebuchet MS" w:eastAsia="MS Mincho" w:hAnsi="Trebuchet MS" w:cs="Times New Roman"/>
                <w:color w:val="000000"/>
                <w:sz w:val="16"/>
                <w:szCs w:val="16"/>
                <w:lang w:val="en-US" w:eastAsia="nl-NL"/>
              </w:rPr>
              <w:lastRenderedPageBreak/>
              <w:t>and/or medication</w:t>
            </w:r>
          </w:p>
        </w:tc>
        <w:tc>
          <w:tcPr>
            <w:tcW w:w="1404" w:type="dxa"/>
          </w:tcPr>
          <w:p w14:paraId="5D8A5B11" w14:textId="166FA59D"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Active: 44.3 (SD 9.3); remission: 42.9 (SD 10.6)</w:t>
            </w:r>
          </w:p>
        </w:tc>
        <w:tc>
          <w:tcPr>
            <w:tcW w:w="1404" w:type="dxa"/>
          </w:tcPr>
          <w:p w14:paraId="1FD490BE" w14:textId="54314403"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32/6</w:t>
            </w:r>
          </w:p>
        </w:tc>
        <w:tc>
          <w:tcPr>
            <w:tcW w:w="1404" w:type="dxa"/>
          </w:tcPr>
          <w:p w14:paraId="38C17C46" w14:textId="54AB58B5" w:rsidR="000B1492" w:rsidRPr="00D70C7C" w:rsidRDefault="0000769A"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4B2FE2E7" w14:textId="15E44FDE"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00769A" w:rsidRPr="00D70C7C">
              <w:rPr>
                <w:rFonts w:ascii="Trebuchet MS" w:eastAsia="MS Mincho" w:hAnsi="Trebuchet MS" w:cs="Times New Roman"/>
                <w:color w:val="000000"/>
                <w:sz w:val="16"/>
                <w:szCs w:val="16"/>
                <w:lang w:val="en-US" w:eastAsia="nl-NL"/>
              </w:rPr>
              <w:t xml:space="preserve">atched </w:t>
            </w:r>
            <w:r w:rsidR="00044BC4" w:rsidRPr="00D70C7C">
              <w:rPr>
                <w:rFonts w:ascii="Trebuchet MS" w:eastAsia="MS Mincho" w:hAnsi="Trebuchet MS" w:cs="Times New Roman"/>
                <w:color w:val="000000"/>
                <w:sz w:val="16"/>
                <w:szCs w:val="16"/>
                <w:lang w:val="en-US" w:eastAsia="nl-NL"/>
              </w:rPr>
              <w:t>for</w:t>
            </w:r>
            <w:r w:rsidR="0000769A"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00769A" w:rsidRPr="00D70C7C">
              <w:rPr>
                <w:rFonts w:ascii="Trebuchet MS" w:eastAsia="MS Mincho" w:hAnsi="Trebuchet MS" w:cs="Times New Roman"/>
                <w:color w:val="000000"/>
                <w:sz w:val="16"/>
                <w:szCs w:val="16"/>
                <w:lang w:val="en-US" w:eastAsia="nl-NL"/>
              </w:rPr>
              <w:t>, years of education (38)</w:t>
            </w:r>
          </w:p>
        </w:tc>
      </w:tr>
      <w:tr w:rsidR="000B1492" w:rsidRPr="00D70C7C" w14:paraId="030A6183" w14:textId="7B502250" w:rsidTr="009748F2">
        <w:trPr>
          <w:trHeight w:val="488"/>
        </w:trPr>
        <w:tc>
          <w:tcPr>
            <w:tcW w:w="1630" w:type="dxa"/>
          </w:tcPr>
          <w:p w14:paraId="57568FB3" w14:textId="2D6A4EF5" w:rsidR="000B1492" w:rsidRPr="00D70C7C" w:rsidRDefault="000B1492"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2006</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2ED3B9A5" w14:textId="149342AF"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0B85ACD6" w14:textId="7071E4A6"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Padua, Italy</w:t>
            </w:r>
          </w:p>
        </w:tc>
        <w:tc>
          <w:tcPr>
            <w:tcW w:w="1404" w:type="dxa"/>
          </w:tcPr>
          <w:p w14:paraId="22444292" w14:textId="3C1EE0F0"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2FBA90B0" w14:textId="5C5DB388"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(20), adrenal (4)</w:t>
            </w:r>
          </w:p>
        </w:tc>
        <w:tc>
          <w:tcPr>
            <w:tcW w:w="1404" w:type="dxa"/>
          </w:tcPr>
          <w:p w14:paraId="70FBE557" w14:textId="3AE7C569"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adrenalectomy, radiotherapy, and/or medication</w:t>
            </w:r>
          </w:p>
        </w:tc>
        <w:tc>
          <w:tcPr>
            <w:tcW w:w="1404" w:type="dxa"/>
          </w:tcPr>
          <w:p w14:paraId="0A9A3A10" w14:textId="4C9932C0"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34.5 (1</w:t>
            </w:r>
            <w:r w:rsidR="00044BC4" w:rsidRPr="00D70C7C">
              <w:rPr>
                <w:rFonts w:ascii="Trebuchet MS" w:eastAsia="MS Mincho" w:hAnsi="Trebuchet MS" w:cs="Times New Roman"/>
                <w:color w:val="000000"/>
                <w:sz w:val="16"/>
                <w:szCs w:val="16"/>
                <w:lang w:val="en-US" w:eastAsia="nl-NL"/>
              </w:rPr>
              <w:t>4</w:t>
            </w:r>
            <w:r w:rsidRPr="00D70C7C">
              <w:rPr>
                <w:rFonts w:ascii="Trebuchet MS" w:eastAsia="MS Mincho" w:hAnsi="Trebuchet MS" w:cs="Times New Roman"/>
                <w:color w:val="000000"/>
                <w:sz w:val="16"/>
                <w:szCs w:val="16"/>
                <w:lang w:val="en-US" w:eastAsia="nl-NL"/>
              </w:rPr>
              <w:t>-57)</w:t>
            </w:r>
          </w:p>
        </w:tc>
        <w:tc>
          <w:tcPr>
            <w:tcW w:w="1404" w:type="dxa"/>
          </w:tcPr>
          <w:p w14:paraId="59B22A3D" w14:textId="11BD52BC"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19/5</w:t>
            </w:r>
          </w:p>
        </w:tc>
        <w:tc>
          <w:tcPr>
            <w:tcW w:w="1404" w:type="dxa"/>
          </w:tcPr>
          <w:p w14:paraId="230B495E" w14:textId="688D21F6" w:rsidR="000B1492" w:rsidRPr="00D70C7C" w:rsidRDefault="007E43B7"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0839A901" w14:textId="51125A0C" w:rsidR="000B1492"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7E43B7" w:rsidRPr="00D70C7C">
              <w:rPr>
                <w:rFonts w:ascii="Trebuchet MS" w:eastAsia="MS Mincho" w:hAnsi="Trebuchet MS" w:cs="Times New Roman"/>
                <w:color w:val="000000"/>
                <w:sz w:val="16"/>
                <w:szCs w:val="16"/>
                <w:lang w:val="en-US" w:eastAsia="nl-NL"/>
              </w:rPr>
              <w:t xml:space="preserve">atched </w:t>
            </w:r>
            <w:r w:rsidR="00044BC4" w:rsidRPr="00D70C7C">
              <w:rPr>
                <w:rFonts w:ascii="Trebuchet MS" w:eastAsia="MS Mincho" w:hAnsi="Trebuchet MS" w:cs="Times New Roman"/>
                <w:color w:val="000000"/>
                <w:sz w:val="16"/>
                <w:szCs w:val="16"/>
                <w:lang w:val="en-US" w:eastAsia="nl-NL"/>
              </w:rPr>
              <w:t>for</w:t>
            </w:r>
            <w:r w:rsidR="007E43B7"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7E43B7" w:rsidRPr="00D70C7C">
              <w:rPr>
                <w:rFonts w:ascii="Trebuchet MS" w:eastAsia="MS Mincho" w:hAnsi="Trebuchet MS" w:cs="Times New Roman"/>
                <w:color w:val="000000"/>
                <w:sz w:val="16"/>
                <w:szCs w:val="16"/>
                <w:lang w:val="en-US" w:eastAsia="nl-NL"/>
              </w:rPr>
              <w:t>, marital status, social class (24)</w:t>
            </w:r>
          </w:p>
        </w:tc>
      </w:tr>
      <w:tr w:rsidR="00FF2D7F" w:rsidRPr="00D70C7C" w14:paraId="487CF478" w14:textId="037B297C" w:rsidTr="009748F2">
        <w:trPr>
          <w:trHeight w:val="488"/>
        </w:trPr>
        <w:tc>
          <w:tcPr>
            <w:tcW w:w="1630" w:type="dxa"/>
          </w:tcPr>
          <w:p w14:paraId="404B8135" w14:textId="6263CE6A"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2007</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2BA8A4F3" w14:textId="0858CDB9"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7FCCCED2" w14:textId="51D8E695"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Padua, Italy</w:t>
            </w:r>
          </w:p>
        </w:tc>
        <w:tc>
          <w:tcPr>
            <w:tcW w:w="1404" w:type="dxa"/>
          </w:tcPr>
          <w:p w14:paraId="6F27589B" w14:textId="0FE50C05"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537F1823" w14:textId="0912BAB3"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(15)</w:t>
            </w:r>
          </w:p>
        </w:tc>
        <w:tc>
          <w:tcPr>
            <w:tcW w:w="1404" w:type="dxa"/>
          </w:tcPr>
          <w:p w14:paraId="6AEC3316" w14:textId="37219E30"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w:t>
            </w:r>
          </w:p>
        </w:tc>
        <w:tc>
          <w:tcPr>
            <w:tcW w:w="1404" w:type="dxa"/>
          </w:tcPr>
          <w:p w14:paraId="0270B2AE" w14:textId="2E910CF7"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8836F0A" w14:textId="0DAB3274"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2547A475" w14:textId="1FBE7207"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765D6129" w14:textId="6FCACBEA" w:rsidR="00FF2D7F"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FF2D7F" w:rsidRPr="00D70C7C">
              <w:rPr>
                <w:rFonts w:ascii="Trebuchet MS" w:eastAsia="MS Mincho" w:hAnsi="Trebuchet MS" w:cs="Times New Roman"/>
                <w:color w:val="000000"/>
                <w:sz w:val="16"/>
                <w:szCs w:val="16"/>
                <w:lang w:val="en-US" w:eastAsia="nl-NL"/>
              </w:rPr>
              <w:t xml:space="preserve">atched </w:t>
            </w:r>
            <w:r w:rsidR="00044BC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FF2D7F" w:rsidRPr="00D70C7C">
              <w:rPr>
                <w:rFonts w:ascii="Trebuchet MS" w:eastAsia="MS Mincho" w:hAnsi="Trebuchet MS" w:cs="Times New Roman"/>
                <w:color w:val="000000"/>
                <w:sz w:val="16"/>
                <w:szCs w:val="16"/>
                <w:lang w:val="en-US" w:eastAsia="nl-NL"/>
              </w:rPr>
              <w:t>marital status (15)</w:t>
            </w:r>
          </w:p>
        </w:tc>
      </w:tr>
      <w:tr w:rsidR="00FF2D7F" w:rsidRPr="00D70C7C" w14:paraId="37FA4523" w14:textId="586E7323" w:rsidTr="009748F2">
        <w:trPr>
          <w:trHeight w:val="488"/>
        </w:trPr>
        <w:tc>
          <w:tcPr>
            <w:tcW w:w="1630" w:type="dxa"/>
          </w:tcPr>
          <w:p w14:paraId="7CBB82DF" w14:textId="7777777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1992</w:t>
            </w:r>
          </w:p>
        </w:tc>
        <w:tc>
          <w:tcPr>
            <w:tcW w:w="1405" w:type="dxa"/>
          </w:tcPr>
          <w:p w14:paraId="409898B4" w14:textId="3E2849B9"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926F640" w14:textId="388732FD"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Ann Arbor, USA</w:t>
            </w:r>
          </w:p>
        </w:tc>
        <w:tc>
          <w:tcPr>
            <w:tcW w:w="1404" w:type="dxa"/>
          </w:tcPr>
          <w:p w14:paraId="26C1CC52" w14:textId="5E79071F"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73C81BCF" w14:textId="5C79577B"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Pituitary (9), adrenal (2), intermittent </w:t>
            </w:r>
            <w:proofErr w:type="spellStart"/>
            <w:r w:rsidRPr="00D70C7C">
              <w:rPr>
                <w:rFonts w:ascii="Trebuchet MS" w:eastAsia="MS Mincho" w:hAnsi="Trebuchet MS" w:cs="Times New Roman"/>
                <w:color w:val="000000"/>
                <w:sz w:val="16"/>
                <w:szCs w:val="16"/>
                <w:lang w:val="en-US" w:eastAsia="nl-NL"/>
              </w:rPr>
              <w:t>hypercortisolemia</w:t>
            </w:r>
            <w:proofErr w:type="spellEnd"/>
            <w:r w:rsidRPr="00D70C7C">
              <w:rPr>
                <w:rFonts w:ascii="Trebuchet MS" w:eastAsia="MS Mincho" w:hAnsi="Trebuchet MS" w:cs="Times New Roman"/>
                <w:color w:val="000000"/>
                <w:sz w:val="16"/>
                <w:szCs w:val="16"/>
                <w:lang w:val="en-US" w:eastAsia="nl-NL"/>
              </w:rPr>
              <w:t xml:space="preserve"> and partial cortisol receptor insensitivity (1)</w:t>
            </w:r>
          </w:p>
        </w:tc>
        <w:tc>
          <w:tcPr>
            <w:tcW w:w="1404" w:type="dxa"/>
          </w:tcPr>
          <w:p w14:paraId="4BADA78C" w14:textId="6477830D"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600180D2" w14:textId="0584D72D"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37.3 (16-72)</w:t>
            </w:r>
          </w:p>
        </w:tc>
        <w:tc>
          <w:tcPr>
            <w:tcW w:w="1404" w:type="dxa"/>
          </w:tcPr>
          <w:p w14:paraId="34B7E5C3" w14:textId="7B474993"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10/2</w:t>
            </w:r>
          </w:p>
        </w:tc>
        <w:tc>
          <w:tcPr>
            <w:tcW w:w="1404" w:type="dxa"/>
          </w:tcPr>
          <w:p w14:paraId="0DF62BC8" w14:textId="6F97ACA1"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0693D4DE" w14:textId="1C5E3081"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Normative data from the general population</w:t>
            </w:r>
          </w:p>
        </w:tc>
      </w:tr>
      <w:tr w:rsidR="00FF2D7F" w:rsidRPr="00D70C7C" w14:paraId="45074BE9" w14:textId="6953E031" w:rsidTr="009748F2">
        <w:trPr>
          <w:trHeight w:val="488"/>
        </w:trPr>
        <w:tc>
          <w:tcPr>
            <w:tcW w:w="1630" w:type="dxa"/>
          </w:tcPr>
          <w:p w14:paraId="173B335F" w14:textId="29F2A84D"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2003</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552E8D51" w14:textId="2AA1228A"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75F0330A" w14:textId="21AF1751"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Ann Arbor, USA</w:t>
            </w:r>
          </w:p>
        </w:tc>
        <w:tc>
          <w:tcPr>
            <w:tcW w:w="1404" w:type="dxa"/>
          </w:tcPr>
          <w:p w14:paraId="1AE305F0" w14:textId="6413187C"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1267930B" w14:textId="0A58685D" w:rsidR="00FF2D7F" w:rsidRPr="00D70C7C" w:rsidRDefault="00FF2D7F" w:rsidP="00FF2D7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(24)</w:t>
            </w:r>
          </w:p>
        </w:tc>
        <w:tc>
          <w:tcPr>
            <w:tcW w:w="1404" w:type="dxa"/>
          </w:tcPr>
          <w:p w14:paraId="2B08353D" w14:textId="3DDC5A4C"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74EF352E" w14:textId="543F97C3"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33.7 (SD 13.1)</w:t>
            </w:r>
          </w:p>
        </w:tc>
        <w:tc>
          <w:tcPr>
            <w:tcW w:w="1404" w:type="dxa"/>
          </w:tcPr>
          <w:p w14:paraId="17D8259E" w14:textId="78DE9152"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20/4</w:t>
            </w:r>
          </w:p>
        </w:tc>
        <w:tc>
          <w:tcPr>
            <w:tcW w:w="1404" w:type="dxa"/>
          </w:tcPr>
          <w:p w14:paraId="5A27D445" w14:textId="2F1AE50A"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15.7 (SD 8.8)</w:t>
            </w:r>
          </w:p>
        </w:tc>
        <w:tc>
          <w:tcPr>
            <w:tcW w:w="1404" w:type="dxa"/>
          </w:tcPr>
          <w:p w14:paraId="45024221" w14:textId="44ED97D9"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FF2D7F" w:rsidRPr="00D70C7C" w14:paraId="26297549" w14:textId="33E18560" w:rsidTr="009748F2">
        <w:trPr>
          <w:trHeight w:val="488"/>
        </w:trPr>
        <w:tc>
          <w:tcPr>
            <w:tcW w:w="1630" w:type="dxa"/>
          </w:tcPr>
          <w:p w14:paraId="43F7F240" w14:textId="5D2F6C1C"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2007</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1A155B77" w14:textId="02B6C3EE"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4062B262" w14:textId="551E3379"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Ann Arbor, USA</w:t>
            </w:r>
          </w:p>
        </w:tc>
        <w:tc>
          <w:tcPr>
            <w:tcW w:w="1404" w:type="dxa"/>
          </w:tcPr>
          <w:p w14:paraId="25621E63" w14:textId="4B9F4049"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40348C10" w14:textId="3803D165"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(23)</w:t>
            </w:r>
          </w:p>
        </w:tc>
        <w:tc>
          <w:tcPr>
            <w:tcW w:w="1404" w:type="dxa"/>
          </w:tcPr>
          <w:p w14:paraId="5CA77BD4" w14:textId="4980DC7E"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20465E44" w14:textId="26ADF972"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34.0 (SD 13.3)</w:t>
            </w:r>
          </w:p>
        </w:tc>
        <w:tc>
          <w:tcPr>
            <w:tcW w:w="1404" w:type="dxa"/>
          </w:tcPr>
          <w:p w14:paraId="469B1FE8" w14:textId="0D79FFFC"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19/4</w:t>
            </w:r>
          </w:p>
        </w:tc>
        <w:tc>
          <w:tcPr>
            <w:tcW w:w="1404" w:type="dxa"/>
          </w:tcPr>
          <w:p w14:paraId="4823F2E1" w14:textId="35D18AC6"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15.9 (SD 9.0)</w:t>
            </w:r>
          </w:p>
        </w:tc>
        <w:tc>
          <w:tcPr>
            <w:tcW w:w="1404" w:type="dxa"/>
          </w:tcPr>
          <w:p w14:paraId="2A11C109" w14:textId="69E7291C"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FF2D7F" w:rsidRPr="00D70C7C" w14:paraId="72C19475" w14:textId="7390EA29" w:rsidTr="009748F2">
        <w:trPr>
          <w:trHeight w:val="488"/>
        </w:trPr>
        <w:tc>
          <w:tcPr>
            <w:tcW w:w="1630" w:type="dxa"/>
          </w:tcPr>
          <w:p w14:paraId="1F85394E" w14:textId="7777777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Szczesniak</w:t>
            </w:r>
            <w:proofErr w:type="spellEnd"/>
            <w:r w:rsidRPr="00D70C7C">
              <w:rPr>
                <w:rFonts w:ascii="Trebuchet MS" w:eastAsia="MS Mincho" w:hAnsi="Trebuchet MS" w:cs="Times New Roman"/>
                <w:color w:val="000000"/>
                <w:sz w:val="16"/>
                <w:szCs w:val="16"/>
                <w:lang w:val="en-US" w:eastAsia="nl-NL"/>
              </w:rPr>
              <w:t xml:space="preserve"> 2017</w:t>
            </w:r>
          </w:p>
        </w:tc>
        <w:tc>
          <w:tcPr>
            <w:tcW w:w="1405" w:type="dxa"/>
          </w:tcPr>
          <w:p w14:paraId="54F41943" w14:textId="25E0FDEB"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2012-2015</w:t>
            </w:r>
          </w:p>
        </w:tc>
        <w:tc>
          <w:tcPr>
            <w:tcW w:w="1404" w:type="dxa"/>
          </w:tcPr>
          <w:p w14:paraId="3379F476" w14:textId="40DE1C9E"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Wroclaw, Poland</w:t>
            </w:r>
          </w:p>
        </w:tc>
        <w:tc>
          <w:tcPr>
            <w:tcW w:w="1404" w:type="dxa"/>
          </w:tcPr>
          <w:p w14:paraId="68A41387" w14:textId="23F2557D"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798E18E0" w14:textId="7A828806"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(15)</w:t>
            </w:r>
          </w:p>
        </w:tc>
        <w:tc>
          <w:tcPr>
            <w:tcW w:w="1404" w:type="dxa"/>
          </w:tcPr>
          <w:p w14:paraId="25553F15" w14:textId="416197F4"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5261D55B" w14:textId="139B811F"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45.1 (SD 13.9</w:t>
            </w:r>
            <w:r w:rsidR="00044BC4" w:rsidRPr="00D70C7C">
              <w:rPr>
                <w:rFonts w:ascii="Trebuchet MS" w:eastAsia="MS Mincho" w:hAnsi="Trebuchet MS" w:cs="Times New Roman"/>
                <w:color w:val="000000"/>
                <w:sz w:val="16"/>
                <w:szCs w:val="16"/>
                <w:lang w:val="en-US" w:eastAsia="nl-NL"/>
              </w:rPr>
              <w:t>2</w:t>
            </w:r>
            <w:r w:rsidRPr="00D70C7C">
              <w:rPr>
                <w:rFonts w:ascii="Trebuchet MS" w:eastAsia="MS Mincho" w:hAnsi="Trebuchet MS" w:cs="Times New Roman"/>
                <w:color w:val="000000"/>
                <w:sz w:val="16"/>
                <w:szCs w:val="16"/>
                <w:lang w:val="en-US" w:eastAsia="nl-NL"/>
              </w:rPr>
              <w:t>)</w:t>
            </w:r>
          </w:p>
        </w:tc>
        <w:tc>
          <w:tcPr>
            <w:tcW w:w="1404" w:type="dxa"/>
          </w:tcPr>
          <w:p w14:paraId="0E42DDE7" w14:textId="7354D577"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14/1</w:t>
            </w:r>
          </w:p>
        </w:tc>
        <w:tc>
          <w:tcPr>
            <w:tcW w:w="1404" w:type="dxa"/>
          </w:tcPr>
          <w:p w14:paraId="3647923A" w14:textId="56644821"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2D786801" w14:textId="3B27A07C" w:rsidR="00FF2D7F" w:rsidRPr="00D70C7C" w:rsidRDefault="0064380F" w:rsidP="004738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(65)</w:t>
            </w:r>
          </w:p>
        </w:tc>
      </w:tr>
      <w:tr w:rsidR="00FF2D7F" w:rsidRPr="00D70C7C" w14:paraId="3A916327" w14:textId="16CACA51" w:rsidTr="009748F2">
        <w:trPr>
          <w:trHeight w:val="488"/>
        </w:trPr>
        <w:tc>
          <w:tcPr>
            <w:tcW w:w="1630" w:type="dxa"/>
          </w:tcPr>
          <w:p w14:paraId="07694119" w14:textId="7F535BB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2010</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6BF30178" w14:textId="1A2B8E1E"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648C4AEF" w14:textId="23FCAC59"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Leiden, the Netherlands</w:t>
            </w:r>
          </w:p>
        </w:tc>
        <w:tc>
          <w:tcPr>
            <w:tcW w:w="1404" w:type="dxa"/>
          </w:tcPr>
          <w:p w14:paraId="752393DA" w14:textId="22C669AA"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70EC1B03" w14:textId="059B5E14"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(51)</w:t>
            </w:r>
          </w:p>
        </w:tc>
        <w:tc>
          <w:tcPr>
            <w:tcW w:w="1404" w:type="dxa"/>
          </w:tcPr>
          <w:p w14:paraId="0A859E35" w14:textId="3F52CFE8"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w:t>
            </w:r>
          </w:p>
        </w:tc>
        <w:tc>
          <w:tcPr>
            <w:tcW w:w="1404" w:type="dxa"/>
          </w:tcPr>
          <w:p w14:paraId="43130290" w14:textId="5F92F5C5"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53 (SD 13)</w:t>
            </w:r>
          </w:p>
        </w:tc>
        <w:tc>
          <w:tcPr>
            <w:tcW w:w="1404" w:type="dxa"/>
          </w:tcPr>
          <w:p w14:paraId="4B5627B4" w14:textId="188E3BD5"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43/8</w:t>
            </w:r>
          </w:p>
        </w:tc>
        <w:tc>
          <w:tcPr>
            <w:tcW w:w="1404" w:type="dxa"/>
          </w:tcPr>
          <w:p w14:paraId="433DF29E" w14:textId="602FF699"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099B8D0C" w14:textId="3221987E" w:rsidR="00FF2D7F"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64380F" w:rsidRPr="00D70C7C">
              <w:rPr>
                <w:rFonts w:ascii="Trebuchet MS" w:eastAsia="MS Mincho" w:hAnsi="Trebuchet MS" w:cs="Times New Roman"/>
                <w:color w:val="000000"/>
                <w:sz w:val="16"/>
                <w:szCs w:val="16"/>
                <w:lang w:val="en-US" w:eastAsia="nl-NL"/>
              </w:rPr>
              <w:t xml:space="preserve">atched </w:t>
            </w:r>
            <w:r w:rsidR="00044BC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64380F" w:rsidRPr="00D70C7C">
              <w:rPr>
                <w:rFonts w:ascii="Trebuchet MS" w:eastAsia="MS Mincho" w:hAnsi="Trebuchet MS" w:cs="Times New Roman"/>
                <w:color w:val="000000"/>
                <w:sz w:val="16"/>
                <w:szCs w:val="16"/>
                <w:lang w:val="en-US" w:eastAsia="nl-NL"/>
              </w:rPr>
              <w:t>education (51)</w:t>
            </w:r>
          </w:p>
        </w:tc>
      </w:tr>
      <w:tr w:rsidR="00FF2D7F" w:rsidRPr="00D70C7C" w14:paraId="1AE41652" w14:textId="767BDA44" w:rsidTr="009748F2">
        <w:trPr>
          <w:trHeight w:val="488"/>
        </w:trPr>
        <w:tc>
          <w:tcPr>
            <w:tcW w:w="1630" w:type="dxa"/>
          </w:tcPr>
          <w:p w14:paraId="76959B24" w14:textId="3BF26AC0"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2010 (2)</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646DBB52" w14:textId="13F7DF3B"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60B833BF" w14:textId="5DFE9123"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Leiden, the Netherlands</w:t>
            </w:r>
          </w:p>
        </w:tc>
        <w:tc>
          <w:tcPr>
            <w:tcW w:w="1404" w:type="dxa"/>
          </w:tcPr>
          <w:p w14:paraId="15A60300" w14:textId="30D05CA6"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1CCDDDF6" w14:textId="004752BC"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(74)</w:t>
            </w:r>
          </w:p>
        </w:tc>
        <w:tc>
          <w:tcPr>
            <w:tcW w:w="1404" w:type="dxa"/>
          </w:tcPr>
          <w:p w14:paraId="546E243C" w14:textId="66FEDDEE"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w:t>
            </w:r>
          </w:p>
        </w:tc>
        <w:tc>
          <w:tcPr>
            <w:tcW w:w="1404" w:type="dxa"/>
          </w:tcPr>
          <w:p w14:paraId="2070F4B4" w14:textId="23EB6C52"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52 (SD 13)</w:t>
            </w:r>
          </w:p>
        </w:tc>
        <w:tc>
          <w:tcPr>
            <w:tcW w:w="1404" w:type="dxa"/>
          </w:tcPr>
          <w:p w14:paraId="28686E3D" w14:textId="239A08C3"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61/13</w:t>
            </w:r>
          </w:p>
        </w:tc>
        <w:tc>
          <w:tcPr>
            <w:tcW w:w="1404" w:type="dxa"/>
          </w:tcPr>
          <w:p w14:paraId="4959F3A0" w14:textId="2B1438E7"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294C9506" w14:textId="5B1C5A4B" w:rsidR="00FF2D7F" w:rsidRPr="00D70C7C" w:rsidRDefault="0047383D" w:rsidP="00AC182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m</w:t>
            </w:r>
            <w:r w:rsidR="0064380F" w:rsidRPr="00D70C7C">
              <w:rPr>
                <w:rFonts w:ascii="Trebuchet MS" w:eastAsia="MS Mincho" w:hAnsi="Trebuchet MS" w:cs="Times New Roman"/>
                <w:color w:val="000000"/>
                <w:sz w:val="16"/>
                <w:szCs w:val="16"/>
                <w:lang w:val="en-US" w:eastAsia="nl-NL"/>
              </w:rPr>
              <w:t xml:space="preserve">atched </w:t>
            </w:r>
            <w:r w:rsidR="00044BC4" w:rsidRPr="00D70C7C">
              <w:rPr>
                <w:rFonts w:ascii="Trebuchet MS" w:eastAsia="MS Mincho" w:hAnsi="Trebuchet MS" w:cs="Times New Roman"/>
                <w:color w:val="000000"/>
                <w:sz w:val="16"/>
                <w:szCs w:val="16"/>
                <w:lang w:val="en-US" w:eastAsia="nl-NL"/>
              </w:rPr>
              <w:t>for</w:t>
            </w:r>
            <w:r w:rsidR="009433EB" w:rsidRPr="00D70C7C">
              <w:rPr>
                <w:rFonts w:ascii="Trebuchet MS" w:eastAsia="MS Mincho" w:hAnsi="Trebuchet MS" w:cs="Times New Roman"/>
                <w:color w:val="000000"/>
                <w:sz w:val="16"/>
                <w:szCs w:val="16"/>
                <w:lang w:val="en-US" w:eastAsia="nl-NL"/>
              </w:rPr>
              <w:t xml:space="preserve"> age, </w:t>
            </w:r>
            <w:r w:rsidR="00AC182C" w:rsidRPr="00D70C7C">
              <w:rPr>
                <w:rFonts w:ascii="Trebuchet MS" w:eastAsia="MS Mincho" w:hAnsi="Trebuchet MS" w:cs="Times New Roman"/>
                <w:color w:val="000000"/>
                <w:sz w:val="16"/>
                <w:szCs w:val="16"/>
                <w:lang w:val="en-US" w:eastAsia="nl-NL"/>
              </w:rPr>
              <w:t>sex</w:t>
            </w:r>
            <w:r w:rsidR="009433EB" w:rsidRPr="00D70C7C">
              <w:rPr>
                <w:rFonts w:ascii="Trebuchet MS" w:eastAsia="MS Mincho" w:hAnsi="Trebuchet MS" w:cs="Times New Roman"/>
                <w:color w:val="000000"/>
                <w:sz w:val="16"/>
                <w:szCs w:val="16"/>
                <w:lang w:val="en-US" w:eastAsia="nl-NL"/>
              </w:rPr>
              <w:t xml:space="preserve">, </w:t>
            </w:r>
            <w:r w:rsidR="0064380F" w:rsidRPr="00D70C7C">
              <w:rPr>
                <w:rFonts w:ascii="Trebuchet MS" w:eastAsia="MS Mincho" w:hAnsi="Trebuchet MS" w:cs="Times New Roman"/>
                <w:color w:val="000000"/>
                <w:sz w:val="16"/>
                <w:szCs w:val="16"/>
                <w:lang w:val="en-US" w:eastAsia="nl-NL"/>
              </w:rPr>
              <w:t>education (74)</w:t>
            </w:r>
          </w:p>
        </w:tc>
      </w:tr>
      <w:tr w:rsidR="00FF2D7F" w:rsidRPr="00D70C7C" w14:paraId="3AD86C74" w14:textId="007EF4F2" w:rsidTr="009748F2">
        <w:trPr>
          <w:trHeight w:val="488"/>
        </w:trPr>
        <w:tc>
          <w:tcPr>
            <w:tcW w:w="1630" w:type="dxa"/>
          </w:tcPr>
          <w:p w14:paraId="3B390F6C" w14:textId="5DF6178C"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2011</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17116E97" w14:textId="273B951B"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12CC4DDB" w14:textId="0A12C88E"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Leiden, the Netherlands</w:t>
            </w:r>
          </w:p>
        </w:tc>
        <w:tc>
          <w:tcPr>
            <w:tcW w:w="1404" w:type="dxa"/>
          </w:tcPr>
          <w:p w14:paraId="42D38A79" w14:textId="447F277E"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48741B79" w14:textId="3DA6BA60"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(46), adrenal (6)</w:t>
            </w:r>
          </w:p>
        </w:tc>
        <w:tc>
          <w:tcPr>
            <w:tcW w:w="1404" w:type="dxa"/>
          </w:tcPr>
          <w:p w14:paraId="4FACBB6F" w14:textId="1E745C85"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or adrenalectomy, part also radiotherapy</w:t>
            </w:r>
          </w:p>
        </w:tc>
        <w:tc>
          <w:tcPr>
            <w:tcW w:w="1404" w:type="dxa"/>
          </w:tcPr>
          <w:p w14:paraId="309F7A4D" w14:textId="5F442369"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54 (SD 11)</w:t>
            </w:r>
          </w:p>
        </w:tc>
        <w:tc>
          <w:tcPr>
            <w:tcW w:w="1404" w:type="dxa"/>
          </w:tcPr>
          <w:p w14:paraId="7123A1CE" w14:textId="674EE506"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45/7</w:t>
            </w:r>
          </w:p>
        </w:tc>
        <w:tc>
          <w:tcPr>
            <w:tcW w:w="1404" w:type="dxa"/>
          </w:tcPr>
          <w:p w14:paraId="7F0340C3" w14:textId="41D7D048"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1769FFA3" w14:textId="642109BC" w:rsidR="00FF2D7F" w:rsidRPr="00D70C7C" w:rsidRDefault="00FF2D7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FF2D7F" w:rsidRPr="00D70C7C" w14:paraId="6583DE10" w14:textId="6BD3EC51" w:rsidTr="009748F2">
        <w:trPr>
          <w:trHeight w:val="488"/>
        </w:trPr>
        <w:tc>
          <w:tcPr>
            <w:tcW w:w="1630" w:type="dxa"/>
          </w:tcPr>
          <w:p w14:paraId="1BC58279" w14:textId="44F240DB"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vertAlign w:val="superscript"/>
                <w:lang w:val="en-US" w:eastAsia="nl-NL"/>
              </w:rPr>
            </w:pPr>
            <w:r w:rsidRPr="00D70C7C">
              <w:rPr>
                <w:rFonts w:ascii="Trebuchet MS" w:eastAsia="MS Mincho" w:hAnsi="Trebuchet MS" w:cs="Times New Roman"/>
                <w:color w:val="000000"/>
                <w:sz w:val="16"/>
                <w:szCs w:val="16"/>
                <w:lang w:val="en-US" w:eastAsia="nl-NL"/>
              </w:rPr>
              <w:lastRenderedPageBreak/>
              <w:t xml:space="preserve">Van </w:t>
            </w:r>
            <w:proofErr w:type="spellStart"/>
            <w:r w:rsidRPr="00D70C7C">
              <w:rPr>
                <w:rFonts w:ascii="Trebuchet MS" w:eastAsia="MS Mincho" w:hAnsi="Trebuchet MS" w:cs="Times New Roman"/>
                <w:color w:val="000000"/>
                <w:sz w:val="16"/>
                <w:szCs w:val="16"/>
                <w:lang w:val="en-US" w:eastAsia="nl-NL"/>
              </w:rPr>
              <w:t>Aken</w:t>
            </w:r>
            <w:proofErr w:type="spellEnd"/>
            <w:r w:rsidRPr="00D70C7C">
              <w:rPr>
                <w:rFonts w:ascii="Trebuchet MS" w:eastAsia="MS Mincho" w:hAnsi="Trebuchet MS" w:cs="Times New Roman"/>
                <w:color w:val="000000"/>
                <w:sz w:val="16"/>
                <w:szCs w:val="16"/>
                <w:lang w:val="en-US" w:eastAsia="nl-NL"/>
              </w:rPr>
              <w:t xml:space="preserve"> 2005</w:t>
            </w:r>
            <w:r w:rsidRPr="00D70C7C">
              <w:rPr>
                <w:rFonts w:ascii="Trebuchet MS" w:eastAsia="MS Mincho" w:hAnsi="Trebuchet MS" w:cs="Times New Roman"/>
                <w:color w:val="000000"/>
                <w:sz w:val="16"/>
                <w:szCs w:val="16"/>
                <w:vertAlign w:val="superscript"/>
                <w:lang w:val="en-US" w:eastAsia="nl-NL"/>
              </w:rPr>
              <w:t>+</w:t>
            </w:r>
          </w:p>
        </w:tc>
        <w:tc>
          <w:tcPr>
            <w:tcW w:w="1405" w:type="dxa"/>
          </w:tcPr>
          <w:p w14:paraId="032B17C1" w14:textId="4379D9FE"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1978-2002</w:t>
            </w:r>
          </w:p>
        </w:tc>
        <w:tc>
          <w:tcPr>
            <w:tcW w:w="1404" w:type="dxa"/>
          </w:tcPr>
          <w:p w14:paraId="273AF8A5" w14:textId="0DA4A517"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Leiden, the Netherlands</w:t>
            </w:r>
          </w:p>
        </w:tc>
        <w:tc>
          <w:tcPr>
            <w:tcW w:w="1404" w:type="dxa"/>
          </w:tcPr>
          <w:p w14:paraId="1C6187E5" w14:textId="5D1AE8C9"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64A71E47" w14:textId="196D0E2C"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(58)</w:t>
            </w:r>
          </w:p>
        </w:tc>
        <w:tc>
          <w:tcPr>
            <w:tcW w:w="1404" w:type="dxa"/>
          </w:tcPr>
          <w:p w14:paraId="3AC8C1D1" w14:textId="45505E1B"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part also radiotherapy or bilateral adrenalectomy</w:t>
            </w:r>
          </w:p>
        </w:tc>
        <w:tc>
          <w:tcPr>
            <w:tcW w:w="1404" w:type="dxa"/>
          </w:tcPr>
          <w:p w14:paraId="42C0397B" w14:textId="540F4AF6"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51.7 (31-84)</w:t>
            </w:r>
          </w:p>
        </w:tc>
        <w:tc>
          <w:tcPr>
            <w:tcW w:w="1404" w:type="dxa"/>
          </w:tcPr>
          <w:p w14:paraId="6369F341" w14:textId="58B4FC42"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48/10</w:t>
            </w:r>
          </w:p>
        </w:tc>
        <w:tc>
          <w:tcPr>
            <w:tcW w:w="1404" w:type="dxa"/>
          </w:tcPr>
          <w:p w14:paraId="72A60111" w14:textId="0F5E363F"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5DCC3B63" w14:textId="2789AE32"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Age-adjusted reference values from literature</w:t>
            </w:r>
          </w:p>
        </w:tc>
      </w:tr>
      <w:tr w:rsidR="00FF2D7F" w:rsidRPr="00D70C7C" w14:paraId="5C08FA76" w14:textId="5DD30AE5" w:rsidTr="009748F2">
        <w:trPr>
          <w:trHeight w:val="488"/>
        </w:trPr>
        <w:tc>
          <w:tcPr>
            <w:tcW w:w="1630" w:type="dxa"/>
          </w:tcPr>
          <w:p w14:paraId="0EEAF371" w14:textId="7777777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Van der Pas 2012</w:t>
            </w:r>
          </w:p>
        </w:tc>
        <w:tc>
          <w:tcPr>
            <w:tcW w:w="1405" w:type="dxa"/>
          </w:tcPr>
          <w:p w14:paraId="6689F18B" w14:textId="33D3E8E7"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550443E0" w14:textId="005E0AFF"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Four medical centers in the Netherlands</w:t>
            </w:r>
          </w:p>
        </w:tc>
        <w:tc>
          <w:tcPr>
            <w:tcW w:w="1404" w:type="dxa"/>
          </w:tcPr>
          <w:p w14:paraId="1FACD52C" w14:textId="6C6142F4"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447AC8EF" w14:textId="3C77A3AD"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(17)</w:t>
            </w:r>
          </w:p>
        </w:tc>
        <w:tc>
          <w:tcPr>
            <w:tcW w:w="1404" w:type="dxa"/>
          </w:tcPr>
          <w:p w14:paraId="560841F9" w14:textId="1E7CDB44" w:rsidR="00FF2D7F" w:rsidRPr="00D70C7C" w:rsidRDefault="0064380F" w:rsidP="0064380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Medication (pasireotide, cabergoline, ketoconazole)</w:t>
            </w:r>
          </w:p>
        </w:tc>
        <w:tc>
          <w:tcPr>
            <w:tcW w:w="1404" w:type="dxa"/>
          </w:tcPr>
          <w:p w14:paraId="15D7D6F5" w14:textId="69BB94B5"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45.5 (22-67)</w:t>
            </w:r>
          </w:p>
        </w:tc>
        <w:tc>
          <w:tcPr>
            <w:tcW w:w="1404" w:type="dxa"/>
          </w:tcPr>
          <w:p w14:paraId="145E4541" w14:textId="323E4B17"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13/4</w:t>
            </w:r>
          </w:p>
        </w:tc>
        <w:tc>
          <w:tcPr>
            <w:tcW w:w="1404" w:type="dxa"/>
          </w:tcPr>
          <w:p w14:paraId="7F9396B1" w14:textId="2C53CB6E"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03D84298" w14:textId="741360B9" w:rsidR="00FF2D7F" w:rsidRPr="00D70C7C" w:rsidRDefault="00EB738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Age-adjusted literature reference values</w:t>
            </w:r>
          </w:p>
        </w:tc>
      </w:tr>
      <w:tr w:rsidR="00FF2D7F" w:rsidRPr="00D70C7C" w14:paraId="7E0D95B0" w14:textId="6CE94395" w:rsidTr="009748F2">
        <w:trPr>
          <w:trHeight w:val="488"/>
        </w:trPr>
        <w:tc>
          <w:tcPr>
            <w:tcW w:w="1630" w:type="dxa"/>
          </w:tcPr>
          <w:p w14:paraId="5F7D6BF0" w14:textId="7777777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Voigt 1985</w:t>
            </w:r>
          </w:p>
        </w:tc>
        <w:tc>
          <w:tcPr>
            <w:tcW w:w="1405" w:type="dxa"/>
          </w:tcPr>
          <w:p w14:paraId="69A2C5AE" w14:textId="639AB351"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248688D7" w14:textId="39056064"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Berlin, Munich, and Ulm, Germany</w:t>
            </w:r>
          </w:p>
        </w:tc>
        <w:tc>
          <w:tcPr>
            <w:tcW w:w="1404" w:type="dxa"/>
          </w:tcPr>
          <w:p w14:paraId="583C77C5" w14:textId="6A5285F8"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Cross-sectional</w:t>
            </w:r>
          </w:p>
        </w:tc>
        <w:tc>
          <w:tcPr>
            <w:tcW w:w="1404" w:type="dxa"/>
          </w:tcPr>
          <w:p w14:paraId="22CBAE57" w14:textId="210CFB76"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(17)</w:t>
            </w:r>
          </w:p>
        </w:tc>
        <w:tc>
          <w:tcPr>
            <w:tcW w:w="1404" w:type="dxa"/>
          </w:tcPr>
          <w:p w14:paraId="49719772" w14:textId="75DC908E"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 and/or bilateral adrenalectomy</w:t>
            </w:r>
          </w:p>
        </w:tc>
        <w:tc>
          <w:tcPr>
            <w:tcW w:w="1404" w:type="dxa"/>
          </w:tcPr>
          <w:p w14:paraId="25CBD5A5" w14:textId="5C44DFAF"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42 (16-63)</w:t>
            </w:r>
          </w:p>
        </w:tc>
        <w:tc>
          <w:tcPr>
            <w:tcW w:w="1404" w:type="dxa"/>
          </w:tcPr>
          <w:p w14:paraId="17CFDDA1" w14:textId="1AD38667"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14/3</w:t>
            </w:r>
          </w:p>
        </w:tc>
        <w:tc>
          <w:tcPr>
            <w:tcW w:w="1404" w:type="dxa"/>
          </w:tcPr>
          <w:p w14:paraId="1C76364B" w14:textId="25B00BCF"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1404" w:type="dxa"/>
          </w:tcPr>
          <w:p w14:paraId="293C04DA" w14:textId="30D18A6E" w:rsidR="00FF2D7F" w:rsidRPr="00D70C7C" w:rsidRDefault="00EB7386" w:rsidP="004738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Healthy (1761)</w:t>
            </w:r>
          </w:p>
        </w:tc>
      </w:tr>
      <w:tr w:rsidR="00FF2D7F" w:rsidRPr="00D70C7C" w14:paraId="377DF9CF" w14:textId="688B75A9" w:rsidTr="009748F2">
        <w:trPr>
          <w:trHeight w:val="488"/>
        </w:trPr>
        <w:tc>
          <w:tcPr>
            <w:tcW w:w="1630" w:type="dxa"/>
          </w:tcPr>
          <w:p w14:paraId="6A3474D9" w14:textId="77777777" w:rsidR="00FF2D7F" w:rsidRPr="00D70C7C" w:rsidRDefault="00FF2D7F" w:rsidP="009748F2">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Ye 2017</w:t>
            </w:r>
          </w:p>
        </w:tc>
        <w:tc>
          <w:tcPr>
            <w:tcW w:w="1405" w:type="dxa"/>
          </w:tcPr>
          <w:p w14:paraId="7973A908" w14:textId="34ACB2E6"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2005-2015</w:t>
            </w:r>
          </w:p>
        </w:tc>
        <w:tc>
          <w:tcPr>
            <w:tcW w:w="1404" w:type="dxa"/>
          </w:tcPr>
          <w:p w14:paraId="65288FF0" w14:textId="1E4FA41D"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Vancouver, Canada</w:t>
            </w:r>
          </w:p>
        </w:tc>
        <w:tc>
          <w:tcPr>
            <w:tcW w:w="1404" w:type="dxa"/>
          </w:tcPr>
          <w:p w14:paraId="6026EA17" w14:textId="2BE51877" w:rsidR="00FF2D7F" w:rsidRPr="00D70C7C" w:rsidRDefault="00E076FD"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Cohort</w:t>
            </w:r>
          </w:p>
        </w:tc>
        <w:tc>
          <w:tcPr>
            <w:tcW w:w="1404" w:type="dxa"/>
          </w:tcPr>
          <w:p w14:paraId="4FEF5084" w14:textId="46C21C89" w:rsidR="00FF2D7F" w:rsidRPr="00D70C7C" w:rsidRDefault="00E076FD" w:rsidP="00E076F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Pituitary (43)</w:t>
            </w:r>
          </w:p>
        </w:tc>
        <w:tc>
          <w:tcPr>
            <w:tcW w:w="1404" w:type="dxa"/>
          </w:tcPr>
          <w:p w14:paraId="7148AEBD" w14:textId="059D86E0"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Transsphenoidal surgery</w:t>
            </w:r>
          </w:p>
        </w:tc>
        <w:tc>
          <w:tcPr>
            <w:tcW w:w="1404" w:type="dxa"/>
          </w:tcPr>
          <w:p w14:paraId="0C6488DE" w14:textId="5946270C"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42.4</w:t>
            </w:r>
          </w:p>
        </w:tc>
        <w:tc>
          <w:tcPr>
            <w:tcW w:w="1404" w:type="dxa"/>
          </w:tcPr>
          <w:p w14:paraId="07E35809" w14:textId="3FD7D71D"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1404" w:type="dxa"/>
          </w:tcPr>
          <w:p w14:paraId="37B50B44" w14:textId="6DC1DDA9" w:rsidR="00FF2D7F" w:rsidRPr="00D70C7C" w:rsidRDefault="0064380F"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7.4</w:t>
            </w:r>
          </w:p>
        </w:tc>
        <w:tc>
          <w:tcPr>
            <w:tcW w:w="1404" w:type="dxa"/>
          </w:tcPr>
          <w:p w14:paraId="6483014E" w14:textId="10DCAA33" w:rsidR="00FF2D7F" w:rsidRPr="00D70C7C" w:rsidRDefault="00EB7386" w:rsidP="009748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General population</w:t>
            </w:r>
          </w:p>
        </w:tc>
      </w:tr>
    </w:tbl>
    <w:p w14:paraId="76E54653" w14:textId="472F1AB5" w:rsidR="00810EDC" w:rsidRPr="00D70C7C" w:rsidRDefault="00986133">
      <w:pPr>
        <w:rPr>
          <w:rFonts w:ascii="Trebuchet MS" w:hAnsi="Trebuchet MS"/>
          <w:sz w:val="16"/>
          <w:szCs w:val="16"/>
          <w:lang w:val="en-US"/>
        </w:rPr>
      </w:pPr>
      <w:r w:rsidRPr="00D70C7C">
        <w:rPr>
          <w:rFonts w:ascii="Trebuchet MS" w:hAnsi="Trebuchet MS"/>
          <w:sz w:val="16"/>
          <w:szCs w:val="16"/>
          <w:lang w:val="en-US"/>
        </w:rPr>
        <w:t>N=number</w:t>
      </w:r>
      <w:r w:rsidR="00144E12" w:rsidRPr="00D70C7C">
        <w:rPr>
          <w:rFonts w:ascii="Trebuchet MS" w:hAnsi="Trebuchet MS"/>
          <w:sz w:val="16"/>
          <w:szCs w:val="16"/>
          <w:lang w:val="en-US"/>
        </w:rPr>
        <w:t xml:space="preserve">, </w:t>
      </w:r>
      <w:r w:rsidR="00DB2A1A" w:rsidRPr="00D70C7C">
        <w:rPr>
          <w:rFonts w:ascii="Trebuchet MS" w:hAnsi="Trebuchet MS"/>
          <w:sz w:val="16"/>
          <w:szCs w:val="16"/>
          <w:lang w:val="en-US"/>
        </w:rPr>
        <w:t xml:space="preserve">SD=standard deviation, </w:t>
      </w:r>
      <w:r w:rsidR="00144E12" w:rsidRPr="00D70C7C">
        <w:rPr>
          <w:rFonts w:ascii="Trebuchet MS" w:hAnsi="Trebuchet MS"/>
          <w:sz w:val="16"/>
          <w:szCs w:val="16"/>
          <w:vertAlign w:val="superscript"/>
          <w:lang w:val="en-US"/>
        </w:rPr>
        <w:t>+</w:t>
      </w:r>
      <w:r w:rsidR="00144E12" w:rsidRPr="00D70C7C">
        <w:rPr>
          <w:rFonts w:ascii="Trebuchet MS" w:hAnsi="Trebuchet MS"/>
          <w:sz w:val="16"/>
          <w:szCs w:val="16"/>
          <w:lang w:val="en-US"/>
        </w:rPr>
        <w:t>contain (partially) the same population as other included article(s</w:t>
      </w:r>
      <w:proofErr w:type="gramStart"/>
      <w:r w:rsidR="00144E12" w:rsidRPr="00D70C7C">
        <w:rPr>
          <w:rFonts w:ascii="Trebuchet MS" w:hAnsi="Trebuchet MS"/>
          <w:sz w:val="16"/>
          <w:szCs w:val="16"/>
          <w:lang w:val="en-US"/>
        </w:rPr>
        <w:t>)</w:t>
      </w:r>
      <w:proofErr w:type="gramEnd"/>
      <w:r w:rsidR="007E02BF" w:rsidRPr="00D70C7C">
        <w:rPr>
          <w:rFonts w:ascii="Trebuchet MS" w:hAnsi="Trebuchet MS"/>
          <w:sz w:val="16"/>
          <w:szCs w:val="16"/>
          <w:lang w:val="en-US"/>
        </w:rPr>
        <w:br/>
      </w:r>
      <w:proofErr w:type="spellStart"/>
      <w:r w:rsidR="007E02BF" w:rsidRPr="00D70C7C">
        <w:rPr>
          <w:rFonts w:ascii="Trebuchet MS" w:hAnsi="Trebuchet MS"/>
          <w:sz w:val="16"/>
          <w:szCs w:val="16"/>
          <w:lang w:val="en-US"/>
        </w:rPr>
        <w:t>Milian</w:t>
      </w:r>
      <w:proofErr w:type="spellEnd"/>
      <w:r w:rsidR="007E02BF" w:rsidRPr="00D70C7C">
        <w:rPr>
          <w:rFonts w:ascii="Trebuchet MS" w:hAnsi="Trebuchet MS"/>
          <w:sz w:val="16"/>
          <w:szCs w:val="16"/>
          <w:lang w:val="en-US"/>
        </w:rPr>
        <w:t xml:space="preserve"> 2013 (2) = Neuroendocrinology 2013;98:188–199. </w:t>
      </w:r>
      <w:proofErr w:type="spellStart"/>
      <w:r w:rsidR="007E02BF" w:rsidRPr="00D70C7C">
        <w:rPr>
          <w:rFonts w:ascii="Trebuchet MS" w:hAnsi="Trebuchet MS"/>
          <w:sz w:val="16"/>
          <w:szCs w:val="16"/>
          <w:lang w:val="en-US"/>
        </w:rPr>
        <w:t>Tiemensma</w:t>
      </w:r>
      <w:proofErr w:type="spellEnd"/>
      <w:r w:rsidR="007E02BF" w:rsidRPr="00D70C7C">
        <w:rPr>
          <w:rFonts w:ascii="Trebuchet MS" w:hAnsi="Trebuchet MS"/>
          <w:sz w:val="16"/>
          <w:szCs w:val="16"/>
          <w:lang w:val="en-US"/>
        </w:rPr>
        <w:t xml:space="preserve"> 2010 (2) = J Clin Endocrinol Metab 2010</w:t>
      </w:r>
      <w:proofErr w:type="gramStart"/>
      <w:r w:rsidR="00D7500D" w:rsidRPr="00D70C7C">
        <w:rPr>
          <w:rFonts w:ascii="Trebuchet MS" w:hAnsi="Trebuchet MS"/>
          <w:sz w:val="16"/>
          <w:szCs w:val="16"/>
          <w:lang w:val="en-US"/>
        </w:rPr>
        <w:t>;</w:t>
      </w:r>
      <w:r w:rsidR="007E02BF" w:rsidRPr="00D70C7C">
        <w:rPr>
          <w:rFonts w:ascii="Trebuchet MS" w:hAnsi="Trebuchet MS"/>
          <w:sz w:val="16"/>
          <w:szCs w:val="16"/>
          <w:lang w:val="en-US"/>
        </w:rPr>
        <w:t>95:2699</w:t>
      </w:r>
      <w:proofErr w:type="gramEnd"/>
      <w:r w:rsidR="007E02BF" w:rsidRPr="00D70C7C">
        <w:rPr>
          <w:rFonts w:ascii="Trebuchet MS" w:hAnsi="Trebuchet MS"/>
          <w:sz w:val="16"/>
          <w:szCs w:val="16"/>
          <w:lang w:val="en-US"/>
        </w:rPr>
        <w:t>–2714.</w:t>
      </w:r>
    </w:p>
    <w:p w14:paraId="7CAEA139" w14:textId="746F1231" w:rsidR="00810EDC" w:rsidRPr="00D70C7C" w:rsidRDefault="00810EDC" w:rsidP="00810EDC">
      <w:pPr>
        <w:rPr>
          <w:rFonts w:ascii="Trebuchet MS" w:hAnsi="Trebuchet MS"/>
          <w:sz w:val="19"/>
          <w:szCs w:val="19"/>
          <w:lang w:val="en-US"/>
        </w:rPr>
      </w:pPr>
      <w:r w:rsidRPr="00D70C7C">
        <w:rPr>
          <w:rFonts w:ascii="Trebuchet MS" w:hAnsi="Trebuchet MS"/>
          <w:sz w:val="16"/>
          <w:szCs w:val="16"/>
          <w:lang w:val="en-US"/>
        </w:rPr>
        <w:br w:type="page"/>
      </w:r>
      <w:r w:rsidRPr="00D70C7C">
        <w:rPr>
          <w:rFonts w:ascii="Trebuchet MS" w:hAnsi="Trebuchet MS"/>
          <w:sz w:val="19"/>
          <w:szCs w:val="19"/>
          <w:lang w:val="en-US"/>
        </w:rPr>
        <w:lastRenderedPageBreak/>
        <w:t xml:space="preserve">Table 2: </w:t>
      </w:r>
      <w:r w:rsidR="00694FD6" w:rsidRPr="00D70C7C">
        <w:rPr>
          <w:rFonts w:ascii="Trebuchet MS" w:hAnsi="Trebuchet MS"/>
          <w:sz w:val="19"/>
          <w:szCs w:val="19"/>
          <w:lang w:val="en-US"/>
        </w:rPr>
        <w:t>R</w:t>
      </w:r>
      <w:r w:rsidRPr="00D70C7C">
        <w:rPr>
          <w:rFonts w:ascii="Trebuchet MS" w:hAnsi="Trebuchet MS"/>
          <w:sz w:val="19"/>
          <w:szCs w:val="19"/>
          <w:lang w:val="en-US"/>
        </w:rPr>
        <w:t>isk of bias assessment.</w:t>
      </w:r>
    </w:p>
    <w:tbl>
      <w:tblPr>
        <w:tblStyle w:val="MediumShading1-Accent11"/>
        <w:tblW w:w="15441" w:type="dxa"/>
        <w:tblLayout w:type="fixed"/>
        <w:tblLook w:val="0600" w:firstRow="0" w:lastRow="0" w:firstColumn="0" w:lastColumn="0" w:noHBand="1" w:noVBand="1"/>
      </w:tblPr>
      <w:tblGrid>
        <w:gridCol w:w="1266"/>
        <w:gridCol w:w="1843"/>
        <w:gridCol w:w="2126"/>
        <w:gridCol w:w="3260"/>
        <w:gridCol w:w="2835"/>
        <w:gridCol w:w="4111"/>
      </w:tblGrid>
      <w:tr w:rsidR="00A5464C" w:rsidRPr="00D70C7C" w14:paraId="1ED0CB72" w14:textId="357D639B" w:rsidTr="00FB28EF">
        <w:tc>
          <w:tcPr>
            <w:tcW w:w="1266" w:type="dxa"/>
          </w:tcPr>
          <w:p w14:paraId="526BF002" w14:textId="77777777" w:rsidR="00A5464C" w:rsidRPr="00D70C7C" w:rsidRDefault="00A5464C" w:rsidP="00810EDC">
            <w:pPr>
              <w:autoSpaceDE w:val="0"/>
              <w:autoSpaceDN w:val="0"/>
              <w:adjustRightInd w:val="0"/>
              <w:jc w:val="center"/>
              <w:rPr>
                <w:rFonts w:ascii="Trebuchet MS" w:eastAsia="MS Mincho" w:hAnsi="Trebuchet MS" w:cs="Times New Roman"/>
                <w:b/>
                <w:sz w:val="16"/>
                <w:szCs w:val="16"/>
                <w:lang w:val="en-US" w:eastAsia="nl-NL"/>
              </w:rPr>
            </w:pPr>
          </w:p>
        </w:tc>
        <w:tc>
          <w:tcPr>
            <w:tcW w:w="1843" w:type="dxa"/>
          </w:tcPr>
          <w:p w14:paraId="11E35093" w14:textId="1B5B3DA2" w:rsidR="00A5464C" w:rsidRPr="00D70C7C" w:rsidRDefault="00A5464C" w:rsidP="00846188">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Loss to follow-up, </w:t>
            </w:r>
            <w:r w:rsidR="00FB28EF" w:rsidRPr="00D70C7C">
              <w:rPr>
                <w:rFonts w:ascii="Trebuchet MS" w:eastAsia="MS Mincho" w:hAnsi="Trebuchet MS" w:cs="Times New Roman"/>
                <w:b/>
                <w:color w:val="000000"/>
                <w:sz w:val="16"/>
                <w:szCs w:val="16"/>
                <w:lang w:val="en-US" w:eastAsia="nl-NL"/>
              </w:rPr>
              <w:br/>
            </w:r>
            <w:r w:rsidRPr="00D70C7C">
              <w:rPr>
                <w:rFonts w:ascii="Trebuchet MS" w:eastAsia="MS Mincho" w:hAnsi="Trebuchet MS" w:cs="Times New Roman"/>
                <w:b/>
                <w:color w:val="000000"/>
                <w:sz w:val="16"/>
                <w:szCs w:val="16"/>
                <w:lang w:val="en-US" w:eastAsia="nl-NL"/>
              </w:rPr>
              <w:t>N (%)</w:t>
            </w:r>
            <w:r w:rsidRPr="00D70C7C">
              <w:rPr>
                <w:rFonts w:ascii="Trebuchet MS" w:eastAsia="MS Mincho" w:hAnsi="Trebuchet MS" w:cs="Times New Roman"/>
                <w:b/>
                <w:color w:val="000000"/>
                <w:sz w:val="16"/>
                <w:szCs w:val="16"/>
                <w:lang w:val="en-US" w:eastAsia="nl-NL"/>
              </w:rPr>
              <w:br/>
            </w:r>
            <w:r w:rsidRPr="00D70C7C">
              <w:rPr>
                <w:rFonts w:ascii="Trebuchet MS" w:eastAsia="MS Mincho" w:hAnsi="Trebuchet MS" w:cs="Times New Roman"/>
                <w:b/>
                <w:i/>
                <w:color w:val="000000"/>
                <w:sz w:val="16"/>
                <w:szCs w:val="16"/>
                <w:lang w:val="en-US" w:eastAsia="nl-NL"/>
              </w:rPr>
              <w:t>Missing data, N (%</w:t>
            </w:r>
            <w:proofErr w:type="gramStart"/>
            <w:r w:rsidRPr="00D70C7C">
              <w:rPr>
                <w:rFonts w:ascii="Trebuchet MS" w:eastAsia="MS Mincho" w:hAnsi="Trebuchet MS" w:cs="Times New Roman"/>
                <w:b/>
                <w:i/>
                <w:color w:val="000000"/>
                <w:sz w:val="16"/>
                <w:szCs w:val="16"/>
                <w:lang w:val="en-US" w:eastAsia="nl-NL"/>
              </w:rPr>
              <w:t>)</w:t>
            </w:r>
            <w:r w:rsidR="00846188" w:rsidRPr="00D70C7C">
              <w:rPr>
                <w:rFonts w:ascii="Trebuchet MS" w:eastAsia="MS Mincho" w:hAnsi="Trebuchet MS" w:cs="Times New Roman"/>
                <w:b/>
                <w:i/>
                <w:color w:val="000000"/>
                <w:sz w:val="16"/>
                <w:szCs w:val="16"/>
                <w:vertAlign w:val="superscript"/>
                <w:lang w:val="en-US" w:eastAsia="nl-NL"/>
              </w:rPr>
              <w:t>#</w:t>
            </w:r>
            <w:proofErr w:type="gramEnd"/>
          </w:p>
        </w:tc>
        <w:tc>
          <w:tcPr>
            <w:tcW w:w="2126" w:type="dxa"/>
          </w:tcPr>
          <w:p w14:paraId="5896D4B1" w14:textId="577A90F6" w:rsidR="00A5464C" w:rsidRPr="00D70C7C" w:rsidRDefault="00A5464C" w:rsidP="00810EDC">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Inclusion of patients</w:t>
            </w:r>
          </w:p>
        </w:tc>
        <w:tc>
          <w:tcPr>
            <w:tcW w:w="3260" w:type="dxa"/>
          </w:tcPr>
          <w:p w14:paraId="2D6A7A78" w14:textId="79D9226A" w:rsidR="00A5464C" w:rsidRPr="00D70C7C" w:rsidRDefault="00A5464C" w:rsidP="00810EDC">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Criteria for diagnosis of Cushing’s syndrome</w:t>
            </w:r>
          </w:p>
        </w:tc>
        <w:tc>
          <w:tcPr>
            <w:tcW w:w="2835" w:type="dxa"/>
          </w:tcPr>
          <w:p w14:paraId="68E92435" w14:textId="3C2B6DB1" w:rsidR="00A5464C" w:rsidRPr="00D70C7C" w:rsidRDefault="00A5464C" w:rsidP="00810EDC">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Criteria for remission of Cushing’s disease</w:t>
            </w:r>
          </w:p>
        </w:tc>
        <w:tc>
          <w:tcPr>
            <w:tcW w:w="4111" w:type="dxa"/>
          </w:tcPr>
          <w:p w14:paraId="2663030F" w14:textId="4C350599" w:rsidR="00A5464C" w:rsidRPr="00D70C7C" w:rsidRDefault="00A5464C" w:rsidP="00F1055F">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Test quality </w:t>
            </w:r>
            <w:r w:rsidRPr="00D70C7C">
              <w:rPr>
                <w:rFonts w:ascii="Trebuchet MS" w:eastAsia="MS Mincho" w:hAnsi="Trebuchet MS" w:cs="Times New Roman"/>
                <w:b/>
                <w:color w:val="000000"/>
                <w:sz w:val="16"/>
                <w:szCs w:val="16"/>
                <w:lang w:val="en-US" w:eastAsia="nl-NL"/>
              </w:rPr>
              <w:br/>
              <w:t xml:space="preserve">(cognitive domains; validation; test instructions </w:t>
            </w:r>
            <w:r w:rsidR="00E74DC3" w:rsidRPr="00D70C7C">
              <w:rPr>
                <w:rFonts w:ascii="Trebuchet MS" w:eastAsia="MS Mincho" w:hAnsi="Trebuchet MS" w:cs="Times New Roman"/>
                <w:b/>
                <w:color w:val="000000"/>
                <w:sz w:val="16"/>
                <w:szCs w:val="16"/>
                <w:lang w:val="en-US" w:eastAsia="nl-NL"/>
              </w:rPr>
              <w:t>reported</w:t>
            </w:r>
            <w:r w:rsidRPr="00D70C7C">
              <w:rPr>
                <w:rFonts w:ascii="Trebuchet MS" w:eastAsia="MS Mincho" w:hAnsi="Trebuchet MS" w:cs="Times New Roman"/>
                <w:b/>
                <w:color w:val="000000"/>
                <w:sz w:val="16"/>
                <w:szCs w:val="16"/>
                <w:lang w:val="en-US" w:eastAsia="nl-NL"/>
              </w:rPr>
              <w:t>)</w:t>
            </w:r>
            <w:r w:rsidR="00846188" w:rsidRPr="00D70C7C">
              <w:rPr>
                <w:rFonts w:ascii="Trebuchet MS" w:eastAsia="MS Mincho" w:hAnsi="Trebuchet MS" w:cs="Times New Roman"/>
                <w:b/>
                <w:color w:val="000000"/>
                <w:sz w:val="16"/>
                <w:szCs w:val="16"/>
                <w:lang w:val="en-US" w:eastAsia="nl-NL"/>
              </w:rPr>
              <w:t>^</w:t>
            </w:r>
          </w:p>
        </w:tc>
      </w:tr>
      <w:tr w:rsidR="00A5464C" w:rsidRPr="00D70C7C" w14:paraId="7026276F" w14:textId="3F791072" w:rsidTr="00FB28EF">
        <w:trPr>
          <w:trHeight w:val="488"/>
        </w:trPr>
        <w:tc>
          <w:tcPr>
            <w:tcW w:w="1266" w:type="dxa"/>
          </w:tcPr>
          <w:p w14:paraId="4B199ED1"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Abraham 2013</w:t>
            </w:r>
          </w:p>
        </w:tc>
        <w:tc>
          <w:tcPr>
            <w:tcW w:w="1843" w:type="dxa"/>
          </w:tcPr>
          <w:p w14:paraId="30EE9FED" w14:textId="623ED228" w:rsidR="00A5464C" w:rsidRPr="00D70C7C" w:rsidRDefault="00A5464C" w:rsidP="001D23A3">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3 (4%)</w:t>
            </w:r>
          </w:p>
        </w:tc>
        <w:tc>
          <w:tcPr>
            <w:tcW w:w="2126" w:type="dxa"/>
          </w:tcPr>
          <w:p w14:paraId="4D7A256F" w14:textId="780B13E8"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61FAE119" w14:textId="7FADDFFA" w:rsidR="00A5464C" w:rsidRPr="00D70C7C" w:rsidRDefault="00A5464C" w:rsidP="004013F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and midnight cortisol</w:t>
            </w:r>
          </w:p>
        </w:tc>
        <w:tc>
          <w:tcPr>
            <w:tcW w:w="2835" w:type="dxa"/>
          </w:tcPr>
          <w:p w14:paraId="709A6AC0" w14:textId="437A598F"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4111" w:type="dxa"/>
          </w:tcPr>
          <w:p w14:paraId="2278AF85" w14:textId="14BC1A14" w:rsidR="00A5464C" w:rsidRPr="00D70C7C" w:rsidRDefault="001E2F8A" w:rsidP="0047027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Cognition not tested; partially validated </w:t>
            </w:r>
            <w:r w:rsidR="00B84715" w:rsidRPr="00D70C7C">
              <w:rPr>
                <w:rFonts w:ascii="Trebuchet MS" w:eastAsia="MS Mincho" w:hAnsi="Trebuchet MS" w:cs="Times New Roman"/>
                <w:color w:val="000000"/>
                <w:sz w:val="16"/>
                <w:szCs w:val="16"/>
                <w:lang w:val="en-US" w:eastAsia="nl-NL"/>
              </w:rPr>
              <w:t>questionnaires</w:t>
            </w:r>
            <w:r w:rsidRPr="00D70C7C">
              <w:rPr>
                <w:rFonts w:ascii="Trebuchet MS" w:eastAsia="MS Mincho" w:hAnsi="Trebuchet MS" w:cs="Times New Roman"/>
                <w:color w:val="000000"/>
                <w:sz w:val="16"/>
                <w:szCs w:val="16"/>
                <w:lang w:val="en-US" w:eastAsia="nl-NL"/>
              </w:rPr>
              <w:t xml:space="preserve">; test instructions not </w:t>
            </w:r>
            <w:r w:rsidR="00470275" w:rsidRPr="00D70C7C">
              <w:rPr>
                <w:rFonts w:ascii="Trebuchet MS" w:eastAsia="MS Mincho" w:hAnsi="Trebuchet MS" w:cs="Times New Roman"/>
                <w:color w:val="000000"/>
                <w:sz w:val="16"/>
                <w:szCs w:val="16"/>
                <w:lang w:val="en-US" w:eastAsia="nl-NL"/>
              </w:rPr>
              <w:t>applicable, questionnaire assessment only</w:t>
            </w:r>
          </w:p>
        </w:tc>
      </w:tr>
      <w:tr w:rsidR="00A5464C" w:rsidRPr="00D70C7C" w14:paraId="1ED15D6B" w14:textId="0AF24D72" w:rsidTr="00FB28EF">
        <w:trPr>
          <w:trHeight w:val="488"/>
        </w:trPr>
        <w:tc>
          <w:tcPr>
            <w:tcW w:w="1266" w:type="dxa"/>
          </w:tcPr>
          <w:p w14:paraId="02C3ADC3"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Alcalar</w:t>
            </w:r>
            <w:proofErr w:type="spellEnd"/>
            <w:r w:rsidRPr="00D70C7C">
              <w:rPr>
                <w:rFonts w:ascii="Trebuchet MS" w:eastAsia="MS Mincho" w:hAnsi="Trebuchet MS" w:cs="Times New Roman"/>
                <w:color w:val="000000"/>
                <w:sz w:val="16"/>
                <w:szCs w:val="16"/>
                <w:lang w:val="en-US" w:eastAsia="nl-NL"/>
              </w:rPr>
              <w:t xml:space="preserve"> 2013</w:t>
            </w:r>
          </w:p>
        </w:tc>
        <w:tc>
          <w:tcPr>
            <w:tcW w:w="1843" w:type="dxa"/>
          </w:tcPr>
          <w:p w14:paraId="27EDBCA0" w14:textId="1A1FBFE4" w:rsidR="00A5464C" w:rsidRPr="00D70C7C" w:rsidRDefault="00A5464C" w:rsidP="001D23A3">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666A151A" w14:textId="5C079D2C"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0EB86229" w14:textId="4C768569"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Midnight cortisol, 1 and 8 mg dexamethasone test, urinary free cortisol, MRI, and CRH test</w:t>
            </w:r>
          </w:p>
        </w:tc>
        <w:tc>
          <w:tcPr>
            <w:tcW w:w="2835" w:type="dxa"/>
          </w:tcPr>
          <w:p w14:paraId="529A7EF5" w14:textId="6F588DF3" w:rsidR="00A5464C" w:rsidRPr="00D70C7C" w:rsidRDefault="00A5464C" w:rsidP="004013F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Cortisol &lt;1.8 µg/dl after low dose dexamethasone test and normal urinary free cortisol</w:t>
            </w:r>
          </w:p>
        </w:tc>
        <w:tc>
          <w:tcPr>
            <w:tcW w:w="4111" w:type="dxa"/>
          </w:tcPr>
          <w:p w14:paraId="0C91D6E0" w14:textId="3BADEB6C" w:rsidR="00A5464C" w:rsidRPr="00D70C7C" w:rsidRDefault="001E2F8A"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0A1C52" w:rsidRPr="00D70C7C">
              <w:rPr>
                <w:rFonts w:ascii="Trebuchet MS" w:eastAsia="MS Mincho" w:hAnsi="Trebuchet MS" w:cs="Times New Roman"/>
                <w:color w:val="000000"/>
                <w:sz w:val="16"/>
                <w:szCs w:val="16"/>
                <w:lang w:val="en-US" w:eastAsia="nl-NL"/>
              </w:rPr>
              <w:t xml:space="preserve"> only validated </w:t>
            </w:r>
            <w:r w:rsidR="00B84715" w:rsidRPr="00D70C7C">
              <w:rPr>
                <w:rFonts w:ascii="Trebuchet MS" w:eastAsia="MS Mincho" w:hAnsi="Trebuchet MS" w:cs="Times New Roman"/>
                <w:color w:val="000000"/>
                <w:sz w:val="16"/>
                <w:szCs w:val="16"/>
                <w:lang w:val="en-US" w:eastAsia="nl-NL"/>
              </w:rPr>
              <w:t>questionnaires</w:t>
            </w:r>
            <w:r w:rsidR="000A1C52"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7C84F2D3" w14:textId="51ECF54A" w:rsidTr="00FB28EF">
        <w:trPr>
          <w:trHeight w:val="488"/>
        </w:trPr>
        <w:tc>
          <w:tcPr>
            <w:tcW w:w="1266" w:type="dxa"/>
          </w:tcPr>
          <w:p w14:paraId="60F9A50A"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Andela</w:t>
            </w:r>
            <w:proofErr w:type="spellEnd"/>
            <w:r w:rsidRPr="00D70C7C">
              <w:rPr>
                <w:rFonts w:ascii="Trebuchet MS" w:eastAsia="MS Mincho" w:hAnsi="Trebuchet MS" w:cs="Times New Roman"/>
                <w:color w:val="000000"/>
                <w:sz w:val="16"/>
                <w:szCs w:val="16"/>
                <w:lang w:val="en-US" w:eastAsia="nl-NL"/>
              </w:rPr>
              <w:t xml:space="preserve"> 2013</w:t>
            </w:r>
          </w:p>
        </w:tc>
        <w:tc>
          <w:tcPr>
            <w:tcW w:w="1843" w:type="dxa"/>
          </w:tcPr>
          <w:p w14:paraId="643D624C" w14:textId="39D3CBC5"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21F0EC81" w14:textId="34158374"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with long term remission</w:t>
            </w:r>
          </w:p>
        </w:tc>
        <w:tc>
          <w:tcPr>
            <w:tcW w:w="3260" w:type="dxa"/>
          </w:tcPr>
          <w:p w14:paraId="32ADE41C" w14:textId="4048560B"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1 mg dexamethasone test, and midnight salivary cortisol</w:t>
            </w:r>
          </w:p>
        </w:tc>
        <w:tc>
          <w:tcPr>
            <w:tcW w:w="2835" w:type="dxa"/>
          </w:tcPr>
          <w:p w14:paraId="5414D871" w14:textId="0E53CF67"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mg dexamethasone test, urinary free cortisol, and CRH test or insulin tolerance test</w:t>
            </w:r>
          </w:p>
        </w:tc>
        <w:tc>
          <w:tcPr>
            <w:tcW w:w="4111" w:type="dxa"/>
          </w:tcPr>
          <w:p w14:paraId="0A8AEE47" w14:textId="788DBFAC" w:rsidR="00A5464C" w:rsidRPr="00D70C7C" w:rsidRDefault="00D06EA0"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79637A" w:rsidRPr="00D70C7C">
              <w:rPr>
                <w:rFonts w:ascii="Trebuchet MS" w:eastAsia="MS Mincho" w:hAnsi="Trebuchet MS" w:cs="Times New Roman"/>
                <w:color w:val="000000"/>
                <w:sz w:val="16"/>
                <w:szCs w:val="16"/>
                <w:lang w:val="en-US" w:eastAsia="nl-NL"/>
              </w:rPr>
              <w:t xml:space="preserve"> cognitive domain assessed; only validated </w:t>
            </w:r>
            <w:r w:rsidR="00B84715" w:rsidRPr="00D70C7C">
              <w:rPr>
                <w:rFonts w:ascii="Trebuchet MS" w:eastAsia="MS Mincho" w:hAnsi="Trebuchet MS" w:cs="Times New Roman"/>
                <w:color w:val="000000"/>
                <w:sz w:val="16"/>
                <w:szCs w:val="16"/>
                <w:lang w:val="en-US" w:eastAsia="nl-NL"/>
              </w:rPr>
              <w:t>questionnaires</w:t>
            </w:r>
            <w:r w:rsidR="0079637A"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3E6AE104" w14:textId="0EE3DDD5" w:rsidTr="00FB28EF">
        <w:trPr>
          <w:trHeight w:val="488"/>
        </w:trPr>
        <w:tc>
          <w:tcPr>
            <w:tcW w:w="1266" w:type="dxa"/>
          </w:tcPr>
          <w:p w14:paraId="136491B3"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Crespo 2014</w:t>
            </w:r>
          </w:p>
        </w:tc>
        <w:tc>
          <w:tcPr>
            <w:tcW w:w="1843" w:type="dxa"/>
          </w:tcPr>
          <w:p w14:paraId="14363C0C" w14:textId="3242F222"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7FAA5ECA" w14:textId="3860DBAC"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eucortisolemic patients</w:t>
            </w:r>
          </w:p>
        </w:tc>
        <w:tc>
          <w:tcPr>
            <w:tcW w:w="3260" w:type="dxa"/>
          </w:tcPr>
          <w:p w14:paraId="460361B2" w14:textId="16DA2BD3"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0AC7BC50" w14:textId="45C96E64"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Adrenal insufficiency or morning cortisol suppression after 1 mg dexamethasone and normal urinary free cortisol</w:t>
            </w:r>
          </w:p>
        </w:tc>
        <w:tc>
          <w:tcPr>
            <w:tcW w:w="4111" w:type="dxa"/>
          </w:tcPr>
          <w:p w14:paraId="56C1E528" w14:textId="16499248" w:rsidR="00A5464C" w:rsidRPr="00D70C7C" w:rsidRDefault="00E74DC3" w:rsidP="0047027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B15D4A" w:rsidRPr="00D70C7C">
              <w:rPr>
                <w:rFonts w:ascii="Trebuchet MS" w:eastAsia="MS Mincho" w:hAnsi="Trebuchet MS" w:cs="Times New Roman"/>
                <w:color w:val="000000"/>
                <w:sz w:val="16"/>
                <w:szCs w:val="16"/>
                <w:lang w:val="en-US" w:eastAsia="nl-NL"/>
              </w:rPr>
              <w:t xml:space="preserve"> cognitive domains assessed; only validated tests; test instructions </w:t>
            </w:r>
            <w:r w:rsidRPr="00D70C7C">
              <w:rPr>
                <w:rFonts w:ascii="Trebuchet MS" w:eastAsia="MS Mincho" w:hAnsi="Trebuchet MS" w:cs="Times New Roman"/>
                <w:color w:val="000000"/>
                <w:sz w:val="16"/>
                <w:szCs w:val="16"/>
                <w:lang w:val="en-US" w:eastAsia="nl-NL"/>
              </w:rPr>
              <w:t>reported</w:t>
            </w:r>
          </w:p>
        </w:tc>
      </w:tr>
      <w:tr w:rsidR="00A5464C" w:rsidRPr="00D70C7C" w14:paraId="10FB5BC4" w14:textId="678112E2" w:rsidTr="00FB28EF">
        <w:trPr>
          <w:trHeight w:val="488"/>
        </w:trPr>
        <w:tc>
          <w:tcPr>
            <w:tcW w:w="1266" w:type="dxa"/>
          </w:tcPr>
          <w:p w14:paraId="25472D5F"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Dorn 1997</w:t>
            </w:r>
          </w:p>
        </w:tc>
        <w:tc>
          <w:tcPr>
            <w:tcW w:w="1843" w:type="dxa"/>
          </w:tcPr>
          <w:p w14:paraId="36A463F6" w14:textId="6E3F1AD9"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 (12%)</w:t>
            </w:r>
          </w:p>
        </w:tc>
        <w:tc>
          <w:tcPr>
            <w:tcW w:w="2126" w:type="dxa"/>
          </w:tcPr>
          <w:p w14:paraId="5B9BB506" w14:textId="76D829DA" w:rsidR="00A5464C" w:rsidRPr="00D70C7C" w:rsidRDefault="00A5464C" w:rsidP="001D23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7F7C8D27" w14:textId="4162B13E" w:rsidR="00A5464C" w:rsidRPr="00D70C7C" w:rsidRDefault="00A5464C" w:rsidP="008E194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Loss of cortisol diurnal rhythm, urinary free cortisol, 17-hydroxycorticosteroids, IPSS, and CT/MRI; diagnosis was confirmed by surgery and response to therapy</w:t>
            </w:r>
          </w:p>
        </w:tc>
        <w:tc>
          <w:tcPr>
            <w:tcW w:w="2835" w:type="dxa"/>
          </w:tcPr>
          <w:p w14:paraId="68401989" w14:textId="2EA0AF6A"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Morning plasma cortisol &lt;3 µg/dl, CRH test</w:t>
            </w:r>
          </w:p>
        </w:tc>
        <w:tc>
          <w:tcPr>
            <w:tcW w:w="4111" w:type="dxa"/>
          </w:tcPr>
          <w:p w14:paraId="5DBE62C2" w14:textId="5AC4F529" w:rsidR="00A5464C" w:rsidRPr="00D70C7C" w:rsidRDefault="001E2F8A"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A34F65" w:rsidRPr="00D70C7C">
              <w:rPr>
                <w:rFonts w:ascii="Trebuchet MS" w:eastAsia="MS Mincho" w:hAnsi="Trebuchet MS" w:cs="Times New Roman"/>
                <w:color w:val="000000"/>
                <w:sz w:val="16"/>
                <w:szCs w:val="16"/>
                <w:lang w:val="en-US" w:eastAsia="nl-NL"/>
              </w:rPr>
              <w:t xml:space="preserve"> only validated </w:t>
            </w:r>
            <w:r w:rsidR="00B84715" w:rsidRPr="00D70C7C">
              <w:rPr>
                <w:rFonts w:ascii="Trebuchet MS" w:eastAsia="MS Mincho" w:hAnsi="Trebuchet MS" w:cs="Times New Roman"/>
                <w:color w:val="000000"/>
                <w:sz w:val="16"/>
                <w:szCs w:val="16"/>
                <w:lang w:val="en-US" w:eastAsia="nl-NL"/>
              </w:rPr>
              <w:t>questionnaires</w:t>
            </w:r>
            <w:r w:rsidR="00A34F65"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1883812C" w14:textId="6BDF9393" w:rsidTr="00FB28EF">
        <w:trPr>
          <w:trHeight w:val="488"/>
        </w:trPr>
        <w:tc>
          <w:tcPr>
            <w:tcW w:w="1266" w:type="dxa"/>
          </w:tcPr>
          <w:p w14:paraId="15FC3A8F"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Dorn 2000</w:t>
            </w:r>
          </w:p>
        </w:tc>
        <w:tc>
          <w:tcPr>
            <w:tcW w:w="1843" w:type="dxa"/>
          </w:tcPr>
          <w:p w14:paraId="085F36F3" w14:textId="05F5E8BA"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 (12%)</w:t>
            </w:r>
          </w:p>
        </w:tc>
        <w:tc>
          <w:tcPr>
            <w:tcW w:w="2126" w:type="dxa"/>
          </w:tcPr>
          <w:p w14:paraId="47CBC831" w14:textId="5DCA7E43"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6FCBD750" w14:textId="2CA14843" w:rsidR="00A5464C" w:rsidRPr="00D70C7C" w:rsidRDefault="00A5464C" w:rsidP="008E194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Loss of cortisol diurnal rhythm, urinary free cortisol, 17-hydroxycorticosteroids, IPSS, and CT/MRI; diagnosis was confirmed by surgery and response to therapy</w:t>
            </w:r>
          </w:p>
        </w:tc>
        <w:tc>
          <w:tcPr>
            <w:tcW w:w="2835" w:type="dxa"/>
          </w:tcPr>
          <w:p w14:paraId="7A101E41" w14:textId="731E6FE8"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Morning plasma cortisol &lt;3 µg/dl, CRH test</w:t>
            </w:r>
          </w:p>
        </w:tc>
        <w:tc>
          <w:tcPr>
            <w:tcW w:w="4111" w:type="dxa"/>
          </w:tcPr>
          <w:p w14:paraId="7B2D6C34" w14:textId="094F35F6" w:rsidR="00A5464C" w:rsidRPr="00D70C7C" w:rsidRDefault="00A34F65"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cognitive domain assessed; only validated tests; test instructions not reported</w:t>
            </w:r>
          </w:p>
        </w:tc>
      </w:tr>
      <w:tr w:rsidR="00A5464C" w:rsidRPr="00D70C7C" w14:paraId="6853FBEC" w14:textId="189D0632" w:rsidTr="00FB28EF">
        <w:trPr>
          <w:trHeight w:val="488"/>
        </w:trPr>
        <w:tc>
          <w:tcPr>
            <w:tcW w:w="1266" w:type="dxa"/>
          </w:tcPr>
          <w:p w14:paraId="07FF3E31"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Fleseriu</w:t>
            </w:r>
            <w:proofErr w:type="spellEnd"/>
            <w:r w:rsidRPr="00D70C7C">
              <w:rPr>
                <w:rFonts w:ascii="Trebuchet MS" w:eastAsia="MS Mincho" w:hAnsi="Trebuchet MS" w:cs="Times New Roman"/>
                <w:color w:val="000000"/>
                <w:sz w:val="16"/>
                <w:szCs w:val="16"/>
                <w:lang w:val="en-US" w:eastAsia="nl-NL"/>
              </w:rPr>
              <w:t xml:space="preserve"> 2012</w:t>
            </w:r>
          </w:p>
        </w:tc>
        <w:tc>
          <w:tcPr>
            <w:tcW w:w="1843" w:type="dxa"/>
          </w:tcPr>
          <w:p w14:paraId="6601A308" w14:textId="45EDDEA4"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7 (14%)</w:t>
            </w:r>
          </w:p>
        </w:tc>
        <w:tc>
          <w:tcPr>
            <w:tcW w:w="2126" w:type="dxa"/>
          </w:tcPr>
          <w:p w14:paraId="67D863D0" w14:textId="0208014B"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with diabetes mellitus, impaired glucose tolerance and/or hypertension</w:t>
            </w:r>
          </w:p>
        </w:tc>
        <w:tc>
          <w:tcPr>
            <w:tcW w:w="3260" w:type="dxa"/>
          </w:tcPr>
          <w:p w14:paraId="737A10B4" w14:textId="5A9AA4BC"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midnight salivary cortisol, dexamethasone suppression test</w:t>
            </w:r>
          </w:p>
        </w:tc>
        <w:tc>
          <w:tcPr>
            <w:tcW w:w="2835" w:type="dxa"/>
          </w:tcPr>
          <w:p w14:paraId="2CDFCA0B" w14:textId="4ED8C684"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5B037704" w14:textId="47D63B94" w:rsidR="00A5464C" w:rsidRPr="00D70C7C" w:rsidRDefault="00E47A71"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1 cognitive domain assessed; only validated </w:t>
            </w:r>
            <w:r w:rsidR="00B84715" w:rsidRPr="00D70C7C">
              <w:rPr>
                <w:rFonts w:ascii="Trebuchet MS" w:eastAsia="MS Mincho" w:hAnsi="Trebuchet MS" w:cs="Times New Roman"/>
                <w:color w:val="000000"/>
                <w:sz w:val="16"/>
                <w:szCs w:val="16"/>
                <w:lang w:val="en-US" w:eastAsia="nl-NL"/>
              </w:rPr>
              <w:t>measures</w:t>
            </w:r>
            <w:r w:rsidRPr="00D70C7C">
              <w:rPr>
                <w:rFonts w:ascii="Trebuchet MS" w:eastAsia="MS Mincho" w:hAnsi="Trebuchet MS" w:cs="Times New Roman"/>
                <w:color w:val="000000"/>
                <w:sz w:val="16"/>
                <w:szCs w:val="16"/>
                <w:lang w:val="en-US" w:eastAsia="nl-NL"/>
              </w:rPr>
              <w:t>; test instructions not reported</w:t>
            </w:r>
          </w:p>
        </w:tc>
      </w:tr>
      <w:tr w:rsidR="00A5464C" w:rsidRPr="00D70C7C" w14:paraId="6505BE53" w14:textId="2EF9BFE7" w:rsidTr="00FB28EF">
        <w:trPr>
          <w:trHeight w:val="488"/>
        </w:trPr>
        <w:tc>
          <w:tcPr>
            <w:tcW w:w="1266" w:type="dxa"/>
          </w:tcPr>
          <w:p w14:paraId="78F46C91"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Flitsch</w:t>
            </w:r>
            <w:proofErr w:type="spellEnd"/>
            <w:r w:rsidRPr="00D70C7C">
              <w:rPr>
                <w:rFonts w:ascii="Trebuchet MS" w:eastAsia="MS Mincho" w:hAnsi="Trebuchet MS" w:cs="Times New Roman"/>
                <w:color w:val="000000"/>
                <w:sz w:val="16"/>
                <w:szCs w:val="16"/>
                <w:lang w:val="en-US" w:eastAsia="nl-NL"/>
              </w:rPr>
              <w:t xml:space="preserve"> 2000</w:t>
            </w:r>
          </w:p>
        </w:tc>
        <w:tc>
          <w:tcPr>
            <w:tcW w:w="1843" w:type="dxa"/>
          </w:tcPr>
          <w:p w14:paraId="53F5DCBA" w14:textId="518326D3"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(5%)</w:t>
            </w:r>
          </w:p>
        </w:tc>
        <w:tc>
          <w:tcPr>
            <w:tcW w:w="2126" w:type="dxa"/>
          </w:tcPr>
          <w:p w14:paraId="1A21B4B3" w14:textId="0826566B"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with full total tumor removal</w:t>
            </w:r>
          </w:p>
        </w:tc>
        <w:tc>
          <w:tcPr>
            <w:tcW w:w="3260" w:type="dxa"/>
          </w:tcPr>
          <w:p w14:paraId="1A1DE470" w14:textId="6D4496E8"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07D15304" w14:textId="7B5E4421"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3E43C687" w14:textId="3C11D7EB" w:rsidR="00A5464C" w:rsidRPr="00D70C7C" w:rsidRDefault="001E2F8A"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ED4233" w:rsidRPr="00D70C7C">
              <w:rPr>
                <w:rFonts w:ascii="Trebuchet MS" w:eastAsia="MS Mincho" w:hAnsi="Trebuchet MS" w:cs="Times New Roman"/>
                <w:color w:val="000000"/>
                <w:sz w:val="16"/>
                <w:szCs w:val="16"/>
                <w:lang w:val="en-US" w:eastAsia="nl-NL"/>
              </w:rPr>
              <w:t xml:space="preserve"> partially validated </w:t>
            </w:r>
            <w:r w:rsidR="00B84715" w:rsidRPr="00D70C7C">
              <w:rPr>
                <w:rFonts w:ascii="Trebuchet MS" w:eastAsia="MS Mincho" w:hAnsi="Trebuchet MS" w:cs="Times New Roman"/>
                <w:color w:val="000000"/>
                <w:sz w:val="16"/>
                <w:szCs w:val="16"/>
                <w:lang w:val="en-US" w:eastAsia="nl-NL"/>
              </w:rPr>
              <w:t>questionnaires</w:t>
            </w:r>
            <w:r w:rsidR="00ED4233"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1ECF2CF5" w14:textId="4923F911" w:rsidTr="00FB28EF">
        <w:trPr>
          <w:trHeight w:val="488"/>
        </w:trPr>
        <w:tc>
          <w:tcPr>
            <w:tcW w:w="1266" w:type="dxa"/>
          </w:tcPr>
          <w:p w14:paraId="28637036"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Forget 2016</w:t>
            </w:r>
          </w:p>
        </w:tc>
        <w:tc>
          <w:tcPr>
            <w:tcW w:w="1843" w:type="dxa"/>
          </w:tcPr>
          <w:p w14:paraId="09D49D57" w14:textId="2F75400D"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 (0%)</w:t>
            </w:r>
          </w:p>
        </w:tc>
        <w:tc>
          <w:tcPr>
            <w:tcW w:w="2126" w:type="dxa"/>
          </w:tcPr>
          <w:p w14:paraId="3CA4BE4A" w14:textId="41CDF4E1"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in remission</w:t>
            </w:r>
          </w:p>
        </w:tc>
        <w:tc>
          <w:tcPr>
            <w:tcW w:w="3260" w:type="dxa"/>
          </w:tcPr>
          <w:p w14:paraId="1724F2C1" w14:textId="008080C6" w:rsidR="00A5464C" w:rsidRPr="00D70C7C" w:rsidRDefault="00A5464C" w:rsidP="00063E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cortisol rhythm, urinary free cortisol, dexamethasone test, ACTH, MRI/CT, IPSS</w:t>
            </w:r>
          </w:p>
        </w:tc>
        <w:tc>
          <w:tcPr>
            <w:tcW w:w="2835" w:type="dxa"/>
          </w:tcPr>
          <w:p w14:paraId="7F818FBB" w14:textId="6A689DF2"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0416DAB8" w14:textId="685D7522" w:rsidR="00A5464C"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D2AF0" w:rsidRPr="00D70C7C">
              <w:rPr>
                <w:rFonts w:ascii="Trebuchet MS" w:eastAsia="MS Mincho" w:hAnsi="Trebuchet MS" w:cs="Times New Roman"/>
                <w:color w:val="000000"/>
                <w:sz w:val="16"/>
                <w:szCs w:val="16"/>
                <w:lang w:val="en-US" w:eastAsia="nl-NL"/>
              </w:rPr>
              <w:t xml:space="preserve"> cognitive domains assessed; only validated tests; test instructions </w:t>
            </w:r>
            <w:r w:rsidRPr="00D70C7C">
              <w:rPr>
                <w:rFonts w:ascii="Trebuchet MS" w:eastAsia="MS Mincho" w:hAnsi="Trebuchet MS" w:cs="Times New Roman"/>
                <w:color w:val="000000"/>
                <w:sz w:val="16"/>
                <w:szCs w:val="16"/>
                <w:lang w:val="en-US" w:eastAsia="nl-NL"/>
              </w:rPr>
              <w:t>reported</w:t>
            </w:r>
          </w:p>
        </w:tc>
      </w:tr>
      <w:tr w:rsidR="00A5464C" w:rsidRPr="00D70C7C" w14:paraId="29601F57" w14:textId="7BD17AA4" w:rsidTr="00FB28EF">
        <w:trPr>
          <w:trHeight w:val="488"/>
        </w:trPr>
        <w:tc>
          <w:tcPr>
            <w:tcW w:w="1266" w:type="dxa"/>
          </w:tcPr>
          <w:p w14:paraId="0CFC6FED"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Giebels</w:t>
            </w:r>
            <w:proofErr w:type="spellEnd"/>
            <w:r w:rsidRPr="00D70C7C">
              <w:rPr>
                <w:rFonts w:ascii="Trebuchet MS" w:eastAsia="MS Mincho" w:hAnsi="Trebuchet MS" w:cs="Times New Roman"/>
                <w:color w:val="000000"/>
                <w:sz w:val="16"/>
                <w:szCs w:val="16"/>
                <w:lang w:val="en-US" w:eastAsia="nl-NL"/>
              </w:rPr>
              <w:t xml:space="preserve"> 2014</w:t>
            </w:r>
          </w:p>
        </w:tc>
        <w:tc>
          <w:tcPr>
            <w:tcW w:w="1843" w:type="dxa"/>
          </w:tcPr>
          <w:p w14:paraId="4B5E7E0F" w14:textId="1CFD1164"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0316F0AD" w14:textId="15383A71"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with adrenal insufficiency after treatment</w:t>
            </w:r>
          </w:p>
        </w:tc>
        <w:tc>
          <w:tcPr>
            <w:tcW w:w="3260" w:type="dxa"/>
          </w:tcPr>
          <w:p w14:paraId="221BCD8E" w14:textId="4A8045C6"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1FA9769D" w14:textId="3601963F"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2E5ACF74" w14:textId="5243BF6F" w:rsidR="00A5464C" w:rsidRPr="00D70C7C" w:rsidRDefault="00D06EA0"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cognitive domain assessed</w:t>
            </w:r>
            <w:r w:rsidR="001E2F8A" w:rsidRPr="00D70C7C">
              <w:rPr>
                <w:rFonts w:ascii="Trebuchet MS" w:eastAsia="MS Mincho" w:hAnsi="Trebuchet MS" w:cs="Times New Roman"/>
                <w:color w:val="000000"/>
                <w:sz w:val="16"/>
                <w:szCs w:val="16"/>
                <w:lang w:val="en-US" w:eastAsia="nl-NL"/>
              </w:rPr>
              <w:t>;</w:t>
            </w:r>
            <w:r w:rsidR="009A4C18" w:rsidRPr="00D70C7C">
              <w:rPr>
                <w:rFonts w:ascii="Trebuchet MS" w:eastAsia="MS Mincho" w:hAnsi="Trebuchet MS" w:cs="Times New Roman"/>
                <w:color w:val="000000"/>
                <w:sz w:val="16"/>
                <w:szCs w:val="16"/>
                <w:lang w:val="en-US" w:eastAsia="nl-NL"/>
              </w:rPr>
              <w:t xml:space="preserve"> only validated </w:t>
            </w:r>
            <w:r w:rsidR="00B84715" w:rsidRPr="00D70C7C">
              <w:rPr>
                <w:rFonts w:ascii="Trebuchet MS" w:eastAsia="MS Mincho" w:hAnsi="Trebuchet MS" w:cs="Times New Roman"/>
                <w:color w:val="000000"/>
                <w:sz w:val="16"/>
                <w:szCs w:val="16"/>
                <w:lang w:val="en-US" w:eastAsia="nl-NL"/>
              </w:rPr>
              <w:t>questionnaires</w:t>
            </w:r>
            <w:r w:rsidR="009A4C18"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24AC113A" w14:textId="6CD561F1" w:rsidTr="00FB28EF">
        <w:trPr>
          <w:trHeight w:val="488"/>
        </w:trPr>
        <w:tc>
          <w:tcPr>
            <w:tcW w:w="1266" w:type="dxa"/>
          </w:tcPr>
          <w:p w14:paraId="679F0985"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Hawn 2002</w:t>
            </w:r>
          </w:p>
        </w:tc>
        <w:tc>
          <w:tcPr>
            <w:tcW w:w="1843" w:type="dxa"/>
          </w:tcPr>
          <w:p w14:paraId="5B3D2701" w14:textId="4026EC91"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 (22%)</w:t>
            </w:r>
          </w:p>
        </w:tc>
        <w:tc>
          <w:tcPr>
            <w:tcW w:w="2126" w:type="dxa"/>
          </w:tcPr>
          <w:p w14:paraId="540E3C96" w14:textId="2926BC0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41371D8F" w14:textId="75EDB624"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7A75D355" w14:textId="3B717951"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511B3B5B" w14:textId="59C00877" w:rsidR="00A5464C" w:rsidRPr="00D70C7C" w:rsidRDefault="001E2F8A"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9A4C18" w:rsidRPr="00D70C7C">
              <w:rPr>
                <w:rFonts w:ascii="Trebuchet MS" w:eastAsia="MS Mincho" w:hAnsi="Trebuchet MS" w:cs="Times New Roman"/>
                <w:color w:val="000000"/>
                <w:sz w:val="16"/>
                <w:szCs w:val="16"/>
                <w:lang w:val="en-US" w:eastAsia="nl-NL"/>
              </w:rPr>
              <w:t xml:space="preserve"> only validated </w:t>
            </w:r>
            <w:r w:rsidR="00B84715" w:rsidRPr="00D70C7C">
              <w:rPr>
                <w:rFonts w:ascii="Trebuchet MS" w:eastAsia="MS Mincho" w:hAnsi="Trebuchet MS" w:cs="Times New Roman"/>
                <w:color w:val="000000"/>
                <w:sz w:val="16"/>
                <w:szCs w:val="16"/>
                <w:lang w:val="en-US" w:eastAsia="nl-NL"/>
              </w:rPr>
              <w:t>questionnaires</w:t>
            </w:r>
            <w:r w:rsidR="009A4C18"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1A51BCC7" w14:textId="1CC105FA" w:rsidTr="00FB28EF">
        <w:trPr>
          <w:trHeight w:val="488"/>
        </w:trPr>
        <w:tc>
          <w:tcPr>
            <w:tcW w:w="1266" w:type="dxa"/>
          </w:tcPr>
          <w:p w14:paraId="781D9B5C"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Heald</w:t>
            </w:r>
            <w:proofErr w:type="spellEnd"/>
            <w:r w:rsidRPr="00D70C7C">
              <w:rPr>
                <w:rFonts w:ascii="Trebuchet MS" w:eastAsia="MS Mincho" w:hAnsi="Trebuchet MS" w:cs="Times New Roman"/>
                <w:color w:val="000000"/>
                <w:sz w:val="16"/>
                <w:szCs w:val="16"/>
                <w:lang w:val="en-US" w:eastAsia="nl-NL"/>
              </w:rPr>
              <w:t xml:space="preserve"> 2004</w:t>
            </w:r>
          </w:p>
        </w:tc>
        <w:tc>
          <w:tcPr>
            <w:tcW w:w="1843" w:type="dxa"/>
          </w:tcPr>
          <w:p w14:paraId="22DE0897" w14:textId="03E1C803"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3AFC5F8C" w14:textId="17ECF91D"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after successful surgery</w:t>
            </w:r>
          </w:p>
        </w:tc>
        <w:tc>
          <w:tcPr>
            <w:tcW w:w="3260" w:type="dxa"/>
          </w:tcPr>
          <w:p w14:paraId="7EEA5DC4" w14:textId="0526476B" w:rsidR="00A5464C" w:rsidRPr="00D70C7C" w:rsidRDefault="00A5464C" w:rsidP="00063E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biochemical evidence of cortisol excess and ACTH immunostaining histology</w:t>
            </w:r>
          </w:p>
        </w:tc>
        <w:tc>
          <w:tcPr>
            <w:tcW w:w="2835" w:type="dxa"/>
          </w:tcPr>
          <w:p w14:paraId="001C153A" w14:textId="79C0AE0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Normal urinary free cortisol</w:t>
            </w:r>
          </w:p>
        </w:tc>
        <w:tc>
          <w:tcPr>
            <w:tcW w:w="4111" w:type="dxa"/>
          </w:tcPr>
          <w:p w14:paraId="340EFB39" w14:textId="3A0E1181" w:rsidR="00A5464C" w:rsidRPr="00D70C7C" w:rsidRDefault="001E2F8A" w:rsidP="00B8471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9A4C18" w:rsidRPr="00D70C7C">
              <w:rPr>
                <w:rFonts w:ascii="Trebuchet MS" w:eastAsia="MS Mincho" w:hAnsi="Trebuchet MS" w:cs="Times New Roman"/>
                <w:color w:val="000000"/>
                <w:sz w:val="16"/>
                <w:szCs w:val="16"/>
                <w:lang w:val="en-US" w:eastAsia="nl-NL"/>
              </w:rPr>
              <w:t xml:space="preserve"> only validated </w:t>
            </w:r>
            <w:r w:rsidR="00B84715" w:rsidRPr="00D70C7C">
              <w:rPr>
                <w:rFonts w:ascii="Trebuchet MS" w:eastAsia="MS Mincho" w:hAnsi="Trebuchet MS" w:cs="Times New Roman"/>
                <w:color w:val="000000"/>
                <w:sz w:val="16"/>
                <w:szCs w:val="16"/>
                <w:lang w:val="en-US" w:eastAsia="nl-NL"/>
              </w:rPr>
              <w:t>questionnaires</w:t>
            </w:r>
            <w:r w:rsidR="009A4C18"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7EA16A88" w14:textId="3DC88469" w:rsidTr="00FB28EF">
        <w:trPr>
          <w:trHeight w:val="488"/>
        </w:trPr>
        <w:tc>
          <w:tcPr>
            <w:tcW w:w="1266" w:type="dxa"/>
          </w:tcPr>
          <w:p w14:paraId="4CC3D07F"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Heald</w:t>
            </w:r>
            <w:proofErr w:type="spellEnd"/>
            <w:r w:rsidRPr="00D70C7C">
              <w:rPr>
                <w:rFonts w:ascii="Trebuchet MS" w:eastAsia="MS Mincho" w:hAnsi="Trebuchet MS" w:cs="Times New Roman"/>
                <w:color w:val="000000"/>
                <w:sz w:val="16"/>
                <w:szCs w:val="16"/>
                <w:lang w:val="en-US" w:eastAsia="nl-NL"/>
              </w:rPr>
              <w:t xml:space="preserve"> 2006</w:t>
            </w:r>
          </w:p>
        </w:tc>
        <w:tc>
          <w:tcPr>
            <w:tcW w:w="1843" w:type="dxa"/>
          </w:tcPr>
          <w:p w14:paraId="0F226671" w14:textId="56C36AA0"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35C0A969" w14:textId="7C9B43A9"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after successful surgery</w:t>
            </w:r>
          </w:p>
        </w:tc>
        <w:tc>
          <w:tcPr>
            <w:tcW w:w="3260" w:type="dxa"/>
          </w:tcPr>
          <w:p w14:paraId="3B2FE900" w14:textId="7D8E0300" w:rsidR="00A5464C" w:rsidRPr="00D70C7C" w:rsidRDefault="00A5464C" w:rsidP="00063E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circadian rhythm, urinary free cortisol, low dose (2 mg/d) dexamethasone test, ACTH immunostaining histology</w:t>
            </w:r>
          </w:p>
        </w:tc>
        <w:tc>
          <w:tcPr>
            <w:tcW w:w="2835" w:type="dxa"/>
          </w:tcPr>
          <w:p w14:paraId="380A8642" w14:textId="7E79445F"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508C8DA8" w14:textId="0A705D46" w:rsidR="00A5464C" w:rsidRPr="00D70C7C" w:rsidRDefault="00E74DC3"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9A4C18" w:rsidRPr="00D70C7C">
              <w:rPr>
                <w:rFonts w:ascii="Trebuchet MS" w:eastAsia="MS Mincho" w:hAnsi="Trebuchet MS" w:cs="Times New Roman"/>
                <w:color w:val="000000"/>
                <w:sz w:val="16"/>
                <w:szCs w:val="16"/>
                <w:lang w:val="en-US" w:eastAsia="nl-NL"/>
              </w:rPr>
              <w:t xml:space="preserve"> cognitive domains assessed; only validated tests; test instructions not reported</w:t>
            </w:r>
          </w:p>
        </w:tc>
      </w:tr>
      <w:tr w:rsidR="00A5464C" w:rsidRPr="00D70C7C" w14:paraId="54468B80" w14:textId="3B2333E2" w:rsidTr="00FB28EF">
        <w:trPr>
          <w:trHeight w:val="488"/>
        </w:trPr>
        <w:tc>
          <w:tcPr>
            <w:tcW w:w="1266" w:type="dxa"/>
          </w:tcPr>
          <w:p w14:paraId="1180CD6F"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Hook 2007</w:t>
            </w:r>
          </w:p>
        </w:tc>
        <w:tc>
          <w:tcPr>
            <w:tcW w:w="1843" w:type="dxa"/>
          </w:tcPr>
          <w:p w14:paraId="1555CFB4" w14:textId="304E593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13 (48%)</w:t>
            </w:r>
          </w:p>
        </w:tc>
        <w:tc>
          <w:tcPr>
            <w:tcW w:w="2126" w:type="dxa"/>
          </w:tcPr>
          <w:p w14:paraId="180DDE98" w14:textId="6B7FABA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after successful surgery</w:t>
            </w:r>
          </w:p>
        </w:tc>
        <w:tc>
          <w:tcPr>
            <w:tcW w:w="3260" w:type="dxa"/>
          </w:tcPr>
          <w:p w14:paraId="67213B84" w14:textId="0D40FC09"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High cortisol and ACTH, loss of cortisol circadian rhythm, CRH test</w:t>
            </w:r>
          </w:p>
        </w:tc>
        <w:tc>
          <w:tcPr>
            <w:tcW w:w="2835" w:type="dxa"/>
          </w:tcPr>
          <w:p w14:paraId="00F5300B" w14:textId="111191B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Normalization of cortisol</w:t>
            </w:r>
          </w:p>
        </w:tc>
        <w:tc>
          <w:tcPr>
            <w:tcW w:w="4111" w:type="dxa"/>
          </w:tcPr>
          <w:p w14:paraId="508A3460" w14:textId="102902B3" w:rsidR="00A5464C"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3067D9" w:rsidRPr="00D70C7C">
              <w:rPr>
                <w:rFonts w:ascii="Trebuchet MS" w:eastAsia="MS Mincho" w:hAnsi="Trebuchet MS" w:cs="Times New Roman"/>
                <w:color w:val="000000"/>
                <w:sz w:val="16"/>
                <w:szCs w:val="16"/>
                <w:lang w:val="en-US" w:eastAsia="nl-NL"/>
              </w:rPr>
              <w:t xml:space="preserve"> cognitive domains assessed; only validated tests; test instructions </w:t>
            </w:r>
            <w:r w:rsidRPr="00D70C7C">
              <w:rPr>
                <w:rFonts w:ascii="Trebuchet MS" w:eastAsia="MS Mincho" w:hAnsi="Trebuchet MS" w:cs="Times New Roman"/>
                <w:color w:val="000000"/>
                <w:sz w:val="16"/>
                <w:szCs w:val="16"/>
                <w:lang w:val="en-US" w:eastAsia="nl-NL"/>
              </w:rPr>
              <w:t>reported</w:t>
            </w:r>
          </w:p>
        </w:tc>
      </w:tr>
      <w:tr w:rsidR="00A5464C" w:rsidRPr="00D70C7C" w14:paraId="1D51E296" w14:textId="61082775" w:rsidTr="00FB28EF">
        <w:trPr>
          <w:trHeight w:val="488"/>
        </w:trPr>
        <w:tc>
          <w:tcPr>
            <w:tcW w:w="1266" w:type="dxa"/>
          </w:tcPr>
          <w:p w14:paraId="31629773"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Huan</w:t>
            </w:r>
            <w:proofErr w:type="spellEnd"/>
            <w:r w:rsidRPr="00D70C7C">
              <w:rPr>
                <w:rFonts w:ascii="Trebuchet MS" w:eastAsia="MS Mincho" w:hAnsi="Trebuchet MS" w:cs="Times New Roman"/>
                <w:color w:val="000000"/>
                <w:sz w:val="16"/>
                <w:szCs w:val="16"/>
                <w:lang w:val="en-US" w:eastAsia="nl-NL"/>
              </w:rPr>
              <w:t xml:space="preserve"> 2014</w:t>
            </w:r>
          </w:p>
        </w:tc>
        <w:tc>
          <w:tcPr>
            <w:tcW w:w="1843" w:type="dxa"/>
          </w:tcPr>
          <w:p w14:paraId="2E58EA79" w14:textId="605817D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2427F9AD" w14:textId="1BE8BF8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2CA233E5" w14:textId="57EFD51B" w:rsidR="00A5464C" w:rsidRPr="00D70C7C" w:rsidRDefault="00A5464C" w:rsidP="00063E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serum cortisol, cortisol diurnal rhythm, urinary free cortisol, ACTH, 2 mg dexamethasone test, 16 mg dexamethasone test, CRH test, adenoma with positive immunochemistry, MRI</w:t>
            </w:r>
          </w:p>
        </w:tc>
        <w:tc>
          <w:tcPr>
            <w:tcW w:w="2835" w:type="dxa"/>
          </w:tcPr>
          <w:p w14:paraId="65ADAE0F" w14:textId="103DB170"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Normalization of cortisol</w:t>
            </w:r>
          </w:p>
        </w:tc>
        <w:tc>
          <w:tcPr>
            <w:tcW w:w="4111" w:type="dxa"/>
          </w:tcPr>
          <w:p w14:paraId="10DE9284" w14:textId="60FA7471" w:rsidR="00A5464C" w:rsidRPr="00D70C7C" w:rsidRDefault="001E2F8A"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A961F6"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A961F6"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27A05979" w14:textId="45A791B8" w:rsidTr="00FB28EF">
        <w:trPr>
          <w:trHeight w:val="488"/>
        </w:trPr>
        <w:tc>
          <w:tcPr>
            <w:tcW w:w="1266" w:type="dxa"/>
          </w:tcPr>
          <w:p w14:paraId="696E46EB"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Iacobone</w:t>
            </w:r>
            <w:proofErr w:type="spellEnd"/>
            <w:r w:rsidRPr="00D70C7C">
              <w:rPr>
                <w:rFonts w:ascii="Trebuchet MS" w:eastAsia="MS Mincho" w:hAnsi="Trebuchet MS" w:cs="Times New Roman"/>
                <w:color w:val="000000"/>
                <w:sz w:val="16"/>
                <w:szCs w:val="16"/>
                <w:lang w:val="en-US" w:eastAsia="nl-NL"/>
              </w:rPr>
              <w:t xml:space="preserve"> 2012</w:t>
            </w:r>
          </w:p>
        </w:tc>
        <w:tc>
          <w:tcPr>
            <w:tcW w:w="1843" w:type="dxa"/>
          </w:tcPr>
          <w:p w14:paraId="46A38893" w14:textId="3A4A3B46"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0ABB5C20" w14:textId="0730A5DF"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50CA009B" w14:textId="08939471" w:rsidR="00A5464C" w:rsidRPr="00D70C7C" w:rsidRDefault="00A5464C" w:rsidP="00063E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Absent clinical features, laboratory abnormalities suggesting ACTH-independent </w:t>
            </w:r>
            <w:proofErr w:type="spellStart"/>
            <w:r w:rsidRPr="00D70C7C">
              <w:rPr>
                <w:rFonts w:ascii="Trebuchet MS" w:eastAsia="MS Mincho" w:hAnsi="Trebuchet MS" w:cs="Times New Roman"/>
                <w:color w:val="000000"/>
                <w:sz w:val="16"/>
                <w:szCs w:val="16"/>
                <w:lang w:val="en-US" w:eastAsia="nl-NL"/>
              </w:rPr>
              <w:t>hypercortisolemia</w:t>
            </w:r>
            <w:proofErr w:type="spellEnd"/>
            <w:r w:rsidRPr="00D70C7C">
              <w:rPr>
                <w:rFonts w:ascii="Trebuchet MS" w:eastAsia="MS Mincho" w:hAnsi="Trebuchet MS" w:cs="Times New Roman"/>
                <w:color w:val="000000"/>
                <w:sz w:val="16"/>
                <w:szCs w:val="16"/>
                <w:lang w:val="en-US" w:eastAsia="nl-NL"/>
              </w:rPr>
              <w:t xml:space="preserve"> (1 mg dexamethasone test, ACTH, urinary free cortisol)</w:t>
            </w:r>
          </w:p>
        </w:tc>
        <w:tc>
          <w:tcPr>
            <w:tcW w:w="2835" w:type="dxa"/>
          </w:tcPr>
          <w:p w14:paraId="708610FF" w14:textId="5F25812B"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488E096C" w14:textId="7E29BCBF" w:rsidR="00A5464C" w:rsidRPr="00D70C7C" w:rsidRDefault="001E2F8A"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A961F6"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A961F6"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A5464C" w:rsidRPr="00D70C7C" w14:paraId="4831D57D" w14:textId="0C0C5C50" w:rsidTr="00FB28EF">
        <w:trPr>
          <w:trHeight w:val="488"/>
        </w:trPr>
        <w:tc>
          <w:tcPr>
            <w:tcW w:w="1266" w:type="dxa"/>
          </w:tcPr>
          <w:p w14:paraId="4D953B5E" w14:textId="77777777" w:rsidR="00A5464C" w:rsidRPr="00D70C7C" w:rsidRDefault="00A5464C" w:rsidP="009022E6">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Johnson 2003</w:t>
            </w:r>
          </w:p>
        </w:tc>
        <w:tc>
          <w:tcPr>
            <w:tcW w:w="1843" w:type="dxa"/>
          </w:tcPr>
          <w:p w14:paraId="711358C4" w14:textId="583EA338"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0E414C52" w14:textId="705810E9"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7A1995AA" w14:textId="3CD92CF5"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428F9D95" w14:textId="47CAAC60" w:rsidR="00A5464C" w:rsidRPr="00D70C7C" w:rsidRDefault="00A5464C" w:rsidP="009708B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4111" w:type="dxa"/>
          </w:tcPr>
          <w:p w14:paraId="513E2800" w14:textId="4B7DD0BC" w:rsidR="00A5464C" w:rsidRPr="00D70C7C" w:rsidRDefault="001E2F8A"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9022E6"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9022E6"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2B4D1C6E" w14:textId="58917804" w:rsidTr="00FB28EF">
        <w:trPr>
          <w:trHeight w:val="488"/>
        </w:trPr>
        <w:tc>
          <w:tcPr>
            <w:tcW w:w="1266" w:type="dxa"/>
          </w:tcPr>
          <w:p w14:paraId="256C43A0"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León-</w:t>
            </w:r>
            <w:proofErr w:type="spellStart"/>
            <w:r w:rsidRPr="00D70C7C">
              <w:rPr>
                <w:rFonts w:ascii="Trebuchet MS" w:eastAsia="MS Mincho" w:hAnsi="Trebuchet MS" w:cs="Times New Roman"/>
                <w:color w:val="000000"/>
                <w:sz w:val="16"/>
                <w:szCs w:val="16"/>
                <w:lang w:val="en-US" w:eastAsia="nl-NL"/>
              </w:rPr>
              <w:t>Carrión</w:t>
            </w:r>
            <w:proofErr w:type="spellEnd"/>
            <w:r w:rsidRPr="00D70C7C">
              <w:rPr>
                <w:rFonts w:ascii="Trebuchet MS" w:eastAsia="MS Mincho" w:hAnsi="Trebuchet MS" w:cs="Times New Roman"/>
                <w:color w:val="000000"/>
                <w:sz w:val="16"/>
                <w:szCs w:val="16"/>
                <w:lang w:val="en-US" w:eastAsia="nl-NL"/>
              </w:rPr>
              <w:t xml:space="preserve"> 2009</w:t>
            </w:r>
          </w:p>
        </w:tc>
        <w:tc>
          <w:tcPr>
            <w:tcW w:w="1843" w:type="dxa"/>
          </w:tcPr>
          <w:p w14:paraId="456B13E3" w14:textId="4AB13B5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37E6BF3C" w14:textId="3CE4DB04"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2A433D7C" w14:textId="2D5FF65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nighttime serum cortisol</w:t>
            </w:r>
          </w:p>
        </w:tc>
        <w:tc>
          <w:tcPr>
            <w:tcW w:w="2835" w:type="dxa"/>
          </w:tcPr>
          <w:p w14:paraId="709A8BF8" w14:textId="4543A82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4111" w:type="dxa"/>
          </w:tcPr>
          <w:p w14:paraId="5FB6207F" w14:textId="4FF6FAE0" w:rsidR="00486CC9"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486CC9" w:rsidRPr="00D70C7C">
              <w:rPr>
                <w:rFonts w:ascii="Trebuchet MS" w:eastAsia="MS Mincho" w:hAnsi="Trebuchet MS" w:cs="Times New Roman"/>
                <w:color w:val="000000"/>
                <w:sz w:val="16"/>
                <w:szCs w:val="16"/>
                <w:lang w:val="en-US" w:eastAsia="nl-NL"/>
              </w:rPr>
              <w:t xml:space="preserve"> cognitive domains assessed; partially validated tests; test instructions </w:t>
            </w:r>
            <w:r w:rsidRPr="00D70C7C">
              <w:rPr>
                <w:rFonts w:ascii="Trebuchet MS" w:eastAsia="MS Mincho" w:hAnsi="Trebuchet MS" w:cs="Times New Roman"/>
                <w:color w:val="000000"/>
                <w:sz w:val="16"/>
                <w:szCs w:val="16"/>
                <w:lang w:val="en-US" w:eastAsia="nl-NL"/>
              </w:rPr>
              <w:t>reported</w:t>
            </w:r>
          </w:p>
        </w:tc>
      </w:tr>
      <w:tr w:rsidR="00486CC9" w:rsidRPr="00D70C7C" w14:paraId="15488850" w14:textId="69098951" w:rsidTr="00FB28EF">
        <w:trPr>
          <w:trHeight w:val="488"/>
        </w:trPr>
        <w:tc>
          <w:tcPr>
            <w:tcW w:w="1266" w:type="dxa"/>
          </w:tcPr>
          <w:p w14:paraId="48486387"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Lindsay 2006</w:t>
            </w:r>
          </w:p>
        </w:tc>
        <w:tc>
          <w:tcPr>
            <w:tcW w:w="1843" w:type="dxa"/>
          </w:tcPr>
          <w:p w14:paraId="1C1F1B65" w14:textId="725FFE4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 (30%)</w:t>
            </w:r>
          </w:p>
        </w:tc>
        <w:tc>
          <w:tcPr>
            <w:tcW w:w="2126" w:type="dxa"/>
          </w:tcPr>
          <w:p w14:paraId="706AB400" w14:textId="32B304D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Minimum follow-up of six months; part 2: only patients in remission</w:t>
            </w:r>
          </w:p>
        </w:tc>
        <w:tc>
          <w:tcPr>
            <w:tcW w:w="3260" w:type="dxa"/>
          </w:tcPr>
          <w:p w14:paraId="48885AB0" w14:textId="3105FC7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320BE0FD" w14:textId="4DB43D9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2DE5D8D2" w14:textId="602C7D73" w:rsidR="00486CC9" w:rsidRPr="00D70C7C" w:rsidRDefault="00D06EA0"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Cognitive function assessed but not specified</w:t>
            </w:r>
            <w:r w:rsidR="00486CC9" w:rsidRPr="00D70C7C">
              <w:rPr>
                <w:rFonts w:ascii="Trebuchet MS" w:eastAsia="MS Mincho" w:hAnsi="Trebuchet MS" w:cs="Times New Roman"/>
                <w:color w:val="000000"/>
                <w:sz w:val="16"/>
                <w:szCs w:val="16"/>
                <w:lang w:val="en-US" w:eastAsia="nl-NL"/>
              </w:rPr>
              <w:t>;</w:t>
            </w:r>
            <w:r w:rsidR="008B6758"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8B6758" w:rsidRPr="00D70C7C">
              <w:rPr>
                <w:rFonts w:ascii="Trebuchet MS" w:eastAsia="MS Mincho" w:hAnsi="Trebuchet MS" w:cs="Times New Roman"/>
                <w:color w:val="000000"/>
                <w:sz w:val="16"/>
                <w:szCs w:val="16"/>
                <w:lang w:val="en-US" w:eastAsia="nl-NL"/>
              </w:rPr>
              <w:t xml:space="preserve">; </w:t>
            </w:r>
            <w:r w:rsidR="00E4263E"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6D4B70E8" w14:textId="65BBB572" w:rsidTr="00FB28EF">
        <w:trPr>
          <w:trHeight w:val="488"/>
        </w:trPr>
        <w:tc>
          <w:tcPr>
            <w:tcW w:w="1266" w:type="dxa"/>
          </w:tcPr>
          <w:p w14:paraId="1AA212B3"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Mauri 1993</w:t>
            </w:r>
          </w:p>
        </w:tc>
        <w:tc>
          <w:tcPr>
            <w:tcW w:w="1843" w:type="dxa"/>
          </w:tcPr>
          <w:p w14:paraId="56B418E5" w14:textId="332733D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17 (68%)</w:t>
            </w:r>
          </w:p>
        </w:tc>
        <w:tc>
          <w:tcPr>
            <w:tcW w:w="2126" w:type="dxa"/>
          </w:tcPr>
          <w:p w14:paraId="562BE80D" w14:textId="5EE3B6D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Selected patients, unclear selection criteria</w:t>
            </w:r>
          </w:p>
        </w:tc>
        <w:tc>
          <w:tcPr>
            <w:tcW w:w="3260" w:type="dxa"/>
          </w:tcPr>
          <w:p w14:paraId="6D7212E9" w14:textId="148FF38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“usual criteria” (clinical, hormonal, </w:t>
            </w:r>
            <w:proofErr w:type="spellStart"/>
            <w:r w:rsidRPr="00D70C7C">
              <w:rPr>
                <w:rFonts w:ascii="Trebuchet MS" w:eastAsia="MS Mincho" w:hAnsi="Trebuchet MS" w:cs="Times New Roman"/>
                <w:color w:val="000000"/>
                <w:sz w:val="16"/>
                <w:szCs w:val="16"/>
                <w:lang w:val="en-US" w:eastAsia="nl-NL"/>
              </w:rPr>
              <w:t>neuroradiological</w:t>
            </w:r>
            <w:proofErr w:type="spellEnd"/>
            <w:r w:rsidRPr="00D70C7C">
              <w:rPr>
                <w:rFonts w:ascii="Trebuchet MS" w:eastAsia="MS Mincho" w:hAnsi="Trebuchet MS" w:cs="Times New Roman"/>
                <w:color w:val="000000"/>
                <w:sz w:val="16"/>
                <w:szCs w:val="16"/>
                <w:lang w:val="en-US" w:eastAsia="nl-NL"/>
              </w:rPr>
              <w:t>)</w:t>
            </w:r>
          </w:p>
        </w:tc>
        <w:tc>
          <w:tcPr>
            <w:tcW w:w="2835" w:type="dxa"/>
          </w:tcPr>
          <w:p w14:paraId="4C4C6CD4" w14:textId="1728DA8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6D2CC95A" w14:textId="6B246733" w:rsidR="00486CC9" w:rsidRPr="00D70C7C" w:rsidRDefault="00E74DC3"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0E4EC7" w:rsidRPr="00D70C7C">
              <w:rPr>
                <w:rFonts w:ascii="Trebuchet MS" w:eastAsia="MS Mincho" w:hAnsi="Trebuchet MS" w:cs="Times New Roman"/>
                <w:color w:val="000000"/>
                <w:sz w:val="16"/>
                <w:szCs w:val="16"/>
                <w:lang w:val="en-US" w:eastAsia="nl-NL"/>
              </w:rPr>
              <w:t xml:space="preserve"> cognitive domains assessed; only validated tests; test instructions not reported</w:t>
            </w:r>
          </w:p>
        </w:tc>
      </w:tr>
      <w:tr w:rsidR="00486CC9" w:rsidRPr="00D70C7C" w14:paraId="396D137B" w14:textId="6A3573F5" w:rsidTr="00FB28EF">
        <w:trPr>
          <w:trHeight w:val="488"/>
        </w:trPr>
        <w:tc>
          <w:tcPr>
            <w:tcW w:w="1266" w:type="dxa"/>
          </w:tcPr>
          <w:p w14:paraId="02377370" w14:textId="552F1F75"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2013</w:t>
            </w:r>
          </w:p>
        </w:tc>
        <w:tc>
          <w:tcPr>
            <w:tcW w:w="1843" w:type="dxa"/>
          </w:tcPr>
          <w:p w14:paraId="24544C9B" w14:textId="01FC45B4"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6 (43%)</w:t>
            </w:r>
          </w:p>
        </w:tc>
        <w:tc>
          <w:tcPr>
            <w:tcW w:w="2126" w:type="dxa"/>
          </w:tcPr>
          <w:p w14:paraId="510BA3A3" w14:textId="60E97A04"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46918014" w14:textId="270577C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Preoperative endocrinological tests, neuro-imaging, histopathology, immunostaining</w:t>
            </w:r>
          </w:p>
        </w:tc>
        <w:tc>
          <w:tcPr>
            <w:tcW w:w="2835" w:type="dxa"/>
          </w:tcPr>
          <w:p w14:paraId="56EB4D44" w14:textId="1553F72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1FAE7E5C" w14:textId="68216F4A"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95789A"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95789A"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581349AA" w14:textId="043248AC" w:rsidTr="00FB28EF">
        <w:trPr>
          <w:trHeight w:val="488"/>
        </w:trPr>
        <w:tc>
          <w:tcPr>
            <w:tcW w:w="1266" w:type="dxa"/>
          </w:tcPr>
          <w:p w14:paraId="289117C6" w14:textId="0BD69D41"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Milian</w:t>
            </w:r>
            <w:proofErr w:type="spellEnd"/>
            <w:r w:rsidRPr="00D70C7C">
              <w:rPr>
                <w:rFonts w:ascii="Trebuchet MS" w:eastAsia="MS Mincho" w:hAnsi="Trebuchet MS" w:cs="Times New Roman"/>
                <w:color w:val="000000"/>
                <w:sz w:val="16"/>
                <w:szCs w:val="16"/>
                <w:lang w:val="en-US" w:eastAsia="nl-NL"/>
              </w:rPr>
              <w:t xml:space="preserve"> 2013 (2)</w:t>
            </w:r>
          </w:p>
        </w:tc>
        <w:tc>
          <w:tcPr>
            <w:tcW w:w="1843" w:type="dxa"/>
          </w:tcPr>
          <w:p w14:paraId="6149C259" w14:textId="4EDF4E0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 (0%)</w:t>
            </w:r>
          </w:p>
        </w:tc>
        <w:tc>
          <w:tcPr>
            <w:tcW w:w="2126" w:type="dxa"/>
          </w:tcPr>
          <w:p w14:paraId="65B1ABBE" w14:textId="77FAE29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6C1688F0" w14:textId="61A0563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Preoperative endocrinological tests, histopathology, immunostaining</w:t>
            </w:r>
          </w:p>
        </w:tc>
        <w:tc>
          <w:tcPr>
            <w:tcW w:w="2835" w:type="dxa"/>
          </w:tcPr>
          <w:p w14:paraId="37905520" w14:textId="22CBF62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morning serum cortisol, 2 mg dexamethasone suppression test</w:t>
            </w:r>
          </w:p>
        </w:tc>
        <w:tc>
          <w:tcPr>
            <w:tcW w:w="4111" w:type="dxa"/>
          </w:tcPr>
          <w:p w14:paraId="181A9945" w14:textId="46EF50DD"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95789A"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95789A"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1FB709A9" w14:textId="4F76BB0A" w:rsidTr="00FB28EF">
        <w:trPr>
          <w:trHeight w:val="488"/>
        </w:trPr>
        <w:tc>
          <w:tcPr>
            <w:tcW w:w="1266" w:type="dxa"/>
          </w:tcPr>
          <w:p w14:paraId="76FDD273"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2014</w:t>
            </w:r>
          </w:p>
        </w:tc>
        <w:tc>
          <w:tcPr>
            <w:tcW w:w="1843" w:type="dxa"/>
          </w:tcPr>
          <w:p w14:paraId="027F81DD" w14:textId="7886D9F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70A5A6F7" w14:textId="6ED38D5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biochemically cured patients</w:t>
            </w:r>
          </w:p>
        </w:tc>
        <w:tc>
          <w:tcPr>
            <w:tcW w:w="3260" w:type="dxa"/>
          </w:tcPr>
          <w:p w14:paraId="1E034DF7" w14:textId="3375BC9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7FD2CD6D" w14:textId="0EF8C4F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morning serum cortisol, 2 mg dexamethasone suppression test</w:t>
            </w:r>
          </w:p>
        </w:tc>
        <w:tc>
          <w:tcPr>
            <w:tcW w:w="4111" w:type="dxa"/>
          </w:tcPr>
          <w:p w14:paraId="18F259B5" w14:textId="5F1FD30F"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303998"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303998"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71FCF0DF" w14:textId="24683DE3" w:rsidTr="00FB28EF">
        <w:trPr>
          <w:trHeight w:val="488"/>
        </w:trPr>
        <w:tc>
          <w:tcPr>
            <w:tcW w:w="1266" w:type="dxa"/>
          </w:tcPr>
          <w:p w14:paraId="4BFA6CD7"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2015</w:t>
            </w:r>
          </w:p>
        </w:tc>
        <w:tc>
          <w:tcPr>
            <w:tcW w:w="1843" w:type="dxa"/>
          </w:tcPr>
          <w:p w14:paraId="612E42C7" w14:textId="57527C0E" w:rsidR="00486CC9" w:rsidRPr="00D70C7C" w:rsidRDefault="0020606B" w:rsidP="0020606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44</w:t>
            </w:r>
            <w:r w:rsidR="00486CC9"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i/>
                <w:color w:val="000000"/>
                <w:sz w:val="16"/>
                <w:szCs w:val="16"/>
                <w:lang w:val="en-US" w:eastAsia="nl-NL"/>
              </w:rPr>
              <w:t>25</w:t>
            </w:r>
            <w:r w:rsidR="00486CC9" w:rsidRPr="00D70C7C">
              <w:rPr>
                <w:rFonts w:ascii="Trebuchet MS" w:eastAsia="MS Mincho" w:hAnsi="Trebuchet MS" w:cs="Times New Roman"/>
                <w:i/>
                <w:color w:val="000000"/>
                <w:sz w:val="16"/>
                <w:szCs w:val="16"/>
                <w:lang w:val="en-US" w:eastAsia="nl-NL"/>
              </w:rPr>
              <w:t>%)</w:t>
            </w:r>
            <w:r w:rsidRPr="00D70C7C">
              <w:rPr>
                <w:rFonts w:ascii="Trebuchet MS" w:eastAsia="MS Mincho" w:hAnsi="Trebuchet MS" w:cs="Times New Roman"/>
                <w:i/>
                <w:color w:val="000000"/>
                <w:sz w:val="16"/>
                <w:szCs w:val="16"/>
                <w:lang w:val="en-US" w:eastAsia="nl-NL"/>
              </w:rPr>
              <w:t>; partial missing data (no CushingQoL)</w:t>
            </w:r>
          </w:p>
        </w:tc>
        <w:tc>
          <w:tcPr>
            <w:tcW w:w="2126" w:type="dxa"/>
          </w:tcPr>
          <w:p w14:paraId="46C4C1DB" w14:textId="44E28F1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054DC82D" w14:textId="46D1CC1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1405231E" w14:textId="7990891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4E1AEBBB" w14:textId="4DE490D1"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303998"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303998"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51D33CD5" w14:textId="79D23C99" w:rsidTr="00FB28EF">
        <w:trPr>
          <w:trHeight w:val="488"/>
        </w:trPr>
        <w:tc>
          <w:tcPr>
            <w:tcW w:w="1266" w:type="dxa"/>
          </w:tcPr>
          <w:p w14:paraId="5FD6F732"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Nelson 2013</w:t>
            </w:r>
          </w:p>
        </w:tc>
        <w:tc>
          <w:tcPr>
            <w:tcW w:w="1843" w:type="dxa"/>
          </w:tcPr>
          <w:p w14:paraId="54D61E64" w14:textId="63B637F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 (0%)</w:t>
            </w:r>
          </w:p>
        </w:tc>
        <w:tc>
          <w:tcPr>
            <w:tcW w:w="2126" w:type="dxa"/>
          </w:tcPr>
          <w:p w14:paraId="3558CB61" w14:textId="5E42C8F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2A7F150B" w14:textId="3B55CA0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ACTH, MRI, IPSS</w:t>
            </w:r>
          </w:p>
        </w:tc>
        <w:tc>
          <w:tcPr>
            <w:tcW w:w="2835" w:type="dxa"/>
          </w:tcPr>
          <w:p w14:paraId="68570170" w14:textId="73091C4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w:t>
            </w:r>
          </w:p>
        </w:tc>
        <w:tc>
          <w:tcPr>
            <w:tcW w:w="4111" w:type="dxa"/>
          </w:tcPr>
          <w:p w14:paraId="116BA75B" w14:textId="5D93D470"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73692C"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73692C"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0AE29EC9" w14:textId="6A000594" w:rsidTr="00FB28EF">
        <w:trPr>
          <w:trHeight w:val="488"/>
        </w:trPr>
        <w:tc>
          <w:tcPr>
            <w:tcW w:w="1266" w:type="dxa"/>
          </w:tcPr>
          <w:p w14:paraId="2FD190EB"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Papakokkinou</w:t>
            </w:r>
            <w:proofErr w:type="spellEnd"/>
            <w:r w:rsidRPr="00D70C7C">
              <w:rPr>
                <w:rFonts w:ascii="Trebuchet MS" w:eastAsia="MS Mincho" w:hAnsi="Trebuchet MS" w:cs="Times New Roman"/>
                <w:color w:val="000000"/>
                <w:sz w:val="16"/>
                <w:szCs w:val="16"/>
                <w:lang w:val="en-US" w:eastAsia="nl-NL"/>
              </w:rPr>
              <w:t xml:space="preserve"> 2015</w:t>
            </w:r>
          </w:p>
        </w:tc>
        <w:tc>
          <w:tcPr>
            <w:tcW w:w="1843" w:type="dxa"/>
          </w:tcPr>
          <w:p w14:paraId="15B16389" w14:textId="0DD2A0F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51444247" w14:textId="432499F3"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in remission</w:t>
            </w:r>
          </w:p>
        </w:tc>
        <w:tc>
          <w:tcPr>
            <w:tcW w:w="3260" w:type="dxa"/>
          </w:tcPr>
          <w:p w14:paraId="42AF90E2" w14:textId="257E343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645607F0" w14:textId="4FCCECB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1 mg dexamethasone test, clinical criteria</w:t>
            </w:r>
          </w:p>
        </w:tc>
        <w:tc>
          <w:tcPr>
            <w:tcW w:w="4111" w:type="dxa"/>
          </w:tcPr>
          <w:p w14:paraId="1DE2EF76" w14:textId="16C8823E" w:rsidR="00486CC9" w:rsidRPr="00D70C7C" w:rsidRDefault="0073692C" w:rsidP="007A3E4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1 cognitive domain assessed; only validated </w:t>
            </w:r>
            <w:r w:rsidR="007A3E4B" w:rsidRPr="00D70C7C">
              <w:rPr>
                <w:rFonts w:ascii="Trebuchet MS" w:eastAsia="MS Mincho" w:hAnsi="Trebuchet MS" w:cs="Times New Roman"/>
                <w:color w:val="000000"/>
                <w:sz w:val="16"/>
                <w:szCs w:val="16"/>
                <w:lang w:val="en-US" w:eastAsia="nl-NL"/>
              </w:rPr>
              <w:t>measures</w:t>
            </w:r>
            <w:r w:rsidRPr="00D70C7C">
              <w:rPr>
                <w:rFonts w:ascii="Trebuchet MS" w:eastAsia="MS Mincho" w:hAnsi="Trebuchet MS" w:cs="Times New Roman"/>
                <w:color w:val="000000"/>
                <w:sz w:val="16"/>
                <w:szCs w:val="16"/>
                <w:lang w:val="en-US" w:eastAsia="nl-NL"/>
              </w:rPr>
              <w:t xml:space="preserve">; test instructions </w:t>
            </w:r>
            <w:r w:rsidR="00E74DC3" w:rsidRPr="00D70C7C">
              <w:rPr>
                <w:rFonts w:ascii="Trebuchet MS" w:eastAsia="MS Mincho" w:hAnsi="Trebuchet MS" w:cs="Times New Roman"/>
                <w:color w:val="000000"/>
                <w:sz w:val="16"/>
                <w:szCs w:val="16"/>
                <w:lang w:val="en-US" w:eastAsia="nl-NL"/>
              </w:rPr>
              <w:t>reported</w:t>
            </w:r>
          </w:p>
        </w:tc>
      </w:tr>
      <w:tr w:rsidR="00486CC9" w:rsidRPr="00D70C7C" w14:paraId="295FF4E6" w14:textId="26093C8A" w:rsidTr="00FB28EF">
        <w:trPr>
          <w:trHeight w:val="488"/>
        </w:trPr>
        <w:tc>
          <w:tcPr>
            <w:tcW w:w="1266" w:type="dxa"/>
          </w:tcPr>
          <w:p w14:paraId="32F2332D"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Papoian</w:t>
            </w:r>
            <w:proofErr w:type="spellEnd"/>
            <w:r w:rsidRPr="00D70C7C">
              <w:rPr>
                <w:rFonts w:ascii="Trebuchet MS" w:eastAsia="MS Mincho" w:hAnsi="Trebuchet MS" w:cs="Times New Roman"/>
                <w:color w:val="000000"/>
                <w:sz w:val="16"/>
                <w:szCs w:val="16"/>
                <w:lang w:val="en-US" w:eastAsia="nl-NL"/>
              </w:rPr>
              <w:t xml:space="preserve"> 2016</w:t>
            </w:r>
          </w:p>
        </w:tc>
        <w:tc>
          <w:tcPr>
            <w:tcW w:w="1843" w:type="dxa"/>
          </w:tcPr>
          <w:p w14:paraId="10A21AFE" w14:textId="0BABE667"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eastAsia="nl-NL"/>
              </w:rPr>
              <w:t>26 (9%)</w:t>
            </w:r>
          </w:p>
        </w:tc>
        <w:tc>
          <w:tcPr>
            <w:tcW w:w="2126" w:type="dxa"/>
          </w:tcPr>
          <w:p w14:paraId="35F24D5A" w14:textId="7C84B9FA"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All eligible patients were approached</w:t>
            </w:r>
          </w:p>
        </w:tc>
        <w:tc>
          <w:tcPr>
            <w:tcW w:w="3260" w:type="dxa"/>
          </w:tcPr>
          <w:p w14:paraId="2B8E4FB0" w14:textId="77463A8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Self-reported diagnosis and member of CSRF (Cushing's support and research foundation)</w:t>
            </w:r>
          </w:p>
        </w:tc>
        <w:tc>
          <w:tcPr>
            <w:tcW w:w="2835" w:type="dxa"/>
          </w:tcPr>
          <w:p w14:paraId="0D93CC30" w14:textId="3FB21ACA"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4B64363A" w14:textId="23EAF631"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A81FB3"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measures</w:t>
            </w:r>
            <w:r w:rsidR="00A81FB3"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1B52C86D" w14:textId="5E811C78" w:rsidTr="00FB28EF">
        <w:trPr>
          <w:trHeight w:val="488"/>
        </w:trPr>
        <w:tc>
          <w:tcPr>
            <w:tcW w:w="1266" w:type="dxa"/>
          </w:tcPr>
          <w:p w14:paraId="6142DBEB"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Pivonello</w:t>
            </w:r>
            <w:proofErr w:type="spellEnd"/>
            <w:r w:rsidRPr="00D70C7C">
              <w:rPr>
                <w:rFonts w:ascii="Trebuchet MS" w:eastAsia="MS Mincho" w:hAnsi="Trebuchet MS" w:cs="Times New Roman"/>
                <w:color w:val="000000"/>
                <w:sz w:val="16"/>
                <w:szCs w:val="16"/>
                <w:lang w:val="en-US" w:eastAsia="nl-NL"/>
              </w:rPr>
              <w:t xml:space="preserve"> 2014</w:t>
            </w:r>
          </w:p>
        </w:tc>
        <w:tc>
          <w:tcPr>
            <w:tcW w:w="1843" w:type="dxa"/>
          </w:tcPr>
          <w:p w14:paraId="5CFBA155" w14:textId="4628BE14"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 (0%)</w:t>
            </w:r>
          </w:p>
        </w:tc>
        <w:tc>
          <w:tcPr>
            <w:tcW w:w="2126" w:type="dxa"/>
          </w:tcPr>
          <w:p w14:paraId="3C69275A" w14:textId="73EA73B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291769A2" w14:textId="7F3F005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ACTH, MRI, IPSS</w:t>
            </w:r>
          </w:p>
        </w:tc>
        <w:tc>
          <w:tcPr>
            <w:tcW w:w="2835" w:type="dxa"/>
          </w:tcPr>
          <w:p w14:paraId="023C3FB3" w14:textId="2EFC4F63"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w:t>
            </w:r>
          </w:p>
        </w:tc>
        <w:tc>
          <w:tcPr>
            <w:tcW w:w="4111" w:type="dxa"/>
          </w:tcPr>
          <w:p w14:paraId="1A2E19C9" w14:textId="216AEB56"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4612CD"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measures</w:t>
            </w:r>
            <w:r w:rsidR="004612CD"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3BADC1D4" w14:textId="75A006F6" w:rsidTr="00FB28EF">
        <w:trPr>
          <w:trHeight w:val="488"/>
        </w:trPr>
        <w:tc>
          <w:tcPr>
            <w:tcW w:w="1266" w:type="dxa"/>
          </w:tcPr>
          <w:p w14:paraId="51DFC05C"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Psaras</w:t>
            </w:r>
            <w:proofErr w:type="spellEnd"/>
            <w:r w:rsidRPr="00D70C7C">
              <w:rPr>
                <w:rFonts w:ascii="Trebuchet MS" w:eastAsia="MS Mincho" w:hAnsi="Trebuchet MS" w:cs="Times New Roman"/>
                <w:color w:val="000000"/>
                <w:sz w:val="16"/>
                <w:szCs w:val="16"/>
                <w:lang w:val="en-US" w:eastAsia="nl-NL"/>
              </w:rPr>
              <w:t xml:space="preserve"> 2011</w:t>
            </w:r>
          </w:p>
        </w:tc>
        <w:tc>
          <w:tcPr>
            <w:tcW w:w="1843" w:type="dxa"/>
          </w:tcPr>
          <w:p w14:paraId="0FE35D32" w14:textId="00342A24"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eastAsia="nl-NL"/>
              </w:rPr>
              <w:t>9 (27%)</w:t>
            </w:r>
          </w:p>
        </w:tc>
        <w:tc>
          <w:tcPr>
            <w:tcW w:w="2126" w:type="dxa"/>
          </w:tcPr>
          <w:p w14:paraId="207AFD7D" w14:textId="046764F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295B7256" w14:textId="5727BDAB"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Pre-operative endocrinological tests, histopathology, immunostaining</w:t>
            </w:r>
          </w:p>
        </w:tc>
        <w:tc>
          <w:tcPr>
            <w:tcW w:w="2835" w:type="dxa"/>
          </w:tcPr>
          <w:p w14:paraId="343E237C" w14:textId="0BFC531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morning serum cortisol, 2 mg dexamethasone test</w:t>
            </w:r>
          </w:p>
        </w:tc>
        <w:tc>
          <w:tcPr>
            <w:tcW w:w="4111" w:type="dxa"/>
          </w:tcPr>
          <w:p w14:paraId="17380E7F" w14:textId="25196392" w:rsidR="00486CC9"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81FB3" w:rsidRPr="00D70C7C">
              <w:rPr>
                <w:rFonts w:ascii="Trebuchet MS" w:eastAsia="MS Mincho" w:hAnsi="Trebuchet MS" w:cs="Times New Roman"/>
                <w:color w:val="000000"/>
                <w:sz w:val="16"/>
                <w:szCs w:val="16"/>
                <w:lang w:val="en-US" w:eastAsia="nl-NL"/>
              </w:rPr>
              <w:t xml:space="preserve"> cognitive domains assessed</w:t>
            </w:r>
            <w:r w:rsidR="004612CD"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measures</w:t>
            </w:r>
            <w:r w:rsidR="004612CD" w:rsidRPr="00D70C7C">
              <w:rPr>
                <w:rFonts w:ascii="Trebuchet MS" w:eastAsia="MS Mincho" w:hAnsi="Trebuchet MS" w:cs="Times New Roman"/>
                <w:color w:val="000000"/>
                <w:sz w:val="16"/>
                <w:szCs w:val="16"/>
                <w:lang w:val="en-US" w:eastAsia="nl-NL"/>
              </w:rPr>
              <w:t>; test instructions reported</w:t>
            </w:r>
          </w:p>
        </w:tc>
      </w:tr>
      <w:tr w:rsidR="00486CC9" w:rsidRPr="00D70C7C" w14:paraId="7BCF1F21" w14:textId="5C90CCD1" w:rsidTr="00FB28EF">
        <w:trPr>
          <w:trHeight w:val="488"/>
        </w:trPr>
        <w:tc>
          <w:tcPr>
            <w:tcW w:w="1266" w:type="dxa"/>
          </w:tcPr>
          <w:p w14:paraId="13F1BA95"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Ragnarsson</w:t>
            </w:r>
            <w:proofErr w:type="spellEnd"/>
            <w:r w:rsidRPr="00D70C7C">
              <w:rPr>
                <w:rFonts w:ascii="Trebuchet MS" w:eastAsia="MS Mincho" w:hAnsi="Trebuchet MS" w:cs="Times New Roman"/>
                <w:color w:val="000000"/>
                <w:sz w:val="16"/>
                <w:szCs w:val="16"/>
                <w:lang w:val="en-US" w:eastAsia="nl-NL"/>
              </w:rPr>
              <w:t xml:space="preserve"> 2014</w:t>
            </w:r>
          </w:p>
        </w:tc>
        <w:tc>
          <w:tcPr>
            <w:tcW w:w="1843" w:type="dxa"/>
          </w:tcPr>
          <w:p w14:paraId="3B8FB46E" w14:textId="29A18C0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1309B2AF" w14:textId="0ADF9F10"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7618AB6D" w14:textId="00D7D39B"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 in detail: clinical, biochemical, radiological and histopathological data</w:t>
            </w:r>
          </w:p>
        </w:tc>
        <w:tc>
          <w:tcPr>
            <w:tcW w:w="2835" w:type="dxa"/>
          </w:tcPr>
          <w:p w14:paraId="2B757C38" w14:textId="43C19F9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mg dexamethasone test, urinary free cortisol</w:t>
            </w:r>
          </w:p>
        </w:tc>
        <w:tc>
          <w:tcPr>
            <w:tcW w:w="4111" w:type="dxa"/>
          </w:tcPr>
          <w:p w14:paraId="3A0E4DFC" w14:textId="06020AAC" w:rsidR="00486CC9" w:rsidRPr="00D70C7C" w:rsidRDefault="00E74DC3" w:rsidP="0047027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81FB3" w:rsidRPr="00D70C7C">
              <w:rPr>
                <w:rFonts w:ascii="Trebuchet MS" w:eastAsia="MS Mincho" w:hAnsi="Trebuchet MS" w:cs="Times New Roman"/>
                <w:color w:val="000000"/>
                <w:sz w:val="16"/>
                <w:szCs w:val="16"/>
                <w:lang w:val="en-US" w:eastAsia="nl-NL"/>
              </w:rPr>
              <w:t xml:space="preserve"> cognitive domains assessed</w:t>
            </w:r>
            <w:r w:rsidR="004612CD"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only</w:t>
            </w:r>
            <w:r w:rsidR="004612CD" w:rsidRPr="00D70C7C">
              <w:rPr>
                <w:rFonts w:ascii="Trebuchet MS" w:eastAsia="MS Mincho" w:hAnsi="Trebuchet MS" w:cs="Times New Roman"/>
                <w:color w:val="000000"/>
                <w:sz w:val="16"/>
                <w:szCs w:val="16"/>
                <w:lang w:val="en-US" w:eastAsia="nl-NL"/>
              </w:rPr>
              <w:t xml:space="preserve"> validated </w:t>
            </w:r>
            <w:r w:rsidR="007A3E4B" w:rsidRPr="00D70C7C">
              <w:rPr>
                <w:rFonts w:ascii="Trebuchet MS" w:eastAsia="MS Mincho" w:hAnsi="Trebuchet MS" w:cs="Times New Roman"/>
                <w:color w:val="000000"/>
                <w:sz w:val="16"/>
                <w:szCs w:val="16"/>
                <w:lang w:val="en-US" w:eastAsia="nl-NL"/>
              </w:rPr>
              <w:t>measures</w:t>
            </w:r>
            <w:r w:rsidR="004612CD" w:rsidRPr="00D70C7C">
              <w:rPr>
                <w:rFonts w:ascii="Trebuchet MS" w:eastAsia="MS Mincho" w:hAnsi="Trebuchet MS" w:cs="Times New Roman"/>
                <w:color w:val="000000"/>
                <w:sz w:val="16"/>
                <w:szCs w:val="16"/>
                <w:lang w:val="en-US" w:eastAsia="nl-NL"/>
              </w:rPr>
              <w:t>; test instructions not reported</w:t>
            </w:r>
          </w:p>
        </w:tc>
      </w:tr>
      <w:tr w:rsidR="00486CC9" w:rsidRPr="00D70C7C" w14:paraId="0B5E2200" w14:textId="51D29124" w:rsidTr="00FB28EF">
        <w:trPr>
          <w:trHeight w:val="488"/>
        </w:trPr>
        <w:tc>
          <w:tcPr>
            <w:tcW w:w="1266" w:type="dxa"/>
          </w:tcPr>
          <w:p w14:paraId="53EA1F03"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Ritvonen</w:t>
            </w:r>
            <w:proofErr w:type="spellEnd"/>
            <w:r w:rsidRPr="00D70C7C">
              <w:rPr>
                <w:rFonts w:ascii="Trebuchet MS" w:eastAsia="MS Mincho" w:hAnsi="Trebuchet MS" w:cs="Times New Roman"/>
                <w:color w:val="000000"/>
                <w:sz w:val="16"/>
                <w:szCs w:val="16"/>
                <w:lang w:val="en-US" w:eastAsia="nl-NL"/>
              </w:rPr>
              <w:t xml:space="preserve"> 2015</w:t>
            </w:r>
          </w:p>
        </w:tc>
        <w:tc>
          <w:tcPr>
            <w:tcW w:w="1843" w:type="dxa"/>
          </w:tcPr>
          <w:p w14:paraId="57B490D4" w14:textId="1772203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4524ED95" w14:textId="3FE5EA60"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34BB3B6E" w14:textId="76CC627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0DE3BDAF" w14:textId="5E8D237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 mg dexamethasone test, urinary free cortisol, ACTH</w:t>
            </w:r>
          </w:p>
        </w:tc>
        <w:tc>
          <w:tcPr>
            <w:tcW w:w="4111" w:type="dxa"/>
          </w:tcPr>
          <w:p w14:paraId="1616EEB1" w14:textId="439369B6" w:rsidR="00486CC9" w:rsidRPr="00D70C7C" w:rsidRDefault="00486CC9" w:rsidP="007A3E4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5D23A7"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5D23A7"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46CA5F7F" w14:textId="08CFC343" w:rsidTr="00FB28EF">
        <w:trPr>
          <w:trHeight w:val="488"/>
        </w:trPr>
        <w:tc>
          <w:tcPr>
            <w:tcW w:w="1266" w:type="dxa"/>
          </w:tcPr>
          <w:p w14:paraId="354B1844"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Roset</w:t>
            </w:r>
            <w:proofErr w:type="spellEnd"/>
            <w:r w:rsidRPr="00D70C7C">
              <w:rPr>
                <w:rFonts w:ascii="Trebuchet MS" w:eastAsia="MS Mincho" w:hAnsi="Trebuchet MS" w:cs="Times New Roman"/>
                <w:color w:val="000000"/>
                <w:sz w:val="16"/>
                <w:szCs w:val="16"/>
                <w:lang w:val="en-US" w:eastAsia="nl-NL"/>
              </w:rPr>
              <w:t xml:space="preserve"> 2013</w:t>
            </w:r>
          </w:p>
        </w:tc>
        <w:tc>
          <w:tcPr>
            <w:tcW w:w="1843" w:type="dxa"/>
          </w:tcPr>
          <w:p w14:paraId="1CEEC05F" w14:textId="3EEA9C55"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9 (7%)</w:t>
            </w:r>
            <w:r w:rsidR="0004577F" w:rsidRPr="00D70C7C">
              <w:rPr>
                <w:rFonts w:ascii="Trebuchet MS" w:eastAsia="MS Mincho" w:hAnsi="Trebuchet MS" w:cs="Times New Roman"/>
                <w:i/>
                <w:color w:val="000000"/>
                <w:sz w:val="16"/>
                <w:szCs w:val="16"/>
                <w:lang w:val="en-US" w:eastAsia="nl-NL"/>
              </w:rPr>
              <w:t>; partial missing data (no SF-36 or CushingQoL)</w:t>
            </w:r>
          </w:p>
        </w:tc>
        <w:tc>
          <w:tcPr>
            <w:tcW w:w="2126" w:type="dxa"/>
          </w:tcPr>
          <w:p w14:paraId="0E56C3EC" w14:textId="1ECD3F3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after successful surgery</w:t>
            </w:r>
          </w:p>
        </w:tc>
        <w:tc>
          <w:tcPr>
            <w:tcW w:w="3260" w:type="dxa"/>
          </w:tcPr>
          <w:p w14:paraId="31A6EC2F" w14:textId="0CFFB93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 in detail, histological confirmation</w:t>
            </w:r>
          </w:p>
        </w:tc>
        <w:tc>
          <w:tcPr>
            <w:tcW w:w="2835" w:type="dxa"/>
          </w:tcPr>
          <w:p w14:paraId="6BBF8A6F" w14:textId="2AD8A27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25829558" w14:textId="270323CA"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5D23A7"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5D23A7"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5BFFE053" w14:textId="1DA806B2" w:rsidTr="00FB28EF">
        <w:trPr>
          <w:trHeight w:val="488"/>
        </w:trPr>
        <w:tc>
          <w:tcPr>
            <w:tcW w:w="1266" w:type="dxa"/>
          </w:tcPr>
          <w:p w14:paraId="5CBE777B"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Santos 2012</w:t>
            </w:r>
          </w:p>
        </w:tc>
        <w:tc>
          <w:tcPr>
            <w:tcW w:w="1843" w:type="dxa"/>
          </w:tcPr>
          <w:p w14:paraId="11FA9C8D" w14:textId="0A8A16C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56549228" w14:textId="42FFF66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0577E692" w14:textId="53DD891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63D520F0" w14:textId="05A2B00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Adrenal insufficiency or morning cortisol suppression after 1 mg dexamethasone and normal urinary free cortisol</w:t>
            </w:r>
          </w:p>
        </w:tc>
        <w:tc>
          <w:tcPr>
            <w:tcW w:w="4111" w:type="dxa"/>
          </w:tcPr>
          <w:p w14:paraId="52159735" w14:textId="6F0EC13B"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C30C50"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C30C50"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694F8A23" w14:textId="21569D1B" w:rsidTr="00FB28EF">
        <w:trPr>
          <w:trHeight w:val="488"/>
        </w:trPr>
        <w:tc>
          <w:tcPr>
            <w:tcW w:w="1266" w:type="dxa"/>
          </w:tcPr>
          <w:p w14:paraId="024DBD1A"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Santos 2015</w:t>
            </w:r>
          </w:p>
        </w:tc>
        <w:tc>
          <w:tcPr>
            <w:tcW w:w="1843" w:type="dxa"/>
          </w:tcPr>
          <w:p w14:paraId="7B5C45F7" w14:textId="6BB39E7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1DF5056D" w14:textId="2F363AAB"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right-handed patients</w:t>
            </w:r>
          </w:p>
        </w:tc>
        <w:tc>
          <w:tcPr>
            <w:tcW w:w="3260" w:type="dxa"/>
          </w:tcPr>
          <w:p w14:paraId="5BDDF858" w14:textId="74E0493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6D8D2853" w14:textId="234A854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Adrenal insufficiency or morning cortisol suppression after 1 mg dexamethasone and normal urinary free cortisol</w:t>
            </w:r>
          </w:p>
        </w:tc>
        <w:tc>
          <w:tcPr>
            <w:tcW w:w="4111" w:type="dxa"/>
          </w:tcPr>
          <w:p w14:paraId="12D5C7EA" w14:textId="0DB4B054" w:rsidR="00486CC9" w:rsidRPr="00D70C7C" w:rsidRDefault="00E74DC3" w:rsidP="00E4263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C30C50" w:rsidRPr="00D70C7C">
              <w:rPr>
                <w:rFonts w:ascii="Trebuchet MS" w:eastAsia="MS Mincho" w:hAnsi="Trebuchet MS" w:cs="Times New Roman"/>
                <w:color w:val="000000"/>
                <w:sz w:val="16"/>
                <w:szCs w:val="16"/>
                <w:lang w:val="en-US" w:eastAsia="nl-NL"/>
              </w:rPr>
              <w:t xml:space="preserve"> cognitive domains assessed; only validated tests; test instructions reported</w:t>
            </w:r>
          </w:p>
        </w:tc>
      </w:tr>
      <w:tr w:rsidR="00486CC9" w:rsidRPr="00D70C7C" w14:paraId="73863FE9" w14:textId="2E630AD7" w:rsidTr="00FB28EF">
        <w:trPr>
          <w:trHeight w:val="488"/>
        </w:trPr>
        <w:tc>
          <w:tcPr>
            <w:tcW w:w="1266" w:type="dxa"/>
          </w:tcPr>
          <w:p w14:paraId="2B73457F"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2006</w:t>
            </w:r>
          </w:p>
        </w:tc>
        <w:tc>
          <w:tcPr>
            <w:tcW w:w="1843" w:type="dxa"/>
          </w:tcPr>
          <w:p w14:paraId="003DD861" w14:textId="3D9FEB6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5FA2C067" w14:textId="4E757B2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in remission for 1-3 years</w:t>
            </w:r>
          </w:p>
        </w:tc>
        <w:tc>
          <w:tcPr>
            <w:tcW w:w="3260" w:type="dxa"/>
          </w:tcPr>
          <w:p w14:paraId="01BC0DFC" w14:textId="644A117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circadian rhythm, low and high dose dexamethasone test, CRH test, ACTH, CT/MRI, IPSS</w:t>
            </w:r>
          </w:p>
        </w:tc>
        <w:tc>
          <w:tcPr>
            <w:tcW w:w="2835" w:type="dxa"/>
          </w:tcPr>
          <w:p w14:paraId="267120E4" w14:textId="4455AE0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Normalization of cortisol</w:t>
            </w:r>
          </w:p>
        </w:tc>
        <w:tc>
          <w:tcPr>
            <w:tcW w:w="4111" w:type="dxa"/>
          </w:tcPr>
          <w:p w14:paraId="28A3A1BD" w14:textId="443C57F8"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746B11"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746B11"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31984873" w14:textId="28809C04" w:rsidTr="00FB28EF">
        <w:trPr>
          <w:trHeight w:val="488"/>
        </w:trPr>
        <w:tc>
          <w:tcPr>
            <w:tcW w:w="1266" w:type="dxa"/>
          </w:tcPr>
          <w:p w14:paraId="004EC1B6"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2007</w:t>
            </w:r>
          </w:p>
        </w:tc>
        <w:tc>
          <w:tcPr>
            <w:tcW w:w="1843" w:type="dxa"/>
          </w:tcPr>
          <w:p w14:paraId="686A2487" w14:textId="0A4B35C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4B083ED6" w14:textId="76157E7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in remission for 9 months to 3 years</w:t>
            </w:r>
          </w:p>
        </w:tc>
        <w:tc>
          <w:tcPr>
            <w:tcW w:w="3260" w:type="dxa"/>
          </w:tcPr>
          <w:p w14:paraId="165F8045" w14:textId="473A0DE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Standard criteria including clinical features, baseline hormone measurements, dynamic tests and morphological assessment</w:t>
            </w:r>
          </w:p>
        </w:tc>
        <w:tc>
          <w:tcPr>
            <w:tcW w:w="2835" w:type="dxa"/>
          </w:tcPr>
          <w:p w14:paraId="68C89973" w14:textId="5B13DE48"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Regression of clinical and biochemical characteristics of endogenous hypercortisolism, urinary free cortisol, low dose dexamethasone test</w:t>
            </w:r>
          </w:p>
        </w:tc>
        <w:tc>
          <w:tcPr>
            <w:tcW w:w="4111" w:type="dxa"/>
          </w:tcPr>
          <w:p w14:paraId="68EDFC73" w14:textId="6E8649BB"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746B11" w:rsidRPr="00D70C7C">
              <w:rPr>
                <w:rFonts w:ascii="Trebuchet MS" w:eastAsia="MS Mincho" w:hAnsi="Trebuchet MS" w:cs="Times New Roman"/>
                <w:color w:val="000000"/>
                <w:sz w:val="16"/>
                <w:szCs w:val="16"/>
                <w:lang w:val="en-US" w:eastAsia="nl-NL"/>
              </w:rPr>
              <w:t xml:space="preserve"> partially validated </w:t>
            </w:r>
            <w:r w:rsidR="007A3E4B" w:rsidRPr="00D70C7C">
              <w:rPr>
                <w:rFonts w:ascii="Trebuchet MS" w:eastAsia="MS Mincho" w:hAnsi="Trebuchet MS" w:cs="Times New Roman"/>
                <w:color w:val="000000"/>
                <w:sz w:val="16"/>
                <w:szCs w:val="16"/>
                <w:lang w:val="en-US" w:eastAsia="nl-NL"/>
              </w:rPr>
              <w:t>questionnaires</w:t>
            </w:r>
            <w:r w:rsidR="00746B11"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5358CC05" w14:textId="0CFAAE0F" w:rsidTr="00FB28EF">
        <w:trPr>
          <w:trHeight w:val="488"/>
        </w:trPr>
        <w:tc>
          <w:tcPr>
            <w:tcW w:w="1266" w:type="dxa"/>
          </w:tcPr>
          <w:p w14:paraId="3A202BB6"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1992</w:t>
            </w:r>
          </w:p>
        </w:tc>
        <w:tc>
          <w:tcPr>
            <w:tcW w:w="1843" w:type="dxa"/>
          </w:tcPr>
          <w:p w14:paraId="7F39A6FA" w14:textId="2FF2EFB6"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1 (8%)</w:t>
            </w:r>
          </w:p>
        </w:tc>
        <w:tc>
          <w:tcPr>
            <w:tcW w:w="2126" w:type="dxa"/>
          </w:tcPr>
          <w:p w14:paraId="61C7B80F" w14:textId="369F19E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45ECFF60" w14:textId="244355B0"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circadian rhythm, urinary free cortisol, plasma cortisol</w:t>
            </w:r>
          </w:p>
        </w:tc>
        <w:tc>
          <w:tcPr>
            <w:tcW w:w="2835" w:type="dxa"/>
          </w:tcPr>
          <w:p w14:paraId="300DDD3E" w14:textId="4F96D2BC"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4111" w:type="dxa"/>
          </w:tcPr>
          <w:p w14:paraId="07F4269B" w14:textId="30DFA1CA" w:rsidR="00486CC9" w:rsidRPr="00D70C7C" w:rsidRDefault="00E74DC3"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81FB3" w:rsidRPr="00D70C7C">
              <w:rPr>
                <w:rFonts w:ascii="Trebuchet MS" w:eastAsia="MS Mincho" w:hAnsi="Trebuchet MS" w:cs="Times New Roman"/>
                <w:color w:val="000000"/>
                <w:sz w:val="16"/>
                <w:szCs w:val="16"/>
                <w:lang w:val="en-US" w:eastAsia="nl-NL"/>
              </w:rPr>
              <w:t xml:space="preserve"> cognitive domain</w:t>
            </w:r>
            <w:r w:rsidR="00746B11" w:rsidRPr="00D70C7C">
              <w:rPr>
                <w:rFonts w:ascii="Trebuchet MS" w:eastAsia="MS Mincho" w:hAnsi="Trebuchet MS" w:cs="Times New Roman"/>
                <w:color w:val="000000"/>
                <w:sz w:val="16"/>
                <w:szCs w:val="16"/>
                <w:lang w:val="en-US" w:eastAsia="nl-NL"/>
              </w:rPr>
              <w:t>s</w:t>
            </w:r>
            <w:r w:rsidR="00A81FB3" w:rsidRPr="00D70C7C">
              <w:rPr>
                <w:rFonts w:ascii="Trebuchet MS" w:eastAsia="MS Mincho" w:hAnsi="Trebuchet MS" w:cs="Times New Roman"/>
                <w:color w:val="000000"/>
                <w:sz w:val="16"/>
                <w:szCs w:val="16"/>
                <w:lang w:val="en-US" w:eastAsia="nl-NL"/>
              </w:rPr>
              <w:t xml:space="preserve"> assessed</w:t>
            </w:r>
            <w:r w:rsidR="004612CD" w:rsidRPr="00D70C7C">
              <w:rPr>
                <w:rFonts w:ascii="Trebuchet MS" w:eastAsia="MS Mincho" w:hAnsi="Trebuchet MS" w:cs="Times New Roman"/>
                <w:color w:val="000000"/>
                <w:sz w:val="16"/>
                <w:szCs w:val="16"/>
                <w:lang w:val="en-US" w:eastAsia="nl-NL"/>
              </w:rPr>
              <w:t>;</w:t>
            </w:r>
            <w:r w:rsidR="00746B11" w:rsidRPr="00D70C7C">
              <w:rPr>
                <w:rFonts w:ascii="Trebuchet MS" w:eastAsia="MS Mincho" w:hAnsi="Trebuchet MS" w:cs="Times New Roman"/>
                <w:color w:val="000000"/>
                <w:sz w:val="16"/>
                <w:szCs w:val="16"/>
                <w:lang w:val="en-US" w:eastAsia="nl-NL"/>
              </w:rPr>
              <w:t xml:space="preserve"> only validated tests; test instructions not reported</w:t>
            </w:r>
          </w:p>
        </w:tc>
      </w:tr>
      <w:tr w:rsidR="00486CC9" w:rsidRPr="00D70C7C" w14:paraId="3CDB88A3" w14:textId="3C79C1C7" w:rsidTr="00FB28EF">
        <w:trPr>
          <w:trHeight w:val="488"/>
        </w:trPr>
        <w:tc>
          <w:tcPr>
            <w:tcW w:w="1266" w:type="dxa"/>
          </w:tcPr>
          <w:p w14:paraId="1097B5F5"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2003</w:t>
            </w:r>
          </w:p>
        </w:tc>
        <w:tc>
          <w:tcPr>
            <w:tcW w:w="1843" w:type="dxa"/>
          </w:tcPr>
          <w:p w14:paraId="272C3F30" w14:textId="6840F98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6780DD57" w14:textId="10B0A4B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55B848B1" w14:textId="6E139709"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cortisol, urinary free cortisol, ACTH, circadian rhythm, 2 mg dexamethasone test, 8 mg dexamethasone test, IPSS, MRI</w:t>
            </w:r>
          </w:p>
        </w:tc>
        <w:tc>
          <w:tcPr>
            <w:tcW w:w="2835" w:type="dxa"/>
          </w:tcPr>
          <w:p w14:paraId="19C99255" w14:textId="0022598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260BD559" w14:textId="0DFEEAE9" w:rsidR="00486CC9"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81FB3" w:rsidRPr="00D70C7C">
              <w:rPr>
                <w:rFonts w:ascii="Trebuchet MS" w:eastAsia="MS Mincho" w:hAnsi="Trebuchet MS" w:cs="Times New Roman"/>
                <w:color w:val="000000"/>
                <w:sz w:val="16"/>
                <w:szCs w:val="16"/>
                <w:lang w:val="en-US" w:eastAsia="nl-NL"/>
              </w:rPr>
              <w:t xml:space="preserve"> cognitive domains assessed</w:t>
            </w:r>
            <w:r w:rsidR="004612CD" w:rsidRPr="00D70C7C">
              <w:rPr>
                <w:rFonts w:ascii="Trebuchet MS" w:eastAsia="MS Mincho" w:hAnsi="Trebuchet MS" w:cs="Times New Roman"/>
                <w:color w:val="000000"/>
                <w:sz w:val="16"/>
                <w:szCs w:val="16"/>
                <w:lang w:val="en-US" w:eastAsia="nl-NL"/>
              </w:rPr>
              <w:t>;</w:t>
            </w:r>
            <w:r w:rsidR="00746B11" w:rsidRPr="00D70C7C">
              <w:rPr>
                <w:rFonts w:ascii="Trebuchet MS" w:eastAsia="MS Mincho" w:hAnsi="Trebuchet MS" w:cs="Times New Roman"/>
                <w:color w:val="000000"/>
                <w:sz w:val="16"/>
                <w:szCs w:val="16"/>
                <w:lang w:val="en-US" w:eastAsia="nl-NL"/>
              </w:rPr>
              <w:t xml:space="preserve"> only validated tests; test instructions </w:t>
            </w:r>
            <w:r w:rsidR="00150BDC" w:rsidRPr="00D70C7C">
              <w:rPr>
                <w:rFonts w:ascii="Trebuchet MS" w:eastAsia="MS Mincho" w:hAnsi="Trebuchet MS" w:cs="Times New Roman"/>
                <w:color w:val="000000"/>
                <w:sz w:val="16"/>
                <w:szCs w:val="16"/>
                <w:lang w:val="en-US" w:eastAsia="nl-NL"/>
              </w:rPr>
              <w:t>reported</w:t>
            </w:r>
          </w:p>
        </w:tc>
      </w:tr>
      <w:tr w:rsidR="00486CC9" w:rsidRPr="00D70C7C" w14:paraId="00451404" w14:textId="2F0479F2" w:rsidTr="00FB28EF">
        <w:trPr>
          <w:trHeight w:val="488"/>
        </w:trPr>
        <w:tc>
          <w:tcPr>
            <w:tcW w:w="1266" w:type="dxa"/>
          </w:tcPr>
          <w:p w14:paraId="4D15BBCB"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2007</w:t>
            </w:r>
          </w:p>
        </w:tc>
        <w:tc>
          <w:tcPr>
            <w:tcW w:w="1843" w:type="dxa"/>
          </w:tcPr>
          <w:p w14:paraId="55D227C5" w14:textId="2C9EA26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126" w:type="dxa"/>
          </w:tcPr>
          <w:p w14:paraId="7A4CA647" w14:textId="154C476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6993D957" w14:textId="47C8C63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cortisol, urinary free cortisol, ACTH, circadian rhythm, 2 mg dexamethasone test, 8 mg dexamethasone test, IPSS, MRI</w:t>
            </w:r>
          </w:p>
        </w:tc>
        <w:tc>
          <w:tcPr>
            <w:tcW w:w="2835" w:type="dxa"/>
          </w:tcPr>
          <w:p w14:paraId="6805E001" w14:textId="40D0EE53"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59C6FEBF" w14:textId="6FDE8A28"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150BDC"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150BDC"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4CE71EF7" w14:textId="4227CA51" w:rsidTr="00FB28EF">
        <w:trPr>
          <w:trHeight w:val="488"/>
        </w:trPr>
        <w:tc>
          <w:tcPr>
            <w:tcW w:w="1266" w:type="dxa"/>
          </w:tcPr>
          <w:p w14:paraId="751D7C52"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Szczesniak</w:t>
            </w:r>
            <w:proofErr w:type="spellEnd"/>
            <w:r w:rsidRPr="00D70C7C">
              <w:rPr>
                <w:rFonts w:ascii="Trebuchet MS" w:eastAsia="MS Mincho" w:hAnsi="Trebuchet MS" w:cs="Times New Roman"/>
                <w:color w:val="000000"/>
                <w:sz w:val="16"/>
                <w:szCs w:val="16"/>
                <w:lang w:val="en-US" w:eastAsia="nl-NL"/>
              </w:rPr>
              <w:t xml:space="preserve"> 2017</w:t>
            </w:r>
          </w:p>
        </w:tc>
        <w:tc>
          <w:tcPr>
            <w:tcW w:w="1843" w:type="dxa"/>
          </w:tcPr>
          <w:p w14:paraId="07375B33" w14:textId="6006BE0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71B275D6" w14:textId="2A5CD14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665F896D" w14:textId="71AED7E2"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circadian rhythm, 1 mg dexamethasone test, serum cortisol, high dose dexamethasone test, ACTH, MRI</w:t>
            </w:r>
          </w:p>
        </w:tc>
        <w:tc>
          <w:tcPr>
            <w:tcW w:w="2835" w:type="dxa"/>
          </w:tcPr>
          <w:p w14:paraId="7A281002" w14:textId="6BB28ABD"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Serum cortisol, circadian rhythm, 1 mg dexamethasone test</w:t>
            </w:r>
          </w:p>
        </w:tc>
        <w:tc>
          <w:tcPr>
            <w:tcW w:w="4111" w:type="dxa"/>
          </w:tcPr>
          <w:p w14:paraId="0B89529B" w14:textId="55EA7176"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2D59AB"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35500A1D" w14:textId="2E32BB3C" w:rsidTr="00FB28EF">
        <w:trPr>
          <w:trHeight w:val="488"/>
        </w:trPr>
        <w:tc>
          <w:tcPr>
            <w:tcW w:w="1266" w:type="dxa"/>
          </w:tcPr>
          <w:p w14:paraId="599BBB7A"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2010</w:t>
            </w:r>
          </w:p>
        </w:tc>
        <w:tc>
          <w:tcPr>
            <w:tcW w:w="1843" w:type="dxa"/>
          </w:tcPr>
          <w:p w14:paraId="467417AE" w14:textId="730D5F33"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6EBD3850" w14:textId="422C930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Minimum of 1 year remission</w:t>
            </w:r>
          </w:p>
        </w:tc>
        <w:tc>
          <w:tcPr>
            <w:tcW w:w="3260" w:type="dxa"/>
          </w:tcPr>
          <w:p w14:paraId="6C26478D" w14:textId="46DF1CB4"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dexamethasone 1 mg test, since 2004 also midnight salivary cortisol, ACTH</w:t>
            </w:r>
          </w:p>
        </w:tc>
        <w:tc>
          <w:tcPr>
            <w:tcW w:w="2835" w:type="dxa"/>
          </w:tcPr>
          <w:p w14:paraId="1393DB0B" w14:textId="751A88B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dexamethasone 1 mg test</w:t>
            </w:r>
          </w:p>
        </w:tc>
        <w:tc>
          <w:tcPr>
            <w:tcW w:w="4111" w:type="dxa"/>
          </w:tcPr>
          <w:p w14:paraId="6B45A5BD" w14:textId="56EC328E"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2D59AB"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37047B57" w14:textId="69F445A9" w:rsidTr="00FB28EF">
        <w:trPr>
          <w:trHeight w:val="488"/>
        </w:trPr>
        <w:tc>
          <w:tcPr>
            <w:tcW w:w="1266" w:type="dxa"/>
          </w:tcPr>
          <w:p w14:paraId="5AA0BD85"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2010 (2)</w:t>
            </w:r>
          </w:p>
        </w:tc>
        <w:tc>
          <w:tcPr>
            <w:tcW w:w="1843" w:type="dxa"/>
          </w:tcPr>
          <w:p w14:paraId="63937FFD" w14:textId="78C677A7"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11 (13%)</w:t>
            </w:r>
          </w:p>
        </w:tc>
        <w:tc>
          <w:tcPr>
            <w:tcW w:w="2126" w:type="dxa"/>
          </w:tcPr>
          <w:p w14:paraId="2CA20399" w14:textId="4312687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patients in remission</w:t>
            </w:r>
          </w:p>
        </w:tc>
        <w:tc>
          <w:tcPr>
            <w:tcW w:w="3260" w:type="dxa"/>
          </w:tcPr>
          <w:p w14:paraId="5E70D3A1" w14:textId="793CAC43"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dexamethasone 1 mg test, since 2004 also midnight salivary cortisol, ACTH</w:t>
            </w:r>
          </w:p>
        </w:tc>
        <w:tc>
          <w:tcPr>
            <w:tcW w:w="2835" w:type="dxa"/>
          </w:tcPr>
          <w:p w14:paraId="2973B988" w14:textId="3298297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dexamethasone 1 mg test</w:t>
            </w:r>
          </w:p>
        </w:tc>
        <w:tc>
          <w:tcPr>
            <w:tcW w:w="4111" w:type="dxa"/>
          </w:tcPr>
          <w:p w14:paraId="5B2143ED" w14:textId="4D181F01" w:rsidR="00486CC9" w:rsidRPr="00D70C7C" w:rsidRDefault="00E74DC3" w:rsidP="00E74DC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Multiple</w:t>
            </w:r>
            <w:r w:rsidR="00A81FB3" w:rsidRPr="00D70C7C">
              <w:rPr>
                <w:rFonts w:ascii="Trebuchet MS" w:eastAsia="MS Mincho" w:hAnsi="Trebuchet MS" w:cs="Times New Roman"/>
                <w:color w:val="000000"/>
                <w:sz w:val="16"/>
                <w:szCs w:val="16"/>
                <w:lang w:val="en-US" w:eastAsia="nl-NL"/>
              </w:rPr>
              <w:t xml:space="preserve"> cognitive domains assessed</w:t>
            </w:r>
            <w:r w:rsidR="004612CD" w:rsidRPr="00D70C7C">
              <w:rPr>
                <w:rFonts w:ascii="Trebuchet MS" w:eastAsia="MS Mincho" w:hAnsi="Trebuchet MS" w:cs="Times New Roman"/>
                <w:color w:val="000000"/>
                <w:sz w:val="16"/>
                <w:szCs w:val="16"/>
                <w:lang w:val="en-US" w:eastAsia="nl-NL"/>
              </w:rPr>
              <w:t>;</w:t>
            </w:r>
            <w:r w:rsidR="002D59AB" w:rsidRPr="00D70C7C">
              <w:rPr>
                <w:rFonts w:ascii="Trebuchet MS" w:eastAsia="MS Mincho" w:hAnsi="Trebuchet MS" w:cs="Times New Roman"/>
                <w:color w:val="000000"/>
                <w:sz w:val="16"/>
                <w:szCs w:val="16"/>
                <w:lang w:val="en-US" w:eastAsia="nl-NL"/>
              </w:rPr>
              <w:t xml:space="preserve"> only validated tests; test instructions partially reported</w:t>
            </w:r>
          </w:p>
        </w:tc>
      </w:tr>
      <w:tr w:rsidR="00486CC9" w:rsidRPr="00D70C7C" w14:paraId="46364B46" w14:textId="2637CBA4" w:rsidTr="00FB28EF">
        <w:trPr>
          <w:trHeight w:val="488"/>
        </w:trPr>
        <w:tc>
          <w:tcPr>
            <w:tcW w:w="1266" w:type="dxa"/>
          </w:tcPr>
          <w:p w14:paraId="41FC8376"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2011</w:t>
            </w:r>
          </w:p>
        </w:tc>
        <w:tc>
          <w:tcPr>
            <w:tcW w:w="1843" w:type="dxa"/>
          </w:tcPr>
          <w:p w14:paraId="0F4C0AF4" w14:textId="2CF71655" w:rsidR="00486CC9" w:rsidRPr="00D70C7C" w:rsidRDefault="0004577F" w:rsidP="0004577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3</w:t>
            </w:r>
            <w:r w:rsidR="00486CC9"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i/>
                <w:color w:val="000000"/>
                <w:sz w:val="16"/>
                <w:szCs w:val="16"/>
                <w:lang w:val="en-US" w:eastAsia="nl-NL"/>
              </w:rPr>
              <w:t>6</w:t>
            </w:r>
            <w:r w:rsidR="00486CC9" w:rsidRPr="00D70C7C">
              <w:rPr>
                <w:rFonts w:ascii="Trebuchet MS" w:eastAsia="MS Mincho" w:hAnsi="Trebuchet MS" w:cs="Times New Roman"/>
                <w:i/>
                <w:color w:val="000000"/>
                <w:sz w:val="16"/>
                <w:szCs w:val="16"/>
                <w:lang w:val="en-US" w:eastAsia="nl-NL"/>
              </w:rPr>
              <w:t>%)</w:t>
            </w:r>
          </w:p>
        </w:tc>
        <w:tc>
          <w:tcPr>
            <w:tcW w:w="2126" w:type="dxa"/>
          </w:tcPr>
          <w:p w14:paraId="734CF83F" w14:textId="31A15DB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Minimum of 1 year remission</w:t>
            </w:r>
          </w:p>
        </w:tc>
        <w:tc>
          <w:tcPr>
            <w:tcW w:w="3260" w:type="dxa"/>
          </w:tcPr>
          <w:p w14:paraId="6ADC7F45" w14:textId="27A991B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Clinical criteria, urinary free cortisol, dexamethasone 1 mg test, since 2004 also midnight salivary cortisol, ACTH</w:t>
            </w:r>
          </w:p>
        </w:tc>
        <w:tc>
          <w:tcPr>
            <w:tcW w:w="2835" w:type="dxa"/>
          </w:tcPr>
          <w:p w14:paraId="280B79F9" w14:textId="127B652B"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dexamethasone 1 mg test</w:t>
            </w:r>
          </w:p>
        </w:tc>
        <w:tc>
          <w:tcPr>
            <w:tcW w:w="4111" w:type="dxa"/>
          </w:tcPr>
          <w:p w14:paraId="458C25AC" w14:textId="76533FEE"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partially validated tests;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4BAB3957" w14:textId="2C8E222F" w:rsidTr="00FB28EF">
        <w:trPr>
          <w:trHeight w:val="488"/>
        </w:trPr>
        <w:tc>
          <w:tcPr>
            <w:tcW w:w="1266" w:type="dxa"/>
          </w:tcPr>
          <w:p w14:paraId="2BF28C88"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Van </w:t>
            </w:r>
            <w:proofErr w:type="spellStart"/>
            <w:r w:rsidRPr="00D70C7C">
              <w:rPr>
                <w:rFonts w:ascii="Trebuchet MS" w:eastAsia="MS Mincho" w:hAnsi="Trebuchet MS" w:cs="Times New Roman"/>
                <w:color w:val="000000"/>
                <w:sz w:val="16"/>
                <w:szCs w:val="16"/>
                <w:lang w:val="en-US" w:eastAsia="nl-NL"/>
              </w:rPr>
              <w:t>Aken</w:t>
            </w:r>
            <w:proofErr w:type="spellEnd"/>
            <w:r w:rsidRPr="00D70C7C">
              <w:rPr>
                <w:rFonts w:ascii="Trebuchet MS" w:eastAsia="MS Mincho" w:hAnsi="Trebuchet MS" w:cs="Times New Roman"/>
                <w:color w:val="000000"/>
                <w:sz w:val="16"/>
                <w:szCs w:val="16"/>
                <w:lang w:val="en-US" w:eastAsia="nl-NL"/>
              </w:rPr>
              <w:t xml:space="preserve"> 2005</w:t>
            </w:r>
          </w:p>
        </w:tc>
        <w:tc>
          <w:tcPr>
            <w:tcW w:w="1843" w:type="dxa"/>
          </w:tcPr>
          <w:p w14:paraId="1305F78E" w14:textId="3DE3F86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66F6B443" w14:textId="55D05FBE"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Only cured patients</w:t>
            </w:r>
          </w:p>
        </w:tc>
        <w:tc>
          <w:tcPr>
            <w:tcW w:w="3260" w:type="dxa"/>
          </w:tcPr>
          <w:p w14:paraId="216E5897" w14:textId="107F110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21496210" w14:textId="2C007660"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 dexamethasone 1 mg test</w:t>
            </w:r>
          </w:p>
        </w:tc>
        <w:tc>
          <w:tcPr>
            <w:tcW w:w="4111" w:type="dxa"/>
          </w:tcPr>
          <w:p w14:paraId="63C231B9" w14:textId="115A36D1"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only validated tests;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2C430A62" w14:textId="2BFA7F71" w:rsidTr="00FB28EF">
        <w:trPr>
          <w:trHeight w:val="488"/>
        </w:trPr>
        <w:tc>
          <w:tcPr>
            <w:tcW w:w="1266" w:type="dxa"/>
          </w:tcPr>
          <w:p w14:paraId="02C38F28"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Van der Pas 2012</w:t>
            </w:r>
          </w:p>
        </w:tc>
        <w:tc>
          <w:tcPr>
            <w:tcW w:w="1843" w:type="dxa"/>
          </w:tcPr>
          <w:p w14:paraId="2357AF20" w14:textId="4A9AE29C" w:rsidR="00486CC9" w:rsidRPr="00D70C7C" w:rsidRDefault="00486CC9" w:rsidP="00486CC9">
            <w:pPr>
              <w:autoSpaceDE w:val="0"/>
              <w:autoSpaceDN w:val="0"/>
              <w:adjustRightInd w:val="0"/>
              <w:spacing w:before="60" w:after="60"/>
              <w:jc w:val="center"/>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1 (6%)</w:t>
            </w:r>
          </w:p>
        </w:tc>
        <w:tc>
          <w:tcPr>
            <w:tcW w:w="2126" w:type="dxa"/>
          </w:tcPr>
          <w:p w14:paraId="75E61DF0" w14:textId="35F5EC9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181783B0" w14:textId="75BCCA6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5923C862" w14:textId="3DC80A57"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Urinary free cortisol</w:t>
            </w:r>
          </w:p>
        </w:tc>
        <w:tc>
          <w:tcPr>
            <w:tcW w:w="4111" w:type="dxa"/>
          </w:tcPr>
          <w:p w14:paraId="43F7E7D8" w14:textId="0CD71886"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2D59AB"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651E963A" w14:textId="1886227C" w:rsidTr="00FB28EF">
        <w:trPr>
          <w:trHeight w:val="488"/>
        </w:trPr>
        <w:tc>
          <w:tcPr>
            <w:tcW w:w="1266" w:type="dxa"/>
          </w:tcPr>
          <w:p w14:paraId="22F20F6B"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Voigt 1985</w:t>
            </w:r>
          </w:p>
        </w:tc>
        <w:tc>
          <w:tcPr>
            <w:tcW w:w="1843" w:type="dxa"/>
          </w:tcPr>
          <w:p w14:paraId="3B465017" w14:textId="6FBEBDBF"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i/>
                <w:color w:val="000000"/>
                <w:sz w:val="16"/>
                <w:szCs w:val="16"/>
                <w:lang w:val="en-US" w:eastAsia="nl-NL"/>
              </w:rPr>
              <w:t>0 (0%)</w:t>
            </w:r>
          </w:p>
        </w:tc>
        <w:tc>
          <w:tcPr>
            <w:tcW w:w="2126" w:type="dxa"/>
          </w:tcPr>
          <w:p w14:paraId="137B627E" w14:textId="368149C6"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Unclear</w:t>
            </w:r>
          </w:p>
        </w:tc>
        <w:tc>
          <w:tcPr>
            <w:tcW w:w="3260" w:type="dxa"/>
          </w:tcPr>
          <w:p w14:paraId="7F7E30F8" w14:textId="717D51A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Standard procedures including resistance to &gt;6 mg dexamethasone/day, vasopressin test, ACTH</w:t>
            </w:r>
          </w:p>
        </w:tc>
        <w:tc>
          <w:tcPr>
            <w:tcW w:w="2835" w:type="dxa"/>
          </w:tcPr>
          <w:p w14:paraId="272998F3" w14:textId="5F700705"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6CE5C0CB" w14:textId="1E08C769"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partially validated </w:t>
            </w:r>
            <w:r w:rsidR="007A3E4B" w:rsidRPr="00D70C7C">
              <w:rPr>
                <w:rFonts w:ascii="Trebuchet MS" w:eastAsia="MS Mincho" w:hAnsi="Trebuchet MS" w:cs="Times New Roman"/>
                <w:color w:val="000000"/>
                <w:sz w:val="16"/>
                <w:szCs w:val="16"/>
                <w:lang w:val="en-US" w:eastAsia="nl-NL"/>
              </w:rPr>
              <w:t>questionnaires</w:t>
            </w:r>
            <w:r w:rsidR="002D59AB"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r w:rsidR="00486CC9" w:rsidRPr="00D70C7C" w14:paraId="0C4D5CF1" w14:textId="45220C1B" w:rsidTr="00FB28EF">
        <w:trPr>
          <w:trHeight w:val="488"/>
        </w:trPr>
        <w:tc>
          <w:tcPr>
            <w:tcW w:w="1266" w:type="dxa"/>
          </w:tcPr>
          <w:p w14:paraId="61760F6D" w14:textId="77777777" w:rsidR="00486CC9" w:rsidRPr="00D70C7C" w:rsidRDefault="00486CC9" w:rsidP="00486CC9">
            <w:pPr>
              <w:autoSpaceDE w:val="0"/>
              <w:autoSpaceDN w:val="0"/>
              <w:adjustRightInd w:val="0"/>
              <w:spacing w:before="60" w:after="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Ye 2017</w:t>
            </w:r>
          </w:p>
        </w:tc>
        <w:tc>
          <w:tcPr>
            <w:tcW w:w="1843" w:type="dxa"/>
          </w:tcPr>
          <w:p w14:paraId="093AB912" w14:textId="2410D5AA"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32 (74%)</w:t>
            </w:r>
          </w:p>
        </w:tc>
        <w:tc>
          <w:tcPr>
            <w:tcW w:w="2126" w:type="dxa"/>
          </w:tcPr>
          <w:p w14:paraId="2CDA8D4E" w14:textId="6FC6AE1A"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Consecutive</w:t>
            </w:r>
          </w:p>
        </w:tc>
        <w:tc>
          <w:tcPr>
            <w:tcW w:w="3260" w:type="dxa"/>
          </w:tcPr>
          <w:p w14:paraId="576BB1CA" w14:textId="66ADA63C"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2835" w:type="dxa"/>
          </w:tcPr>
          <w:p w14:paraId="59908506" w14:textId="2ECF3D51" w:rsidR="00486CC9" w:rsidRPr="00D70C7C" w:rsidRDefault="00486CC9" w:rsidP="00486CC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c>
          <w:tcPr>
            <w:tcW w:w="4111" w:type="dxa"/>
          </w:tcPr>
          <w:p w14:paraId="46373210" w14:textId="39B04A2C" w:rsidR="00486CC9" w:rsidRPr="00D70C7C" w:rsidRDefault="00486CC9" w:rsidP="008461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Cognition not tested;</w:t>
            </w:r>
            <w:r w:rsidR="002D59AB" w:rsidRPr="00D70C7C">
              <w:rPr>
                <w:rFonts w:ascii="Trebuchet MS" w:eastAsia="MS Mincho" w:hAnsi="Trebuchet MS" w:cs="Times New Roman"/>
                <w:color w:val="000000"/>
                <w:sz w:val="16"/>
                <w:szCs w:val="16"/>
                <w:lang w:val="en-US" w:eastAsia="nl-NL"/>
              </w:rPr>
              <w:t xml:space="preserve"> only validated </w:t>
            </w:r>
            <w:r w:rsidR="007A3E4B" w:rsidRPr="00D70C7C">
              <w:rPr>
                <w:rFonts w:ascii="Trebuchet MS" w:eastAsia="MS Mincho" w:hAnsi="Trebuchet MS" w:cs="Times New Roman"/>
                <w:color w:val="000000"/>
                <w:sz w:val="16"/>
                <w:szCs w:val="16"/>
                <w:lang w:val="en-US" w:eastAsia="nl-NL"/>
              </w:rPr>
              <w:t>questionnaires</w:t>
            </w:r>
            <w:r w:rsidR="002D59AB" w:rsidRPr="00D70C7C">
              <w:rPr>
                <w:rFonts w:ascii="Trebuchet MS" w:eastAsia="MS Mincho" w:hAnsi="Trebuchet MS" w:cs="Times New Roman"/>
                <w:color w:val="000000"/>
                <w:sz w:val="16"/>
                <w:szCs w:val="16"/>
                <w:lang w:val="en-US" w:eastAsia="nl-NL"/>
              </w:rPr>
              <w:t xml:space="preserve">; </w:t>
            </w:r>
            <w:r w:rsidR="00470275" w:rsidRPr="00D70C7C">
              <w:rPr>
                <w:rFonts w:ascii="Trebuchet MS" w:eastAsia="MS Mincho" w:hAnsi="Trebuchet MS" w:cs="Times New Roman"/>
                <w:color w:val="000000"/>
                <w:sz w:val="16"/>
                <w:szCs w:val="16"/>
                <w:lang w:val="en-US" w:eastAsia="nl-NL"/>
              </w:rPr>
              <w:t>test instructions not applicable, questionnaire assessment only</w:t>
            </w:r>
          </w:p>
        </w:tc>
      </w:tr>
    </w:tbl>
    <w:p w14:paraId="6443BA70" w14:textId="4D14B3BC" w:rsidR="00810EDC" w:rsidRPr="00D70C7C" w:rsidRDefault="00ED58AD" w:rsidP="00810EDC">
      <w:pPr>
        <w:rPr>
          <w:rFonts w:ascii="Trebuchet MS" w:hAnsi="Trebuchet MS"/>
          <w:sz w:val="16"/>
          <w:szCs w:val="16"/>
          <w:lang w:val="en-US"/>
        </w:rPr>
      </w:pPr>
      <w:r w:rsidRPr="00D70C7C">
        <w:rPr>
          <w:rFonts w:ascii="Trebuchet MS" w:hAnsi="Trebuchet MS"/>
          <w:sz w:val="16"/>
          <w:szCs w:val="16"/>
          <w:lang w:val="en-US"/>
        </w:rPr>
        <w:t xml:space="preserve">ACTH=adrenocorticotropic hormone, CRH=corticotropin-releasing hormone, CT=computed tomography, IPSS=inferior petrosal sinus sampling, MRI=magnetic resonance imaging, </w:t>
      </w:r>
      <w:r w:rsidR="00986133" w:rsidRPr="00D70C7C">
        <w:rPr>
          <w:rFonts w:ascii="Trebuchet MS" w:hAnsi="Trebuchet MS"/>
          <w:sz w:val="16"/>
          <w:szCs w:val="16"/>
          <w:lang w:val="en-US"/>
        </w:rPr>
        <w:t>N=number</w:t>
      </w:r>
      <w:r w:rsidR="00D7500D" w:rsidRPr="00D70C7C">
        <w:rPr>
          <w:rFonts w:ascii="Trebuchet MS" w:hAnsi="Trebuchet MS"/>
          <w:sz w:val="16"/>
          <w:szCs w:val="16"/>
          <w:lang w:val="en-US"/>
        </w:rPr>
        <w:br/>
      </w:r>
      <w:proofErr w:type="spellStart"/>
      <w:r w:rsidR="00D7500D" w:rsidRPr="00D70C7C">
        <w:rPr>
          <w:rFonts w:ascii="Trebuchet MS" w:hAnsi="Trebuchet MS"/>
          <w:sz w:val="16"/>
          <w:szCs w:val="16"/>
          <w:lang w:val="en-US"/>
        </w:rPr>
        <w:t>Milian</w:t>
      </w:r>
      <w:proofErr w:type="spellEnd"/>
      <w:r w:rsidR="00D7500D" w:rsidRPr="00D70C7C">
        <w:rPr>
          <w:rFonts w:ascii="Trebuchet MS" w:hAnsi="Trebuchet MS"/>
          <w:sz w:val="16"/>
          <w:szCs w:val="16"/>
          <w:lang w:val="en-US"/>
        </w:rPr>
        <w:t xml:space="preserve"> 2013 (2) = Neuroendocrinology 2013</w:t>
      </w:r>
      <w:proofErr w:type="gramStart"/>
      <w:r w:rsidR="00D7500D" w:rsidRPr="00D70C7C">
        <w:rPr>
          <w:rFonts w:ascii="Trebuchet MS" w:hAnsi="Trebuchet MS"/>
          <w:sz w:val="16"/>
          <w:szCs w:val="16"/>
          <w:lang w:val="en-US"/>
        </w:rPr>
        <w:t>;98:188</w:t>
      </w:r>
      <w:proofErr w:type="gramEnd"/>
      <w:r w:rsidR="00D7500D" w:rsidRPr="00D70C7C">
        <w:rPr>
          <w:rFonts w:ascii="Trebuchet MS" w:hAnsi="Trebuchet MS"/>
          <w:sz w:val="16"/>
          <w:szCs w:val="16"/>
          <w:lang w:val="en-US"/>
        </w:rPr>
        <w:t xml:space="preserve">–199. </w:t>
      </w:r>
      <w:proofErr w:type="spellStart"/>
      <w:r w:rsidR="00D7500D" w:rsidRPr="00D70C7C">
        <w:rPr>
          <w:rFonts w:ascii="Trebuchet MS" w:hAnsi="Trebuchet MS"/>
          <w:sz w:val="16"/>
          <w:szCs w:val="16"/>
          <w:lang w:val="en-US"/>
        </w:rPr>
        <w:t>Tiemensma</w:t>
      </w:r>
      <w:proofErr w:type="spellEnd"/>
      <w:r w:rsidR="00D7500D" w:rsidRPr="00D70C7C">
        <w:rPr>
          <w:rFonts w:ascii="Trebuchet MS" w:hAnsi="Trebuchet MS"/>
          <w:sz w:val="16"/>
          <w:szCs w:val="16"/>
          <w:lang w:val="en-US"/>
        </w:rPr>
        <w:t xml:space="preserve"> 2010 (2) = J Clin Endocrinol Metab 2010</w:t>
      </w:r>
      <w:proofErr w:type="gramStart"/>
      <w:r w:rsidR="00D7500D" w:rsidRPr="00D70C7C">
        <w:rPr>
          <w:rFonts w:ascii="Trebuchet MS" w:hAnsi="Trebuchet MS"/>
          <w:sz w:val="16"/>
          <w:szCs w:val="16"/>
          <w:lang w:val="en-US"/>
        </w:rPr>
        <w:t>;95:2699</w:t>
      </w:r>
      <w:proofErr w:type="gramEnd"/>
      <w:r w:rsidR="00D7500D" w:rsidRPr="00D70C7C">
        <w:rPr>
          <w:rFonts w:ascii="Trebuchet MS" w:hAnsi="Trebuchet MS"/>
          <w:sz w:val="16"/>
          <w:szCs w:val="16"/>
          <w:lang w:val="en-US"/>
        </w:rPr>
        <w:t>–2714.</w:t>
      </w:r>
      <w:r w:rsidR="0026762E" w:rsidRPr="00D70C7C">
        <w:rPr>
          <w:rFonts w:ascii="Trebuchet MS" w:hAnsi="Trebuchet MS"/>
          <w:sz w:val="16"/>
          <w:szCs w:val="16"/>
          <w:lang w:val="en-US"/>
        </w:rPr>
        <w:br/>
      </w:r>
      <w:r w:rsidR="00846188" w:rsidRPr="00D70C7C">
        <w:rPr>
          <w:rFonts w:ascii="Trebuchet MS" w:hAnsi="Trebuchet MS"/>
          <w:sz w:val="16"/>
          <w:szCs w:val="16"/>
          <w:vertAlign w:val="superscript"/>
          <w:lang w:val="en-US"/>
        </w:rPr>
        <w:t>#</w:t>
      </w:r>
      <w:r w:rsidR="0026762E" w:rsidRPr="00D70C7C">
        <w:rPr>
          <w:rFonts w:ascii="Trebuchet MS" w:hAnsi="Trebuchet MS"/>
          <w:sz w:val="16"/>
          <w:szCs w:val="16"/>
          <w:lang w:val="en-US"/>
        </w:rPr>
        <w:t>Loss to follow-up for longitudinal studies, missing data regarding quality of life and/or cognitive functioning for cross-sectional studies.</w:t>
      </w:r>
      <w:r w:rsidR="00846188" w:rsidRPr="00D70C7C">
        <w:rPr>
          <w:rFonts w:ascii="Trebuchet MS" w:hAnsi="Trebuchet MS"/>
          <w:sz w:val="16"/>
          <w:szCs w:val="16"/>
          <w:lang w:val="en-US"/>
        </w:rPr>
        <w:br/>
        <w:t>^Sequence of cognitive tests was not reported by any study and therefore not reported in this table.</w:t>
      </w:r>
      <w:r w:rsidR="00810EDC" w:rsidRPr="00D70C7C">
        <w:rPr>
          <w:rFonts w:ascii="Trebuchet MS" w:hAnsi="Trebuchet MS"/>
          <w:sz w:val="16"/>
          <w:szCs w:val="16"/>
          <w:lang w:val="en-US"/>
        </w:rPr>
        <w:br w:type="page"/>
      </w:r>
      <w:bookmarkStart w:id="3" w:name="OLE_LINK2"/>
      <w:bookmarkStart w:id="4" w:name="OLE_LINK3"/>
      <w:r w:rsidR="00810EDC" w:rsidRPr="00D70C7C">
        <w:rPr>
          <w:rFonts w:ascii="Trebuchet MS" w:hAnsi="Trebuchet MS"/>
          <w:sz w:val="19"/>
          <w:szCs w:val="19"/>
          <w:lang w:val="en-US"/>
        </w:rPr>
        <w:lastRenderedPageBreak/>
        <w:t xml:space="preserve">Table 3: </w:t>
      </w:r>
      <w:r w:rsidR="00694FD6" w:rsidRPr="00D70C7C">
        <w:rPr>
          <w:rFonts w:ascii="Trebuchet MS" w:hAnsi="Trebuchet MS"/>
          <w:sz w:val="19"/>
          <w:szCs w:val="19"/>
          <w:lang w:val="en-US"/>
        </w:rPr>
        <w:t>S</w:t>
      </w:r>
      <w:r w:rsidR="00810EDC" w:rsidRPr="00D70C7C">
        <w:rPr>
          <w:rFonts w:ascii="Trebuchet MS" w:hAnsi="Trebuchet MS"/>
          <w:sz w:val="19"/>
          <w:szCs w:val="19"/>
          <w:lang w:val="en-US"/>
        </w:rPr>
        <w:t>tudy outcomes</w:t>
      </w:r>
      <w:r w:rsidR="00986133" w:rsidRPr="00D70C7C">
        <w:rPr>
          <w:rFonts w:ascii="Trebuchet MS" w:hAnsi="Trebuchet MS"/>
          <w:sz w:val="19"/>
          <w:szCs w:val="19"/>
          <w:lang w:val="en-US"/>
        </w:rPr>
        <w:t xml:space="preserve"> quality of life and cognitive performance</w:t>
      </w:r>
      <w:r w:rsidR="00810EDC" w:rsidRPr="00D70C7C">
        <w:rPr>
          <w:rFonts w:ascii="Trebuchet MS" w:hAnsi="Trebuchet MS"/>
          <w:sz w:val="19"/>
          <w:szCs w:val="19"/>
          <w:lang w:val="en-US"/>
        </w:rPr>
        <w:t>.</w:t>
      </w:r>
    </w:p>
    <w:bookmarkEnd w:id="3"/>
    <w:bookmarkEnd w:id="4"/>
    <w:tbl>
      <w:tblPr>
        <w:tblStyle w:val="MediumShading1-Accent11"/>
        <w:tblW w:w="13315" w:type="dxa"/>
        <w:tblLayout w:type="fixed"/>
        <w:tblLook w:val="0600" w:firstRow="0" w:lastRow="0" w:firstColumn="0" w:lastColumn="0" w:noHBand="1" w:noVBand="1"/>
      </w:tblPr>
      <w:tblGrid>
        <w:gridCol w:w="1630"/>
        <w:gridCol w:w="1404"/>
        <w:gridCol w:w="1351"/>
        <w:gridCol w:w="2976"/>
        <w:gridCol w:w="2835"/>
        <w:gridCol w:w="3119"/>
      </w:tblGrid>
      <w:tr w:rsidR="00986133" w:rsidRPr="00D70C7C" w14:paraId="283C65D0" w14:textId="77777777" w:rsidTr="0035362A">
        <w:tc>
          <w:tcPr>
            <w:tcW w:w="1630" w:type="dxa"/>
          </w:tcPr>
          <w:p w14:paraId="1554544D" w14:textId="77777777" w:rsidR="00986133" w:rsidRPr="00D70C7C" w:rsidRDefault="00986133" w:rsidP="000302A6">
            <w:pPr>
              <w:autoSpaceDE w:val="0"/>
              <w:autoSpaceDN w:val="0"/>
              <w:adjustRightInd w:val="0"/>
              <w:jc w:val="center"/>
              <w:rPr>
                <w:rFonts w:ascii="Trebuchet MS" w:eastAsia="MS Mincho" w:hAnsi="Trebuchet MS" w:cs="Times New Roman"/>
                <w:b/>
                <w:sz w:val="16"/>
                <w:szCs w:val="16"/>
                <w:lang w:val="en-US" w:eastAsia="nl-NL"/>
              </w:rPr>
            </w:pPr>
          </w:p>
        </w:tc>
        <w:tc>
          <w:tcPr>
            <w:tcW w:w="1404" w:type="dxa"/>
          </w:tcPr>
          <w:p w14:paraId="1F859036" w14:textId="5E389C5E" w:rsidR="00986133" w:rsidRPr="00D70C7C" w:rsidRDefault="00986133" w:rsidP="000302A6">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Scales</w:t>
            </w:r>
          </w:p>
        </w:tc>
        <w:tc>
          <w:tcPr>
            <w:tcW w:w="1351" w:type="dxa"/>
          </w:tcPr>
          <w:p w14:paraId="61FA365D" w14:textId="3CD3A5BB" w:rsidR="00986133" w:rsidRPr="00D70C7C" w:rsidRDefault="00986133" w:rsidP="000302A6">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Type of scale</w:t>
            </w:r>
          </w:p>
        </w:tc>
        <w:tc>
          <w:tcPr>
            <w:tcW w:w="2976" w:type="dxa"/>
          </w:tcPr>
          <w:p w14:paraId="57048A51" w14:textId="1E89B9C6" w:rsidR="00986133" w:rsidRPr="00D70C7C" w:rsidRDefault="00986133" w:rsidP="000302A6">
            <w:pPr>
              <w:autoSpaceDE w:val="0"/>
              <w:autoSpaceDN w:val="0"/>
              <w:adjustRightInd w:val="0"/>
              <w:spacing w:before="60" w:after="60"/>
              <w:jc w:val="center"/>
              <w:rPr>
                <w:rFonts w:ascii="Trebuchet MS" w:eastAsia="MS Mincho" w:hAnsi="Trebuchet MS" w:cs="Times New Roman"/>
                <w:b/>
                <w:sz w:val="16"/>
                <w:szCs w:val="16"/>
                <w:lang w:val="en-US" w:eastAsia="nl-NL"/>
              </w:rPr>
            </w:pPr>
            <w:r w:rsidRPr="00D70C7C">
              <w:rPr>
                <w:rFonts w:ascii="Trebuchet MS" w:eastAsia="MS Mincho" w:hAnsi="Trebuchet MS" w:cs="Times New Roman"/>
                <w:b/>
                <w:sz w:val="16"/>
                <w:szCs w:val="16"/>
                <w:lang w:val="en-US" w:eastAsia="nl-NL"/>
              </w:rPr>
              <w:t>Score before treatment</w:t>
            </w:r>
          </w:p>
        </w:tc>
        <w:tc>
          <w:tcPr>
            <w:tcW w:w="2835" w:type="dxa"/>
          </w:tcPr>
          <w:p w14:paraId="643B1AEB" w14:textId="24A8954E" w:rsidR="00986133" w:rsidRPr="00D70C7C" w:rsidRDefault="00986133" w:rsidP="000302A6">
            <w:pPr>
              <w:autoSpaceDE w:val="0"/>
              <w:autoSpaceDN w:val="0"/>
              <w:adjustRightInd w:val="0"/>
              <w:spacing w:before="60" w:after="60"/>
              <w:jc w:val="center"/>
              <w:rPr>
                <w:rFonts w:ascii="Trebuchet MS" w:eastAsia="MS Mincho" w:hAnsi="Trebuchet MS" w:cs="Times New Roman"/>
                <w:b/>
                <w:sz w:val="16"/>
                <w:szCs w:val="16"/>
                <w:lang w:val="en-US" w:eastAsia="nl-NL"/>
              </w:rPr>
            </w:pPr>
            <w:r w:rsidRPr="00D70C7C">
              <w:rPr>
                <w:rFonts w:ascii="Trebuchet MS" w:eastAsia="MS Mincho" w:hAnsi="Trebuchet MS" w:cs="Times New Roman"/>
                <w:b/>
                <w:sz w:val="16"/>
                <w:szCs w:val="16"/>
                <w:lang w:val="en-US" w:eastAsia="nl-NL"/>
              </w:rPr>
              <w:t>Score after treatment</w:t>
            </w:r>
          </w:p>
        </w:tc>
        <w:tc>
          <w:tcPr>
            <w:tcW w:w="3119" w:type="dxa"/>
          </w:tcPr>
          <w:p w14:paraId="4A848CE0" w14:textId="7274A9E6" w:rsidR="00986133" w:rsidRPr="00D70C7C" w:rsidRDefault="00986133" w:rsidP="000302A6">
            <w:pPr>
              <w:autoSpaceDE w:val="0"/>
              <w:autoSpaceDN w:val="0"/>
              <w:adjustRightInd w:val="0"/>
              <w:spacing w:before="60" w:after="60"/>
              <w:jc w:val="center"/>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Score healthy controls</w:t>
            </w:r>
          </w:p>
        </w:tc>
      </w:tr>
      <w:tr w:rsidR="00986133" w:rsidRPr="00D70C7C" w14:paraId="68994383" w14:textId="77777777" w:rsidTr="0035362A">
        <w:trPr>
          <w:trHeight w:val="488"/>
        </w:trPr>
        <w:tc>
          <w:tcPr>
            <w:tcW w:w="1630" w:type="dxa"/>
          </w:tcPr>
          <w:p w14:paraId="5EE219DC" w14:textId="5ABFF8A4"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Quality of life</w:t>
            </w:r>
          </w:p>
        </w:tc>
        <w:tc>
          <w:tcPr>
            <w:tcW w:w="1404" w:type="dxa"/>
          </w:tcPr>
          <w:p w14:paraId="19BEFE8A" w14:textId="77777777" w:rsidR="00986133" w:rsidRPr="00D70C7C" w:rsidRDefault="00986133"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1351" w:type="dxa"/>
          </w:tcPr>
          <w:p w14:paraId="4F37C548" w14:textId="77777777" w:rsidR="00986133" w:rsidRPr="00D70C7C" w:rsidRDefault="00986133"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976" w:type="dxa"/>
          </w:tcPr>
          <w:p w14:paraId="29982A22" w14:textId="77777777" w:rsidR="00986133" w:rsidRPr="00D70C7C" w:rsidRDefault="00986133"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835" w:type="dxa"/>
          </w:tcPr>
          <w:p w14:paraId="4D951F0F" w14:textId="77777777" w:rsidR="00986133" w:rsidRPr="00D70C7C" w:rsidRDefault="00986133"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3119" w:type="dxa"/>
          </w:tcPr>
          <w:p w14:paraId="6CD571F1" w14:textId="77777777" w:rsidR="00986133" w:rsidRPr="00D70C7C" w:rsidRDefault="00986133"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r>
      <w:tr w:rsidR="00986133" w:rsidRPr="00D70C7C" w14:paraId="6CB41650" w14:textId="77777777" w:rsidTr="0035362A">
        <w:trPr>
          <w:trHeight w:val="488"/>
        </w:trPr>
        <w:tc>
          <w:tcPr>
            <w:tcW w:w="1630" w:type="dxa"/>
          </w:tcPr>
          <w:p w14:paraId="301AAE63"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Abraham 2013</w:t>
            </w:r>
          </w:p>
        </w:tc>
        <w:tc>
          <w:tcPr>
            <w:tcW w:w="1404" w:type="dxa"/>
          </w:tcPr>
          <w:p w14:paraId="6F32BDEA" w14:textId="19F8D44D" w:rsidR="00986133"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08ACA54F" w14:textId="40DDFE31" w:rsidR="00986133"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624E7F5F" w14:textId="37F9A4BC" w:rsidR="00986133" w:rsidRPr="00D70C7C" w:rsidRDefault="004C239B" w:rsidP="004C239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PCS</w:t>
            </w:r>
            <w:r w:rsidR="004A5DE8" w:rsidRPr="00D70C7C">
              <w:rPr>
                <w:rFonts w:ascii="Trebuchet MS" w:eastAsia="MS Mincho" w:hAnsi="Trebuchet MS" w:cs="Times New Roman"/>
                <w:color w:val="000000"/>
                <w:sz w:val="16"/>
                <w:szCs w:val="16"/>
                <w:lang w:val="en-US" w:eastAsia="nl-NL"/>
              </w:rPr>
              <w:t>: 3</w:t>
            </w:r>
            <w:r w:rsidR="005135E5" w:rsidRPr="00D70C7C">
              <w:rPr>
                <w:rFonts w:ascii="Trebuchet MS" w:eastAsia="MS Mincho" w:hAnsi="Trebuchet MS" w:cs="Times New Roman"/>
                <w:color w:val="000000"/>
                <w:sz w:val="16"/>
                <w:szCs w:val="16"/>
                <w:lang w:val="en-US" w:eastAsia="nl-NL"/>
              </w:rPr>
              <w:t>4</w:t>
            </w:r>
            <w:r w:rsidR="004A5DE8" w:rsidRPr="00D70C7C">
              <w:rPr>
                <w:rFonts w:ascii="Trebuchet MS" w:eastAsia="MS Mincho" w:hAnsi="Trebuchet MS" w:cs="Times New Roman"/>
                <w:color w:val="000000"/>
                <w:sz w:val="16"/>
                <w:szCs w:val="16"/>
                <w:lang w:val="en-US" w:eastAsia="nl-NL"/>
              </w:rPr>
              <w:t>.</w:t>
            </w:r>
            <w:r w:rsidR="005135E5" w:rsidRPr="00D70C7C">
              <w:rPr>
                <w:rFonts w:ascii="Trebuchet MS" w:eastAsia="MS Mincho" w:hAnsi="Trebuchet MS" w:cs="Times New Roman"/>
                <w:color w:val="000000"/>
                <w:sz w:val="16"/>
                <w:szCs w:val="16"/>
                <w:lang w:val="en-US" w:eastAsia="nl-NL"/>
              </w:rPr>
              <w:t>6</w:t>
            </w:r>
            <w:r w:rsidR="004A5DE8" w:rsidRPr="00D70C7C">
              <w:rPr>
                <w:rFonts w:ascii="Trebuchet MS" w:eastAsia="MS Mincho" w:hAnsi="Trebuchet MS" w:cs="Times New Roman"/>
                <w:color w:val="000000"/>
                <w:sz w:val="16"/>
                <w:szCs w:val="16"/>
                <w:lang w:val="en-US" w:eastAsia="nl-NL"/>
              </w:rPr>
              <w:t xml:space="preserve"> (SEM 1.</w:t>
            </w:r>
            <w:r w:rsidR="005135E5" w:rsidRPr="00D70C7C">
              <w:rPr>
                <w:rFonts w:ascii="Trebuchet MS" w:eastAsia="MS Mincho" w:hAnsi="Trebuchet MS" w:cs="Times New Roman"/>
                <w:color w:val="000000"/>
                <w:sz w:val="16"/>
                <w:szCs w:val="16"/>
                <w:lang w:val="en-US" w:eastAsia="nl-NL"/>
              </w:rPr>
              <w:t>4</w:t>
            </w:r>
            <w:r w:rsidR="004A5DE8" w:rsidRPr="00D70C7C">
              <w:rPr>
                <w:rFonts w:ascii="Trebuchet MS" w:eastAsia="MS Mincho" w:hAnsi="Trebuchet MS" w:cs="Times New Roman"/>
                <w:color w:val="000000"/>
                <w:sz w:val="16"/>
                <w:szCs w:val="16"/>
                <w:lang w:val="en-US" w:eastAsia="nl-NL"/>
              </w:rPr>
              <w:t xml:space="preserve">); </w:t>
            </w:r>
            <w:r w:rsidR="00F958C2"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t>MCS</w:t>
            </w:r>
            <w:r w:rsidR="004A5DE8" w:rsidRPr="00D70C7C">
              <w:rPr>
                <w:rFonts w:ascii="Trebuchet MS" w:eastAsia="MS Mincho" w:hAnsi="Trebuchet MS" w:cs="Times New Roman"/>
                <w:color w:val="000000"/>
                <w:sz w:val="16"/>
                <w:szCs w:val="16"/>
                <w:lang w:val="en-US" w:eastAsia="nl-NL"/>
              </w:rPr>
              <w:t xml:space="preserve">: </w:t>
            </w:r>
            <w:r w:rsidR="005135E5" w:rsidRPr="00D70C7C">
              <w:rPr>
                <w:rFonts w:ascii="Trebuchet MS" w:eastAsia="MS Mincho" w:hAnsi="Trebuchet MS" w:cs="Times New Roman"/>
                <w:color w:val="000000"/>
                <w:sz w:val="16"/>
                <w:szCs w:val="16"/>
                <w:lang w:val="en-US" w:eastAsia="nl-NL"/>
              </w:rPr>
              <w:t>40.9</w:t>
            </w:r>
            <w:r w:rsidR="004A5DE8" w:rsidRPr="00D70C7C">
              <w:rPr>
                <w:rFonts w:ascii="Trebuchet MS" w:eastAsia="MS Mincho" w:hAnsi="Trebuchet MS" w:cs="Times New Roman"/>
                <w:color w:val="000000"/>
                <w:sz w:val="16"/>
                <w:szCs w:val="16"/>
                <w:lang w:val="en-US" w:eastAsia="nl-NL"/>
              </w:rPr>
              <w:t xml:space="preserve"> (SEM 1.6)</w:t>
            </w:r>
          </w:p>
        </w:tc>
        <w:tc>
          <w:tcPr>
            <w:tcW w:w="2835" w:type="dxa"/>
          </w:tcPr>
          <w:p w14:paraId="787937C6" w14:textId="0D966446"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3119" w:type="dxa"/>
          </w:tcPr>
          <w:p w14:paraId="5D5DA615" w14:textId="5D91965D"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6A3FA173" w14:textId="77777777" w:rsidTr="0035362A">
        <w:trPr>
          <w:trHeight w:val="488"/>
        </w:trPr>
        <w:tc>
          <w:tcPr>
            <w:tcW w:w="1630" w:type="dxa"/>
          </w:tcPr>
          <w:p w14:paraId="53C8F87E"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Alcalar</w:t>
            </w:r>
            <w:proofErr w:type="spellEnd"/>
            <w:r w:rsidRPr="00D70C7C">
              <w:rPr>
                <w:rFonts w:ascii="Trebuchet MS" w:eastAsia="MS Mincho" w:hAnsi="Trebuchet MS" w:cs="Times New Roman"/>
                <w:color w:val="000000"/>
                <w:sz w:val="16"/>
                <w:szCs w:val="16"/>
                <w:lang w:val="en-US" w:eastAsia="nl-NL"/>
              </w:rPr>
              <w:t xml:space="preserve"> 2013</w:t>
            </w:r>
          </w:p>
        </w:tc>
        <w:tc>
          <w:tcPr>
            <w:tcW w:w="1404" w:type="dxa"/>
          </w:tcPr>
          <w:p w14:paraId="1C921D8C" w14:textId="77777777" w:rsidR="00740691" w:rsidRPr="00D70C7C" w:rsidRDefault="00740691" w:rsidP="0074069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p w14:paraId="22E3DEEB" w14:textId="77777777" w:rsidR="00740691" w:rsidRPr="00D70C7C" w:rsidRDefault="00740691" w:rsidP="0074069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BDI</w:t>
            </w:r>
            <w:r w:rsidRPr="00D70C7C">
              <w:rPr>
                <w:rFonts w:ascii="Trebuchet MS" w:eastAsia="MS Mincho" w:hAnsi="Trebuchet MS" w:cs="Times New Roman"/>
                <w:color w:val="000000"/>
                <w:sz w:val="16"/>
                <w:szCs w:val="16"/>
                <w:lang w:val="en-US" w:eastAsia="nl-NL"/>
              </w:rPr>
              <w:br/>
            </w:r>
          </w:p>
          <w:p w14:paraId="28F88035" w14:textId="1AEB8FCD" w:rsidR="00740691" w:rsidRPr="00D70C7C" w:rsidRDefault="00740691" w:rsidP="0074069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MBSRQ</w:t>
            </w:r>
          </w:p>
        </w:tc>
        <w:tc>
          <w:tcPr>
            <w:tcW w:w="1351" w:type="dxa"/>
          </w:tcPr>
          <w:p w14:paraId="688DA16D" w14:textId="77777777" w:rsidR="00986133"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59F86850" w14:textId="430DD5F9" w:rsidR="00740691"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p w14:paraId="605B4CF7" w14:textId="04D6987D" w:rsidR="00740691" w:rsidRPr="00D70C7C" w:rsidRDefault="00740691" w:rsidP="00D400C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other</w:t>
            </w:r>
          </w:p>
        </w:tc>
        <w:tc>
          <w:tcPr>
            <w:tcW w:w="2976" w:type="dxa"/>
          </w:tcPr>
          <w:p w14:paraId="29A48629" w14:textId="35424BD2"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27BB91FC" w14:textId="1582EAF5" w:rsidR="00986133" w:rsidRPr="00D70C7C" w:rsidRDefault="004C239B" w:rsidP="004C239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Total:</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PF 21.22 (SD 5.49), RP 6.28 (SD 1.95), BP 7.92 (SD 3.06), GH 15.98 (SD 5.45), SF 7.60 (SD 2.45), RE 4.92 (SD 1.24), MH 20.08 (SD 6.10), VT 14.93 (SD 5.64); </w:t>
            </w:r>
            <w:r w:rsidRPr="00D70C7C">
              <w:rPr>
                <w:rFonts w:ascii="Trebuchet MS" w:eastAsia="MS Mincho" w:hAnsi="Trebuchet MS" w:cs="Times New Roman"/>
                <w:b/>
                <w:color w:val="000000"/>
                <w:sz w:val="16"/>
                <w:szCs w:val="16"/>
                <w:lang w:val="en-US" w:eastAsia="nl-NL"/>
              </w:rPr>
              <w:t>BDI:</w:t>
            </w:r>
            <w:r w:rsidRPr="00D70C7C">
              <w:rPr>
                <w:rFonts w:ascii="Trebuchet MS" w:eastAsia="MS Mincho" w:hAnsi="Trebuchet MS" w:cs="Times New Roman"/>
                <w:color w:val="000000"/>
                <w:sz w:val="16"/>
                <w:szCs w:val="16"/>
                <w:lang w:val="en-US" w:eastAsia="nl-NL"/>
              </w:rPr>
              <w:t xml:space="preserve"> 14.02 (SD 12.51); </w:t>
            </w:r>
            <w:r w:rsidRPr="00D70C7C">
              <w:rPr>
                <w:rFonts w:ascii="Trebuchet MS" w:eastAsia="MS Mincho" w:hAnsi="Trebuchet MS" w:cs="Times New Roman"/>
                <w:b/>
                <w:color w:val="000000"/>
                <w:sz w:val="16"/>
                <w:szCs w:val="16"/>
                <w:lang w:val="en-US" w:eastAsia="nl-NL"/>
              </w:rPr>
              <w:t>MBSRQ:</w:t>
            </w:r>
            <w:r w:rsidRPr="00D70C7C">
              <w:rPr>
                <w:rFonts w:ascii="Trebuchet MS" w:eastAsia="MS Mincho" w:hAnsi="Trebuchet MS" w:cs="Times New Roman"/>
                <w:color w:val="000000"/>
                <w:sz w:val="16"/>
                <w:szCs w:val="16"/>
                <w:lang w:val="en-US" w:eastAsia="nl-NL"/>
              </w:rPr>
              <w:t xml:space="preserve"> appearance evaluation 3.23 (SD 0.89), appearance orientation 3.50 (SD 0.88), fitness evaluation 3.35 (SD 0.86), fitness orientation 3.10 (SD 0.68), health evaluation 3.17 (SD 0.84), health orientation 3.65 (SD 0.75), body areas satisfaction 3.16 (SD 1.09), mean item score 3.33 (SD 0.63); </w:t>
            </w:r>
            <w:r w:rsidRPr="00D70C7C">
              <w:rPr>
                <w:rFonts w:ascii="Trebuchet MS" w:eastAsia="MS Mincho" w:hAnsi="Trebuchet MS" w:cs="Times New Roman"/>
                <w:color w:val="000000"/>
                <w:sz w:val="16"/>
                <w:szCs w:val="16"/>
                <w:u w:val="single"/>
                <w:lang w:val="en-US" w:eastAsia="nl-NL"/>
              </w:rPr>
              <w:t>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 xml:space="preserve">SF-36: </w:t>
            </w:r>
            <w:r w:rsidRPr="00D70C7C">
              <w:rPr>
                <w:rFonts w:ascii="Trebuchet MS" w:eastAsia="MS Mincho" w:hAnsi="Trebuchet MS" w:cs="Times New Roman"/>
                <w:color w:val="000000"/>
                <w:sz w:val="16"/>
                <w:szCs w:val="16"/>
                <w:lang w:val="en-US" w:eastAsia="nl-NL"/>
              </w:rPr>
              <w:t>PF 21.88 (SD 5.35), RP 6.44 (SD 1.93), BP 8.19 (SD 2.92), GH 17.01 (SD 5.37), SF 7.75 (SD 2.52), RE 5.10 (SD 1.19), MH 20.09 (SD 6.24), VT 15.25 (SD 5.78);</w:t>
            </w:r>
            <w:r w:rsidRPr="00D70C7C">
              <w:rPr>
                <w:rFonts w:ascii="Trebuchet MS" w:eastAsia="MS Mincho" w:hAnsi="Trebuchet MS" w:cs="Times New Roman"/>
                <w:b/>
                <w:color w:val="000000"/>
                <w:sz w:val="16"/>
                <w:szCs w:val="16"/>
                <w:lang w:val="en-US" w:eastAsia="nl-NL"/>
              </w:rPr>
              <w:t xml:space="preserve"> BDI:</w:t>
            </w:r>
            <w:r w:rsidRPr="00D70C7C">
              <w:rPr>
                <w:rFonts w:ascii="Trebuchet MS" w:eastAsia="MS Mincho" w:hAnsi="Trebuchet MS" w:cs="Times New Roman"/>
                <w:color w:val="000000"/>
                <w:sz w:val="16"/>
                <w:szCs w:val="16"/>
                <w:lang w:val="en-US" w:eastAsia="nl-NL"/>
              </w:rPr>
              <w:t xml:space="preserve"> 12.81 (SD 12.75); </w:t>
            </w:r>
            <w:r w:rsidRPr="00D70C7C">
              <w:rPr>
                <w:rFonts w:ascii="Trebuchet MS" w:eastAsia="MS Mincho" w:hAnsi="Trebuchet MS" w:cs="Times New Roman"/>
                <w:b/>
                <w:color w:val="000000"/>
                <w:sz w:val="16"/>
                <w:szCs w:val="16"/>
                <w:lang w:val="en-US" w:eastAsia="nl-NL"/>
              </w:rPr>
              <w:t xml:space="preserve">MBSRQ: </w:t>
            </w:r>
            <w:r w:rsidRPr="00D70C7C">
              <w:rPr>
                <w:rFonts w:ascii="Trebuchet MS" w:eastAsia="MS Mincho" w:hAnsi="Trebuchet MS" w:cs="Times New Roman"/>
                <w:color w:val="000000"/>
                <w:sz w:val="16"/>
                <w:szCs w:val="16"/>
                <w:lang w:val="en-US" w:eastAsia="nl-NL"/>
              </w:rPr>
              <w:t xml:space="preserve">appearance evaluation 3.28 (SD 0.96), appearance orientation 3.58 (SD 0.94), fitness evaluation 3.49 (SD 0.88), fitness orientation 3.18 (SD 0.68), health evaluation 3.19 (SD 0.78), health orientation 3.67 (SD 0.74), body areas satisfaction 3.31 (SD 1.09), mean item score 3.40 (SD 0.66); </w:t>
            </w:r>
            <w:r w:rsidRPr="00D70C7C">
              <w:rPr>
                <w:rFonts w:ascii="Trebuchet MS" w:eastAsia="MS Mincho" w:hAnsi="Trebuchet MS" w:cs="Times New Roman"/>
                <w:color w:val="000000"/>
                <w:sz w:val="16"/>
                <w:szCs w:val="16"/>
                <w:u w:val="single"/>
                <w:lang w:val="en-US" w:eastAsia="nl-NL"/>
              </w:rPr>
              <w:t>No 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 xml:space="preserve">SF-36: </w:t>
            </w:r>
            <w:r w:rsidRPr="00D70C7C">
              <w:rPr>
                <w:rFonts w:ascii="Trebuchet MS" w:eastAsia="MS Mincho" w:hAnsi="Trebuchet MS" w:cs="Times New Roman"/>
                <w:color w:val="000000"/>
                <w:sz w:val="16"/>
                <w:szCs w:val="16"/>
                <w:lang w:val="en-US" w:eastAsia="nl-NL"/>
              </w:rPr>
              <w:t xml:space="preserve">PF 18.63 (SD 5.61), RP 5.63 (SD 1.99), BP 6.81 (SD 3.52), GH 11.88 (SD 3.68), SF 7.00 (SD 2.14), RE 4.25 (SD 1.28), MH 20.00 (SD 5.90), VT 13.63 (SD 5.15); </w:t>
            </w:r>
            <w:r w:rsidRPr="00D70C7C">
              <w:rPr>
                <w:rFonts w:ascii="Trebuchet MS" w:eastAsia="MS Mincho" w:hAnsi="Trebuchet MS" w:cs="Times New Roman"/>
                <w:b/>
                <w:color w:val="000000"/>
                <w:sz w:val="16"/>
                <w:szCs w:val="16"/>
                <w:lang w:val="en-US" w:eastAsia="nl-NL"/>
              </w:rPr>
              <w:t>BDI:</w:t>
            </w:r>
            <w:r w:rsidRPr="00D70C7C">
              <w:rPr>
                <w:rFonts w:ascii="Trebuchet MS" w:eastAsia="MS Mincho" w:hAnsi="Trebuchet MS" w:cs="Times New Roman"/>
                <w:color w:val="000000"/>
                <w:sz w:val="16"/>
                <w:szCs w:val="16"/>
                <w:lang w:val="en-US" w:eastAsia="nl-NL"/>
              </w:rPr>
              <w:t xml:space="preserve"> 18.88 (SD 10.86); </w:t>
            </w:r>
            <w:r w:rsidRPr="00D70C7C">
              <w:rPr>
                <w:rFonts w:ascii="Trebuchet MS" w:eastAsia="MS Mincho" w:hAnsi="Trebuchet MS" w:cs="Times New Roman"/>
                <w:b/>
                <w:color w:val="000000"/>
                <w:sz w:val="16"/>
                <w:szCs w:val="16"/>
                <w:lang w:val="en-US" w:eastAsia="nl-NL"/>
              </w:rPr>
              <w:t>MBSRQ:</w:t>
            </w:r>
            <w:r w:rsidRPr="00D70C7C">
              <w:rPr>
                <w:rFonts w:ascii="Trebuchet MS" w:eastAsia="MS Mincho" w:hAnsi="Trebuchet MS" w:cs="Times New Roman"/>
                <w:color w:val="000000"/>
                <w:sz w:val="16"/>
                <w:szCs w:val="16"/>
                <w:lang w:val="en-US" w:eastAsia="nl-NL"/>
              </w:rPr>
              <w:t xml:space="preserve"> appearance evaluation 2.99 (SD 0.49), appearance orientation 3.19 (SD </w:t>
            </w:r>
            <w:r w:rsidRPr="00D70C7C">
              <w:rPr>
                <w:rFonts w:ascii="Trebuchet MS" w:eastAsia="MS Mincho" w:hAnsi="Trebuchet MS" w:cs="Times New Roman"/>
                <w:color w:val="000000"/>
                <w:sz w:val="16"/>
                <w:szCs w:val="16"/>
                <w:lang w:val="en-US" w:eastAsia="nl-NL"/>
              </w:rPr>
              <w:lastRenderedPageBreak/>
              <w:t>0.54), fitness evaluation 2.79 (SD 0.46), fitness orientation 2.77 (SD 0.61), health evaluation 3.06 (SD 1.08), health orientation 3.59 (SD 0.83), body areas satisfaction 2.56 (SD 0.86), mean item score 3.02 (SD 0.33)</w:t>
            </w:r>
          </w:p>
        </w:tc>
        <w:tc>
          <w:tcPr>
            <w:tcW w:w="3119" w:type="dxa"/>
          </w:tcPr>
          <w:p w14:paraId="61DC4823" w14:textId="15E5C750" w:rsidR="00986133" w:rsidRPr="00D70C7C" w:rsidRDefault="004A5DE8" w:rsidP="004C239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SF-36:</w:t>
            </w:r>
            <w:r w:rsidRPr="00D70C7C">
              <w:rPr>
                <w:rFonts w:ascii="Trebuchet MS" w:eastAsia="MS Mincho" w:hAnsi="Trebuchet MS" w:cs="Times New Roman"/>
                <w:color w:val="000000"/>
                <w:sz w:val="16"/>
                <w:szCs w:val="16"/>
                <w:lang w:val="en-US" w:eastAsia="nl-NL"/>
              </w:rPr>
              <w:t xml:space="preserve"> </w:t>
            </w:r>
            <w:r w:rsidR="004C239B"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24.67 (SD 3.03), </w:t>
            </w:r>
            <w:r w:rsidR="004C239B"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6.98 (SD 1.58), </w:t>
            </w:r>
            <w:r w:rsidR="004C239B"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11.03 (SD 9.75), </w:t>
            </w:r>
            <w:r w:rsidR="004C239B"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19.03 (SD 3.08), </w:t>
            </w:r>
            <w:r w:rsidR="004C239B"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8.24 (SD 2.33), </w:t>
            </w:r>
            <w:r w:rsidR="004C239B"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5.16 (SD 1.31), </w:t>
            </w:r>
            <w:r w:rsidR="004C239B"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21.22 (SD 4.45), </w:t>
            </w:r>
            <w:r w:rsidR="004C239B" w:rsidRPr="00D70C7C">
              <w:rPr>
                <w:rFonts w:ascii="Trebuchet MS" w:eastAsia="MS Mincho" w:hAnsi="Trebuchet MS" w:cs="Times New Roman"/>
                <w:color w:val="000000"/>
                <w:sz w:val="16"/>
                <w:szCs w:val="16"/>
                <w:lang w:val="en-US" w:eastAsia="nl-NL"/>
              </w:rPr>
              <w:t>VT</w:t>
            </w:r>
            <w:r w:rsidRPr="00D70C7C">
              <w:rPr>
                <w:rFonts w:ascii="Trebuchet MS" w:eastAsia="MS Mincho" w:hAnsi="Trebuchet MS" w:cs="Times New Roman"/>
                <w:color w:val="000000"/>
                <w:sz w:val="16"/>
                <w:szCs w:val="16"/>
                <w:lang w:val="en-US" w:eastAsia="nl-NL"/>
              </w:rPr>
              <w:t xml:space="preserve"> 16.08 (SD 4.26); </w:t>
            </w:r>
            <w:r w:rsidRPr="00D70C7C">
              <w:rPr>
                <w:rFonts w:ascii="Trebuchet MS" w:eastAsia="MS Mincho" w:hAnsi="Trebuchet MS" w:cs="Times New Roman"/>
                <w:b/>
                <w:color w:val="000000"/>
                <w:sz w:val="16"/>
                <w:szCs w:val="16"/>
                <w:lang w:val="en-US" w:eastAsia="nl-NL"/>
              </w:rPr>
              <w:t>BDI:</w:t>
            </w:r>
            <w:r w:rsidRPr="00D70C7C">
              <w:rPr>
                <w:rFonts w:ascii="Trebuchet MS" w:eastAsia="MS Mincho" w:hAnsi="Trebuchet MS" w:cs="Times New Roman"/>
                <w:color w:val="000000"/>
                <w:sz w:val="16"/>
                <w:szCs w:val="16"/>
                <w:lang w:val="en-US" w:eastAsia="nl-NL"/>
              </w:rPr>
              <w:t xml:space="preserve"> 9.41 (SD 7.86); </w:t>
            </w:r>
            <w:r w:rsidRPr="00D70C7C">
              <w:rPr>
                <w:rFonts w:ascii="Trebuchet MS" w:eastAsia="MS Mincho" w:hAnsi="Trebuchet MS" w:cs="Times New Roman"/>
                <w:b/>
                <w:color w:val="000000"/>
                <w:sz w:val="16"/>
                <w:szCs w:val="16"/>
                <w:lang w:val="en-US" w:eastAsia="nl-NL"/>
              </w:rPr>
              <w:t>MBSRQ:</w:t>
            </w:r>
            <w:r w:rsidRPr="00D70C7C">
              <w:rPr>
                <w:rFonts w:ascii="Trebuchet MS" w:eastAsia="MS Mincho" w:hAnsi="Trebuchet MS" w:cs="Times New Roman"/>
                <w:color w:val="000000"/>
                <w:sz w:val="16"/>
                <w:szCs w:val="16"/>
                <w:lang w:val="en-US" w:eastAsia="nl-NL"/>
              </w:rPr>
              <w:t xml:space="preserve"> appearance evaluation 3.59 (SD 0.82), appearance orientation 3.70 (SD 0.72), fitness evaluation 3.79 (SD 0.69), fitness orientation 3.16 (SD 0.57), health evaluation 3.69 (SD 0.69), health orientation 3.52 (SD 0.67), body areas satisfaction 3.79 (SD 0.66), mean item score 3.60 (SD 0.49)</w:t>
            </w:r>
          </w:p>
        </w:tc>
      </w:tr>
      <w:tr w:rsidR="00986133" w:rsidRPr="00D70C7C" w14:paraId="697155D2" w14:textId="77777777" w:rsidTr="0035362A">
        <w:trPr>
          <w:trHeight w:val="488"/>
        </w:trPr>
        <w:tc>
          <w:tcPr>
            <w:tcW w:w="1630" w:type="dxa"/>
          </w:tcPr>
          <w:p w14:paraId="2621A174" w14:textId="1C76D12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Andela</w:t>
            </w:r>
            <w:proofErr w:type="spellEnd"/>
            <w:r w:rsidRPr="00D70C7C">
              <w:rPr>
                <w:rFonts w:ascii="Trebuchet MS" w:eastAsia="MS Mincho" w:hAnsi="Trebuchet MS" w:cs="Times New Roman"/>
                <w:color w:val="000000"/>
                <w:sz w:val="16"/>
                <w:szCs w:val="16"/>
                <w:lang w:val="en-US" w:eastAsia="nl-NL"/>
              </w:rPr>
              <w:t xml:space="preserve"> 2013</w:t>
            </w:r>
          </w:p>
        </w:tc>
        <w:tc>
          <w:tcPr>
            <w:tcW w:w="1404" w:type="dxa"/>
          </w:tcPr>
          <w:p w14:paraId="469F3500" w14:textId="18A35A48" w:rsidR="00986133"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BAI, FQ</w:t>
            </w:r>
            <w:r w:rsidRPr="00D70C7C">
              <w:rPr>
                <w:rFonts w:ascii="Trebuchet MS" w:eastAsia="MS Mincho" w:hAnsi="Trebuchet MS" w:cs="Times New Roman"/>
                <w:color w:val="000000"/>
                <w:sz w:val="16"/>
                <w:szCs w:val="16"/>
                <w:lang w:val="en-US" w:eastAsia="nl-NL"/>
              </w:rPr>
              <w:br/>
            </w:r>
          </w:p>
          <w:p w14:paraId="1CA090E9" w14:textId="06B1CD1B" w:rsidR="00DB073F" w:rsidRPr="00D70C7C" w:rsidRDefault="00740691" w:rsidP="005062E4">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MADRS, IDS</w:t>
            </w:r>
          </w:p>
        </w:tc>
        <w:tc>
          <w:tcPr>
            <w:tcW w:w="1351" w:type="dxa"/>
          </w:tcPr>
          <w:p w14:paraId="241EFB47" w14:textId="21473B7F" w:rsidR="00986133"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w:t>
            </w:r>
          </w:p>
          <w:p w14:paraId="56E4069F" w14:textId="44C2328E" w:rsidR="00740691" w:rsidRPr="00D70C7C" w:rsidRDefault="00740691"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tc>
        <w:tc>
          <w:tcPr>
            <w:tcW w:w="2976" w:type="dxa"/>
          </w:tcPr>
          <w:p w14:paraId="04DEE2A6" w14:textId="4B638F8E"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75A9A875" w14:textId="44C2EA5B" w:rsidR="00986133" w:rsidRPr="00D70C7C" w:rsidRDefault="00883AA3" w:rsidP="004A2F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BAI</w:t>
            </w:r>
            <w:r w:rsidR="00A2132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28.4 (SD 5.7)</w:t>
            </w:r>
            <w:r w:rsidR="00A21326"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FQ</w:t>
            </w:r>
            <w:r w:rsidR="00A2132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24.5 (SD 17.4)</w:t>
            </w:r>
            <w:r w:rsidR="00A21326"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MADRS</w:t>
            </w:r>
            <w:r w:rsidR="00A2132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6.3 (SD 5.5)</w:t>
            </w:r>
            <w:r w:rsidR="004A2F47"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IDS</w:t>
            </w:r>
            <w:r w:rsidR="00A2132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46.8 (SD 13.0)</w:t>
            </w:r>
          </w:p>
        </w:tc>
        <w:tc>
          <w:tcPr>
            <w:tcW w:w="3119" w:type="dxa"/>
          </w:tcPr>
          <w:p w14:paraId="08B08C84" w14:textId="1CC8D325" w:rsidR="00986133" w:rsidRPr="00D70C7C" w:rsidRDefault="00883AA3" w:rsidP="004A2F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BAI</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24.0 (SD 3.1)</w:t>
            </w:r>
            <w:r w:rsidR="004A2F47"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FQ</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14.2 (SD 10.0)</w:t>
            </w:r>
            <w:r w:rsidR="004A2F47"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MADRS</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w:t>
            </w:r>
            <w:r w:rsidR="004A2F47" w:rsidRPr="00D70C7C">
              <w:rPr>
                <w:rFonts w:ascii="Trebuchet MS" w:eastAsia="MS Mincho" w:hAnsi="Trebuchet MS" w:cs="Times New Roman"/>
                <w:color w:val="000000"/>
                <w:sz w:val="16"/>
                <w:szCs w:val="16"/>
                <w:lang w:val="en-US" w:eastAsia="nl-NL"/>
              </w:rPr>
              <w:t>.4 (SD 1.8);</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IDS</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36.3 (SD 5.8)</w:t>
            </w:r>
          </w:p>
        </w:tc>
      </w:tr>
      <w:tr w:rsidR="00986133" w:rsidRPr="00D70C7C" w14:paraId="0BFCE2AD" w14:textId="77777777" w:rsidTr="0035362A">
        <w:trPr>
          <w:trHeight w:val="488"/>
        </w:trPr>
        <w:tc>
          <w:tcPr>
            <w:tcW w:w="1630" w:type="dxa"/>
          </w:tcPr>
          <w:p w14:paraId="22C8C35C" w14:textId="539A9148"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Dorn 1997</w:t>
            </w:r>
          </w:p>
        </w:tc>
        <w:tc>
          <w:tcPr>
            <w:tcW w:w="1404" w:type="dxa"/>
          </w:tcPr>
          <w:p w14:paraId="3B3A27AB" w14:textId="082AE31C" w:rsidR="00986133"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90-R</w:t>
            </w:r>
          </w:p>
          <w:p w14:paraId="461028DC" w14:textId="77777777"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STAI</w:t>
            </w:r>
            <w:r w:rsidRPr="00D70C7C">
              <w:rPr>
                <w:rFonts w:ascii="Trebuchet MS" w:eastAsia="MS Mincho" w:hAnsi="Trebuchet MS" w:cs="Times New Roman"/>
                <w:color w:val="000000"/>
                <w:sz w:val="16"/>
                <w:szCs w:val="16"/>
                <w:lang w:val="en-US" w:eastAsia="nl-NL"/>
              </w:rPr>
              <w:br/>
            </w:r>
          </w:p>
          <w:p w14:paraId="6DF5C599" w14:textId="7F9E636B"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HRSD</w:t>
            </w:r>
            <w:r w:rsidR="00B72A85"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br/>
            </w:r>
          </w:p>
          <w:p w14:paraId="5CF90031" w14:textId="7A58F535"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POMS</w:t>
            </w:r>
          </w:p>
        </w:tc>
        <w:tc>
          <w:tcPr>
            <w:tcW w:w="1351" w:type="dxa"/>
          </w:tcPr>
          <w:p w14:paraId="37A656C1" w14:textId="77777777" w:rsidR="00986133"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38D6B1D4" w14:textId="691A4CFF"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w:t>
            </w:r>
          </w:p>
          <w:p w14:paraId="316711FC" w14:textId="3108C38E"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p w14:paraId="5789360F" w14:textId="3842EE29" w:rsidR="00703A79" w:rsidRPr="00D70C7C" w:rsidRDefault="00703A79"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other</w:t>
            </w:r>
          </w:p>
        </w:tc>
        <w:tc>
          <w:tcPr>
            <w:tcW w:w="2976" w:type="dxa"/>
          </w:tcPr>
          <w:p w14:paraId="45EBCA9F" w14:textId="57799CEE" w:rsidR="00986133" w:rsidRPr="00D70C7C" w:rsidRDefault="00B72A85" w:rsidP="004A2F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63.86 (SD 7.12), obsessive-compulsive 65.29 (SD 9.73), interpersonal sensitivity 64.00 (SD 9.11), depression 66.33 (SD 7.84), anxiety 65.00 (SD 10.25), hostility 58.71 (SD 8.70), phobia 56.43 (SD 9.48), paranoid 56.00 (SD 11.02), psychotic 67.86 (SD 5.76), general severity 66.52 (SD 7.71), positive symptom distress 63.14 (SD 7.74), positive symptom total 64.38 (SD 7.93); </w:t>
            </w:r>
            <w:r w:rsidRPr="00D70C7C">
              <w:rPr>
                <w:rFonts w:ascii="Trebuchet MS" w:eastAsia="MS Mincho" w:hAnsi="Trebuchet MS" w:cs="Times New Roman"/>
                <w:b/>
                <w:color w:val="000000"/>
                <w:sz w:val="16"/>
                <w:szCs w:val="16"/>
                <w:lang w:val="en-US" w:eastAsia="nl-NL"/>
              </w:rPr>
              <w:t>STAI</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state 60.09 (SD 13.02), trait 63.09 (SD 14.41); </w:t>
            </w:r>
            <w:r w:rsidRPr="00D70C7C">
              <w:rPr>
                <w:rFonts w:ascii="Trebuchet MS" w:eastAsia="MS Mincho" w:hAnsi="Trebuchet MS" w:cs="Times New Roman"/>
                <w:b/>
                <w:color w:val="000000"/>
                <w:sz w:val="16"/>
                <w:szCs w:val="16"/>
                <w:lang w:val="en-US" w:eastAsia="nl-NL"/>
              </w:rPr>
              <w:t>HRSD</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7.32 (SD 5.58); </w:t>
            </w:r>
            <w:r w:rsidRPr="00D70C7C">
              <w:rPr>
                <w:rFonts w:ascii="Trebuchet MS" w:eastAsia="MS Mincho" w:hAnsi="Trebuchet MS" w:cs="Times New Roman"/>
                <w:b/>
                <w:color w:val="000000"/>
                <w:sz w:val="16"/>
                <w:szCs w:val="16"/>
                <w:lang w:val="en-US" w:eastAsia="nl-NL"/>
              </w:rPr>
              <w:t>POMS:</w:t>
            </w:r>
            <w:r w:rsidRPr="00D70C7C">
              <w:rPr>
                <w:rFonts w:ascii="Trebuchet MS" w:eastAsia="MS Mincho" w:hAnsi="Trebuchet MS" w:cs="Times New Roman"/>
                <w:color w:val="000000"/>
                <w:sz w:val="16"/>
                <w:szCs w:val="16"/>
                <w:lang w:val="en-US" w:eastAsia="nl-NL"/>
              </w:rPr>
              <w:t xml:space="preserve"> tension/anxiety 13.94 (SD 8.74), depression/dejection 13.24 (SD 10.08), anger/hostility 8.18 (SD 9.12), vigor 10.18 (SD 7.74), fatigue/inertia 11.53 (SD 8.65), confusion/bewilderment 9.82 (SD 4.92), total mood disorder 46.53 (SD 37.79)</w:t>
            </w:r>
          </w:p>
        </w:tc>
        <w:tc>
          <w:tcPr>
            <w:tcW w:w="2835" w:type="dxa"/>
          </w:tcPr>
          <w:p w14:paraId="01C90231" w14:textId="13842789" w:rsidR="00986133" w:rsidRPr="00D70C7C" w:rsidRDefault="00B72A85" w:rsidP="004A2F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59.05 (SD 9.11), obsessive-compulsive 56.00 (SD 13.68), interpersonal sensitivity 54.05 (SD 12.90), depression 55.48 (SD 13.77), anxiety 53.67 (SD 12.78), hostility 51.57 (SD 10.15), phobia 51.14 (SD 7.58), paranoid 50.00 (SD 11.08), psychotic 53.95 (SD 9.67), general severity 55.24 (SD 12.48), positive symptom distress 57.05 (SD 7.85), positive symptom total 54.19 (SD 12.79); </w:t>
            </w:r>
            <w:r w:rsidRPr="00D70C7C">
              <w:rPr>
                <w:rFonts w:ascii="Trebuchet MS" w:eastAsia="MS Mincho" w:hAnsi="Trebuchet MS" w:cs="Times New Roman"/>
                <w:b/>
                <w:color w:val="000000"/>
                <w:sz w:val="16"/>
                <w:szCs w:val="16"/>
                <w:lang w:val="en-US" w:eastAsia="nl-NL"/>
              </w:rPr>
              <w:t>STAI</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state 52.26 (SD 13.73), trait 55.50 (SD 11.89); </w:t>
            </w:r>
            <w:r w:rsidRPr="00D70C7C">
              <w:rPr>
                <w:rFonts w:ascii="Trebuchet MS" w:eastAsia="MS Mincho" w:hAnsi="Trebuchet MS" w:cs="Times New Roman"/>
                <w:b/>
                <w:color w:val="000000"/>
                <w:sz w:val="16"/>
                <w:szCs w:val="16"/>
                <w:lang w:val="en-US" w:eastAsia="nl-NL"/>
              </w:rPr>
              <w:t>HRSD</w:t>
            </w:r>
            <w:r w:rsidR="004A2F47"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5.05 (SD 7.32)</w:t>
            </w:r>
            <w:r w:rsidR="004A2F47"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POMS:</w:t>
            </w:r>
            <w:r w:rsidRPr="00D70C7C">
              <w:rPr>
                <w:rFonts w:ascii="Trebuchet MS" w:eastAsia="MS Mincho" w:hAnsi="Trebuchet MS" w:cs="Times New Roman"/>
                <w:color w:val="000000"/>
                <w:sz w:val="16"/>
                <w:szCs w:val="16"/>
                <w:lang w:val="en-US" w:eastAsia="nl-NL"/>
              </w:rPr>
              <w:t xml:space="preserve"> tension/anxiety 9.41 (SD 9.52), depression/dejection 7.82 (SD 9.19), anger/hostility 6.00 (SD 9.73), vigor 13.77 (SD 7.81), fatigue/inertia 7.88 (SD 7.85), confusion/bewilderment 6.59 (SD 6.43), total mood disorder 23.94 (SD 43.96)</w:t>
            </w:r>
          </w:p>
        </w:tc>
        <w:tc>
          <w:tcPr>
            <w:tcW w:w="3119" w:type="dxa"/>
          </w:tcPr>
          <w:p w14:paraId="1765CFC5" w14:textId="45871360"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56320DAC" w14:textId="77777777" w:rsidTr="0035362A">
        <w:trPr>
          <w:trHeight w:val="488"/>
        </w:trPr>
        <w:tc>
          <w:tcPr>
            <w:tcW w:w="1630" w:type="dxa"/>
          </w:tcPr>
          <w:p w14:paraId="2528C480"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Fleseriu</w:t>
            </w:r>
            <w:proofErr w:type="spellEnd"/>
            <w:r w:rsidRPr="00D70C7C">
              <w:rPr>
                <w:rFonts w:ascii="Trebuchet MS" w:eastAsia="MS Mincho" w:hAnsi="Trebuchet MS" w:cs="Times New Roman"/>
                <w:color w:val="000000"/>
                <w:sz w:val="16"/>
                <w:szCs w:val="16"/>
                <w:lang w:val="en-US" w:eastAsia="nl-NL"/>
              </w:rPr>
              <w:t xml:space="preserve"> 2012</w:t>
            </w:r>
          </w:p>
        </w:tc>
        <w:tc>
          <w:tcPr>
            <w:tcW w:w="1404" w:type="dxa"/>
          </w:tcPr>
          <w:p w14:paraId="675294AD" w14:textId="77777777" w:rsidR="00986133" w:rsidRPr="00D70C7C" w:rsidRDefault="00EF5ADB"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p w14:paraId="2FC3362E" w14:textId="2A589DDA" w:rsidR="00EF5ADB" w:rsidRPr="00D70C7C" w:rsidRDefault="00EF5ADB"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BDI-II</w:t>
            </w:r>
          </w:p>
        </w:tc>
        <w:tc>
          <w:tcPr>
            <w:tcW w:w="1351" w:type="dxa"/>
          </w:tcPr>
          <w:p w14:paraId="2BE3B6F1" w14:textId="77777777" w:rsidR="00986133" w:rsidRPr="00D70C7C" w:rsidRDefault="00EF5ADB"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6F024758" w14:textId="7AB770FC" w:rsidR="00EF5ADB" w:rsidRPr="00D70C7C" w:rsidRDefault="00EF5ADB"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tc>
        <w:tc>
          <w:tcPr>
            <w:tcW w:w="2976" w:type="dxa"/>
          </w:tcPr>
          <w:p w14:paraId="4577E37E" w14:textId="11055FD4" w:rsidR="00986133" w:rsidRPr="00D70C7C" w:rsidRDefault="00B70703" w:rsidP="00B10C87">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b/>
                <w:sz w:val="16"/>
                <w:szCs w:val="16"/>
                <w:lang w:val="en-US" w:eastAsia="nl-NL"/>
              </w:rPr>
              <w:t>SF-36:</w:t>
            </w:r>
            <w:r w:rsidRPr="00D70C7C">
              <w:rPr>
                <w:rFonts w:ascii="Trebuchet MS" w:eastAsia="MS Mincho" w:hAnsi="Trebuchet MS" w:cs="Times New Roman"/>
                <w:sz w:val="16"/>
                <w:szCs w:val="16"/>
                <w:lang w:val="en-US" w:eastAsia="nl-NL"/>
              </w:rPr>
              <w:t xml:space="preserve"> </w:t>
            </w:r>
            <w:r w:rsidR="00B10C87" w:rsidRPr="00D70C7C">
              <w:rPr>
                <w:rFonts w:ascii="Trebuchet MS" w:eastAsia="MS Mincho" w:hAnsi="Trebuchet MS" w:cs="Times New Roman"/>
                <w:sz w:val="16"/>
                <w:szCs w:val="16"/>
                <w:lang w:val="en-US" w:eastAsia="nl-NL"/>
              </w:rPr>
              <w:t>MCS</w:t>
            </w:r>
            <w:r w:rsidRPr="00D70C7C">
              <w:rPr>
                <w:rFonts w:ascii="Trebuchet MS" w:eastAsia="MS Mincho" w:hAnsi="Trebuchet MS" w:cs="Times New Roman"/>
                <w:sz w:val="16"/>
                <w:szCs w:val="16"/>
                <w:lang w:val="en-US" w:eastAsia="nl-NL"/>
              </w:rPr>
              <w:t xml:space="preserve"> 40.0 (SD 14.5), </w:t>
            </w:r>
            <w:r w:rsidR="00B10C87" w:rsidRPr="00D70C7C">
              <w:rPr>
                <w:rFonts w:ascii="Trebuchet MS" w:eastAsia="MS Mincho" w:hAnsi="Trebuchet MS" w:cs="Times New Roman"/>
                <w:sz w:val="16"/>
                <w:szCs w:val="16"/>
                <w:lang w:val="en-US" w:eastAsia="nl-NL"/>
              </w:rPr>
              <w:t>PCS</w:t>
            </w:r>
            <w:r w:rsidRPr="00D70C7C">
              <w:rPr>
                <w:rFonts w:ascii="Trebuchet MS" w:eastAsia="MS Mincho" w:hAnsi="Trebuchet MS" w:cs="Times New Roman"/>
                <w:sz w:val="16"/>
                <w:szCs w:val="16"/>
                <w:lang w:val="en-US" w:eastAsia="nl-NL"/>
              </w:rPr>
              <w:t xml:space="preserve"> 34.9 (SD 11.0); </w:t>
            </w:r>
            <w:r w:rsidRPr="00D70C7C">
              <w:rPr>
                <w:rFonts w:ascii="Trebuchet MS" w:eastAsia="MS Mincho" w:hAnsi="Trebuchet MS" w:cs="Times New Roman"/>
                <w:b/>
                <w:sz w:val="16"/>
                <w:szCs w:val="16"/>
                <w:lang w:val="en-US" w:eastAsia="nl-NL"/>
              </w:rPr>
              <w:t>BDI:</w:t>
            </w:r>
            <w:r w:rsidRPr="00D70C7C">
              <w:rPr>
                <w:rFonts w:ascii="Trebuchet MS" w:eastAsia="MS Mincho" w:hAnsi="Trebuchet MS" w:cs="Times New Roman"/>
                <w:sz w:val="16"/>
                <w:szCs w:val="16"/>
                <w:lang w:val="en-US" w:eastAsia="nl-NL"/>
              </w:rPr>
              <w:t xml:space="preserve"> </w:t>
            </w:r>
            <w:r w:rsidR="00A544EE" w:rsidRPr="00D70C7C">
              <w:rPr>
                <w:rFonts w:ascii="Trebuchet MS" w:eastAsia="MS Mincho" w:hAnsi="Trebuchet MS" w:cs="Times New Roman"/>
                <w:sz w:val="16"/>
                <w:szCs w:val="16"/>
                <w:lang w:val="en-US" w:eastAsia="nl-NL"/>
              </w:rPr>
              <w:t xml:space="preserve">median </w:t>
            </w:r>
            <w:r w:rsidRPr="00D70C7C">
              <w:rPr>
                <w:rFonts w:ascii="Trebuchet MS" w:eastAsia="MS Mincho" w:hAnsi="Trebuchet MS" w:cs="Times New Roman"/>
                <w:sz w:val="16"/>
                <w:szCs w:val="16"/>
                <w:lang w:val="en-US" w:eastAsia="nl-NL"/>
              </w:rPr>
              <w:t>14.5 (</w:t>
            </w:r>
            <w:r w:rsidR="00A544EE" w:rsidRPr="00D70C7C">
              <w:rPr>
                <w:rFonts w:ascii="Trebuchet MS" w:eastAsia="MS Mincho" w:hAnsi="Trebuchet MS" w:cs="Times New Roman"/>
                <w:sz w:val="16"/>
                <w:szCs w:val="16"/>
                <w:lang w:val="en-US" w:eastAsia="nl-NL"/>
              </w:rPr>
              <w:t xml:space="preserve">range </w:t>
            </w:r>
            <w:r w:rsidRPr="00D70C7C">
              <w:rPr>
                <w:rFonts w:ascii="Trebuchet MS" w:eastAsia="MS Mincho" w:hAnsi="Trebuchet MS" w:cs="Times New Roman"/>
                <w:sz w:val="16"/>
                <w:szCs w:val="16"/>
                <w:lang w:val="en-US" w:eastAsia="nl-NL"/>
              </w:rPr>
              <w:t xml:space="preserve">0-49) </w:t>
            </w:r>
          </w:p>
        </w:tc>
        <w:tc>
          <w:tcPr>
            <w:tcW w:w="2835" w:type="dxa"/>
          </w:tcPr>
          <w:p w14:paraId="235F419A" w14:textId="23675EDB" w:rsidR="00986133" w:rsidRPr="00D70C7C" w:rsidRDefault="00B70703" w:rsidP="00B10C87">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b/>
                <w:sz w:val="16"/>
                <w:szCs w:val="16"/>
                <w:lang w:val="en-US" w:eastAsia="nl-NL"/>
              </w:rPr>
              <w:t>SF-36:</w:t>
            </w:r>
            <w:r w:rsidRPr="00D70C7C">
              <w:rPr>
                <w:rFonts w:ascii="Trebuchet MS" w:eastAsia="MS Mincho" w:hAnsi="Trebuchet MS" w:cs="Times New Roman"/>
                <w:sz w:val="16"/>
                <w:szCs w:val="16"/>
                <w:lang w:val="en-US" w:eastAsia="nl-NL"/>
              </w:rPr>
              <w:t xml:space="preserve"> </w:t>
            </w:r>
            <w:r w:rsidR="00B10C87" w:rsidRPr="00D70C7C">
              <w:rPr>
                <w:rFonts w:ascii="Trebuchet MS" w:eastAsia="MS Mincho" w:hAnsi="Trebuchet MS" w:cs="Times New Roman"/>
                <w:sz w:val="16"/>
                <w:szCs w:val="16"/>
                <w:lang w:val="en-US" w:eastAsia="nl-NL"/>
              </w:rPr>
              <w:t>MCS</w:t>
            </w:r>
            <w:r w:rsidRPr="00D70C7C">
              <w:rPr>
                <w:rFonts w:ascii="Trebuchet MS" w:eastAsia="MS Mincho" w:hAnsi="Trebuchet MS" w:cs="Times New Roman"/>
                <w:sz w:val="16"/>
                <w:szCs w:val="16"/>
                <w:lang w:val="en-US" w:eastAsia="nl-NL"/>
              </w:rPr>
              <w:t xml:space="preserve"> 45.4 (SD 12.5), </w:t>
            </w:r>
            <w:r w:rsidR="00B10C87" w:rsidRPr="00D70C7C">
              <w:rPr>
                <w:rFonts w:ascii="Trebuchet MS" w:eastAsia="MS Mincho" w:hAnsi="Trebuchet MS" w:cs="Times New Roman"/>
                <w:sz w:val="16"/>
                <w:szCs w:val="16"/>
                <w:lang w:val="en-US" w:eastAsia="nl-NL"/>
              </w:rPr>
              <w:t>PCS</w:t>
            </w:r>
            <w:r w:rsidRPr="00D70C7C">
              <w:rPr>
                <w:rFonts w:ascii="Trebuchet MS" w:eastAsia="MS Mincho" w:hAnsi="Trebuchet MS" w:cs="Times New Roman"/>
                <w:sz w:val="16"/>
                <w:szCs w:val="16"/>
                <w:lang w:val="en-US" w:eastAsia="nl-NL"/>
              </w:rPr>
              <w:t xml:space="preserve"> 39.1 (SD 10.8); </w:t>
            </w:r>
            <w:r w:rsidRPr="00D70C7C">
              <w:rPr>
                <w:rFonts w:ascii="Trebuchet MS" w:eastAsia="MS Mincho" w:hAnsi="Trebuchet MS" w:cs="Times New Roman"/>
                <w:b/>
                <w:sz w:val="16"/>
                <w:szCs w:val="16"/>
                <w:lang w:val="en-US" w:eastAsia="nl-NL"/>
              </w:rPr>
              <w:t>BDI:</w:t>
            </w:r>
            <w:r w:rsidRPr="00D70C7C">
              <w:rPr>
                <w:rFonts w:ascii="Trebuchet MS" w:eastAsia="MS Mincho" w:hAnsi="Trebuchet MS" w:cs="Times New Roman"/>
                <w:sz w:val="16"/>
                <w:szCs w:val="16"/>
                <w:lang w:val="en-US" w:eastAsia="nl-NL"/>
              </w:rPr>
              <w:t xml:space="preserve"> </w:t>
            </w:r>
            <w:r w:rsidR="00A544EE" w:rsidRPr="00D70C7C">
              <w:rPr>
                <w:rFonts w:ascii="Trebuchet MS" w:eastAsia="MS Mincho" w:hAnsi="Trebuchet MS" w:cs="Times New Roman"/>
                <w:sz w:val="16"/>
                <w:szCs w:val="16"/>
                <w:lang w:val="en-US" w:eastAsia="nl-NL"/>
              </w:rPr>
              <w:t xml:space="preserve">median </w:t>
            </w:r>
            <w:r w:rsidRPr="00D70C7C">
              <w:rPr>
                <w:rFonts w:ascii="Trebuchet MS" w:eastAsia="MS Mincho" w:hAnsi="Trebuchet MS" w:cs="Times New Roman"/>
                <w:sz w:val="16"/>
                <w:szCs w:val="16"/>
                <w:lang w:val="en-US" w:eastAsia="nl-NL"/>
              </w:rPr>
              <w:t>9.5 (</w:t>
            </w:r>
            <w:r w:rsidR="00A544EE" w:rsidRPr="00D70C7C">
              <w:rPr>
                <w:rFonts w:ascii="Trebuchet MS" w:eastAsia="MS Mincho" w:hAnsi="Trebuchet MS" w:cs="Times New Roman"/>
                <w:sz w:val="16"/>
                <w:szCs w:val="16"/>
                <w:lang w:val="en-US" w:eastAsia="nl-NL"/>
              </w:rPr>
              <w:t xml:space="preserve">range </w:t>
            </w:r>
            <w:r w:rsidRPr="00D70C7C">
              <w:rPr>
                <w:rFonts w:ascii="Trebuchet MS" w:eastAsia="MS Mincho" w:hAnsi="Trebuchet MS" w:cs="Times New Roman"/>
                <w:sz w:val="16"/>
                <w:szCs w:val="16"/>
                <w:lang w:val="en-US" w:eastAsia="nl-NL"/>
              </w:rPr>
              <w:t xml:space="preserve">0-36) </w:t>
            </w:r>
          </w:p>
        </w:tc>
        <w:tc>
          <w:tcPr>
            <w:tcW w:w="3119" w:type="dxa"/>
          </w:tcPr>
          <w:p w14:paraId="186468D8" w14:textId="69FF2D14"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449E0E4D" w14:textId="77777777" w:rsidTr="0035362A">
        <w:trPr>
          <w:trHeight w:val="488"/>
        </w:trPr>
        <w:tc>
          <w:tcPr>
            <w:tcW w:w="1630" w:type="dxa"/>
          </w:tcPr>
          <w:p w14:paraId="594361A4"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Flitsch</w:t>
            </w:r>
            <w:proofErr w:type="spellEnd"/>
            <w:r w:rsidRPr="00D70C7C">
              <w:rPr>
                <w:rFonts w:ascii="Trebuchet MS" w:eastAsia="MS Mincho" w:hAnsi="Trebuchet MS" w:cs="Times New Roman"/>
                <w:color w:val="000000"/>
                <w:sz w:val="16"/>
                <w:szCs w:val="16"/>
                <w:lang w:val="en-US" w:eastAsia="nl-NL"/>
              </w:rPr>
              <w:t xml:space="preserve"> 2000</w:t>
            </w:r>
          </w:p>
        </w:tc>
        <w:tc>
          <w:tcPr>
            <w:tcW w:w="1404" w:type="dxa"/>
          </w:tcPr>
          <w:p w14:paraId="23C698BB" w14:textId="4D49ED0B" w:rsidR="00EF5ADB" w:rsidRPr="00D70C7C" w:rsidRDefault="00EF5ADB" w:rsidP="00156E0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STAI</w:t>
            </w:r>
            <w:r w:rsidRPr="00D70C7C">
              <w:rPr>
                <w:rFonts w:ascii="Trebuchet MS" w:eastAsia="MS Mincho" w:hAnsi="Trebuchet MS" w:cs="Times New Roman"/>
                <w:color w:val="000000"/>
                <w:sz w:val="16"/>
                <w:szCs w:val="16"/>
                <w:lang w:val="en-US" w:eastAsia="nl-NL"/>
              </w:rPr>
              <w:br/>
            </w:r>
          </w:p>
        </w:tc>
        <w:tc>
          <w:tcPr>
            <w:tcW w:w="1351" w:type="dxa"/>
          </w:tcPr>
          <w:p w14:paraId="14DE026C" w14:textId="6A76686F" w:rsidR="00986133" w:rsidRPr="00D70C7C" w:rsidRDefault="00EF5ADB" w:rsidP="00156E0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DB073F"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w:t>
            </w:r>
          </w:p>
        </w:tc>
        <w:tc>
          <w:tcPr>
            <w:tcW w:w="2976" w:type="dxa"/>
          </w:tcPr>
          <w:p w14:paraId="240F9D76" w14:textId="4C9A33BE" w:rsidR="00986133" w:rsidRPr="00D70C7C" w:rsidRDefault="00AE453E"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STAI:</w:t>
            </w:r>
            <w:r w:rsidRPr="00D70C7C">
              <w:rPr>
                <w:rFonts w:ascii="Trebuchet MS" w:eastAsia="MS Mincho" w:hAnsi="Trebuchet MS" w:cs="Times New Roman"/>
                <w:color w:val="000000"/>
                <w:sz w:val="16"/>
                <w:szCs w:val="16"/>
                <w:lang w:val="en-US" w:eastAsia="nl-NL"/>
              </w:rPr>
              <w:t xml:space="preserve"> state </w:t>
            </w:r>
            <w:r w:rsidR="00B70703" w:rsidRPr="00D70C7C">
              <w:rPr>
                <w:rFonts w:ascii="Trebuchet MS" w:eastAsia="MS Mincho" w:hAnsi="Trebuchet MS" w:cs="Times New Roman"/>
                <w:color w:val="000000"/>
                <w:sz w:val="16"/>
                <w:szCs w:val="16"/>
                <w:lang w:val="en-US" w:eastAsia="nl-NL"/>
              </w:rPr>
              <w:t>44.4 (SD 15.01)</w:t>
            </w:r>
          </w:p>
        </w:tc>
        <w:tc>
          <w:tcPr>
            <w:tcW w:w="2835" w:type="dxa"/>
          </w:tcPr>
          <w:p w14:paraId="06188280" w14:textId="52BFE361" w:rsidR="00986133" w:rsidRPr="00D70C7C" w:rsidRDefault="00AE453E"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STAI:</w:t>
            </w:r>
            <w:r w:rsidRPr="00D70C7C">
              <w:rPr>
                <w:rFonts w:ascii="Trebuchet MS" w:eastAsia="MS Mincho" w:hAnsi="Trebuchet MS" w:cs="Times New Roman"/>
                <w:color w:val="000000"/>
                <w:sz w:val="16"/>
                <w:szCs w:val="16"/>
                <w:lang w:val="en-US" w:eastAsia="nl-NL"/>
              </w:rPr>
              <w:t xml:space="preserve"> state </w:t>
            </w:r>
            <w:r w:rsidR="00B70703" w:rsidRPr="00D70C7C">
              <w:rPr>
                <w:rFonts w:ascii="Trebuchet MS" w:eastAsia="MS Mincho" w:hAnsi="Trebuchet MS" w:cs="Times New Roman"/>
                <w:color w:val="000000"/>
                <w:sz w:val="16"/>
                <w:szCs w:val="16"/>
                <w:lang w:val="en-US" w:eastAsia="nl-NL"/>
              </w:rPr>
              <w:t>40.6 (SD 15.47)</w:t>
            </w:r>
          </w:p>
        </w:tc>
        <w:tc>
          <w:tcPr>
            <w:tcW w:w="3119" w:type="dxa"/>
          </w:tcPr>
          <w:p w14:paraId="755318AD" w14:textId="7D7144FC"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3BACD3B5" w14:textId="77777777" w:rsidTr="0035362A">
        <w:trPr>
          <w:trHeight w:val="488"/>
        </w:trPr>
        <w:tc>
          <w:tcPr>
            <w:tcW w:w="1630" w:type="dxa"/>
          </w:tcPr>
          <w:p w14:paraId="06F3B2A8"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Giebels</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17BB5A9D" w14:textId="77777777" w:rsidR="00CC526E" w:rsidRPr="00D70C7C" w:rsidRDefault="00EF5ADB" w:rsidP="00CC526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 SIP</w:t>
            </w:r>
          </w:p>
          <w:p w14:paraId="12FECB8D" w14:textId="098FF116" w:rsidR="00EF5ADB" w:rsidRPr="00D70C7C" w:rsidRDefault="00EF5ADB" w:rsidP="00CC526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CIS, AFQ</w:t>
            </w:r>
          </w:p>
        </w:tc>
        <w:tc>
          <w:tcPr>
            <w:tcW w:w="1351" w:type="dxa"/>
          </w:tcPr>
          <w:p w14:paraId="62AC58CF" w14:textId="77777777" w:rsidR="00CC526E" w:rsidRPr="00D70C7C" w:rsidRDefault="00CC526E" w:rsidP="00CC526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53D38B88" w14:textId="08D7E9A0" w:rsidR="00986133" w:rsidRPr="00D70C7C" w:rsidRDefault="00EF5ADB" w:rsidP="00CC526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51398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fatigue</w:t>
            </w:r>
          </w:p>
        </w:tc>
        <w:tc>
          <w:tcPr>
            <w:tcW w:w="2976" w:type="dxa"/>
          </w:tcPr>
          <w:p w14:paraId="759CB9CB" w14:textId="5C280FAB"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18909556" w14:textId="64F6320F" w:rsidR="00986133" w:rsidRPr="00D70C7C" w:rsidRDefault="00B10C87" w:rsidP="00CC526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Non-severely fatigued</w:t>
            </w:r>
            <w:r w:rsidR="00B70703" w:rsidRPr="00D70C7C">
              <w:rPr>
                <w:rFonts w:ascii="Trebuchet MS" w:eastAsia="MS Mincho" w:hAnsi="Trebuchet MS" w:cs="Times New Roman"/>
                <w:color w:val="000000"/>
                <w:sz w:val="16"/>
                <w:szCs w:val="16"/>
                <w:u w:val="single"/>
                <w:lang w:val="en-US" w:eastAsia="nl-NL"/>
              </w:rPr>
              <w:t>:</w:t>
            </w:r>
            <w:r w:rsidR="00B70703" w:rsidRPr="00D70C7C">
              <w:rPr>
                <w:rFonts w:ascii="Trebuchet MS" w:eastAsia="MS Mincho" w:hAnsi="Trebuchet MS" w:cs="Times New Roman"/>
                <w:color w:val="000000"/>
                <w:sz w:val="16"/>
                <w:szCs w:val="16"/>
                <w:lang w:val="en-US" w:eastAsia="nl-NL"/>
              </w:rPr>
              <w:t xml:space="preserve"> </w:t>
            </w:r>
            <w:r w:rsidR="00B70703" w:rsidRPr="00D70C7C">
              <w:rPr>
                <w:rFonts w:ascii="Trebuchet MS" w:eastAsia="MS Mincho" w:hAnsi="Trebuchet MS" w:cs="Times New Roman"/>
                <w:b/>
                <w:color w:val="000000"/>
                <w:sz w:val="16"/>
                <w:szCs w:val="16"/>
                <w:lang w:val="en-US" w:eastAsia="nl-NL"/>
              </w:rPr>
              <w:t>SCL-90:</w:t>
            </w:r>
            <w:r w:rsidR="00B70703" w:rsidRPr="00D70C7C">
              <w:rPr>
                <w:rFonts w:ascii="Trebuchet MS" w:eastAsia="MS Mincho" w:hAnsi="Trebuchet MS" w:cs="Times New Roman"/>
                <w:color w:val="000000"/>
                <w:sz w:val="16"/>
                <w:szCs w:val="16"/>
                <w:lang w:val="en-US" w:eastAsia="nl-NL"/>
              </w:rPr>
              <w:t xml:space="preserve"> anxiety 12.1 (± 4.1), agoraphobia 9.1 (± 4.1), depression 22.5 (± 10.2), somatization 17.4 (± 5.6), obsessive-compulsive behavior 12.9 (± 5.2), interpersonal sensitivity 26.1 (± 15.4), hostility 7.4 (± 3.1), sleep 4.1 (± 1.4); </w:t>
            </w:r>
            <w:r w:rsidR="00B70703" w:rsidRPr="00D70C7C">
              <w:rPr>
                <w:rFonts w:ascii="Trebuchet MS" w:eastAsia="MS Mincho" w:hAnsi="Trebuchet MS" w:cs="Times New Roman"/>
                <w:b/>
                <w:color w:val="000000"/>
                <w:sz w:val="16"/>
                <w:szCs w:val="16"/>
                <w:lang w:val="en-US" w:eastAsia="nl-NL"/>
              </w:rPr>
              <w:t>SIP:</w:t>
            </w:r>
            <w:r w:rsidR="00B70703" w:rsidRPr="00D70C7C">
              <w:rPr>
                <w:rFonts w:ascii="Trebuchet MS" w:eastAsia="MS Mincho" w:hAnsi="Trebuchet MS" w:cs="Times New Roman"/>
                <w:color w:val="000000"/>
                <w:sz w:val="16"/>
                <w:szCs w:val="16"/>
                <w:lang w:val="en-US" w:eastAsia="nl-NL"/>
              </w:rPr>
              <w:t xml:space="preserve"> home management 33.2 (± 41.5), work 72.1 (± 137.0), recreation and pastimes 22.3 (± 40.6), sleep/rest 18.0 (± 40.2), alertness 40.1 (± 92.4), social interaction 44.4 (± 74.0); </w:t>
            </w:r>
            <w:r w:rsidR="008A256F" w:rsidRPr="00D70C7C">
              <w:rPr>
                <w:rFonts w:ascii="Trebuchet MS" w:eastAsia="MS Mincho" w:hAnsi="Trebuchet MS" w:cs="Times New Roman"/>
                <w:color w:val="000000"/>
                <w:sz w:val="16"/>
                <w:szCs w:val="16"/>
                <w:u w:val="single"/>
                <w:lang w:val="en-US" w:eastAsia="nl-NL"/>
              </w:rPr>
              <w:t>Severely fatigued</w:t>
            </w:r>
            <w:r w:rsidR="00B70703" w:rsidRPr="00D70C7C">
              <w:rPr>
                <w:rFonts w:ascii="Trebuchet MS" w:eastAsia="MS Mincho" w:hAnsi="Trebuchet MS" w:cs="Times New Roman"/>
                <w:color w:val="000000"/>
                <w:sz w:val="16"/>
                <w:szCs w:val="16"/>
                <w:u w:val="single"/>
                <w:lang w:val="en-US" w:eastAsia="nl-NL"/>
              </w:rPr>
              <w:t>:</w:t>
            </w:r>
            <w:r w:rsidR="00B70703" w:rsidRPr="00D70C7C">
              <w:rPr>
                <w:rFonts w:ascii="Trebuchet MS" w:eastAsia="MS Mincho" w:hAnsi="Trebuchet MS" w:cs="Times New Roman"/>
                <w:color w:val="000000"/>
                <w:sz w:val="16"/>
                <w:szCs w:val="16"/>
                <w:lang w:val="en-US" w:eastAsia="nl-NL"/>
              </w:rPr>
              <w:t xml:space="preserve"> </w:t>
            </w:r>
            <w:r w:rsidR="00B70703" w:rsidRPr="00D70C7C">
              <w:rPr>
                <w:rFonts w:ascii="Trebuchet MS" w:eastAsia="MS Mincho" w:hAnsi="Trebuchet MS" w:cs="Times New Roman"/>
                <w:b/>
                <w:color w:val="000000"/>
                <w:sz w:val="16"/>
                <w:szCs w:val="16"/>
                <w:lang w:val="en-US" w:eastAsia="nl-NL"/>
              </w:rPr>
              <w:t>SCL-90:</w:t>
            </w:r>
            <w:r w:rsidR="00B70703" w:rsidRPr="00D70C7C">
              <w:rPr>
                <w:rFonts w:ascii="Trebuchet MS" w:eastAsia="MS Mincho" w:hAnsi="Trebuchet MS" w:cs="Times New Roman"/>
                <w:color w:val="000000"/>
                <w:sz w:val="16"/>
                <w:szCs w:val="16"/>
                <w:lang w:val="en-US" w:eastAsia="nl-NL"/>
              </w:rPr>
              <w:t xml:space="preserve"> anxiety 16.9 (± 4.4), agoraphobia 10.2 (± 4.7), depression 26.0 (± 5.8), somatization 24.3 (± 6.6), obsessive-compulsive behavior 18.5 (± 6.1), interpersonal sensitivity 24.5 (± 6.7), hostility 7.2 (± 1.2), sleep 6.6 (± 3.2); </w:t>
            </w:r>
            <w:r w:rsidR="00B70703" w:rsidRPr="00D70C7C">
              <w:rPr>
                <w:rFonts w:ascii="Trebuchet MS" w:eastAsia="MS Mincho" w:hAnsi="Trebuchet MS" w:cs="Times New Roman"/>
                <w:b/>
                <w:color w:val="000000"/>
                <w:sz w:val="16"/>
                <w:szCs w:val="16"/>
                <w:lang w:val="en-US" w:eastAsia="nl-NL"/>
              </w:rPr>
              <w:t>SIP:</w:t>
            </w:r>
            <w:r w:rsidR="00B70703" w:rsidRPr="00D70C7C">
              <w:rPr>
                <w:rFonts w:ascii="Trebuchet MS" w:eastAsia="MS Mincho" w:hAnsi="Trebuchet MS" w:cs="Times New Roman"/>
                <w:color w:val="000000"/>
                <w:sz w:val="16"/>
                <w:szCs w:val="16"/>
                <w:lang w:val="en-US" w:eastAsia="nl-NL"/>
              </w:rPr>
              <w:t xml:space="preserve"> home management 95.0 (± 66.3), work 120.9 (± 167.6), recreation and pastimes 86.9 (± 60.6), sleep/rest 49.1 (± 46.4), alertness 94.0 (± 98.7), social interaction 48.9 (± 70.3)</w:t>
            </w:r>
            <w:r w:rsidR="008A256F" w:rsidRPr="00D70C7C">
              <w:rPr>
                <w:rFonts w:ascii="Trebuchet MS" w:eastAsia="MS Mincho" w:hAnsi="Trebuchet MS" w:cs="Times New Roman"/>
                <w:color w:val="000000"/>
                <w:sz w:val="16"/>
                <w:szCs w:val="16"/>
                <w:lang w:val="en-US" w:eastAsia="nl-NL"/>
              </w:rPr>
              <w:t>;</w:t>
            </w:r>
            <w:r w:rsidR="00B70703"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u w:val="single"/>
                <w:lang w:val="en-US" w:eastAsia="nl-NL"/>
              </w:rPr>
              <w:t>Total group:</w:t>
            </w:r>
            <w:r w:rsidRPr="00D70C7C">
              <w:rPr>
                <w:rFonts w:ascii="Trebuchet MS" w:eastAsia="MS Mincho" w:hAnsi="Trebuchet MS" w:cs="Times New Roman"/>
                <w:color w:val="000000"/>
                <w:sz w:val="16"/>
                <w:szCs w:val="16"/>
                <w:lang w:val="en-US" w:eastAsia="nl-NL"/>
              </w:rPr>
              <w:t xml:space="preserve"> fatigue</w:t>
            </w:r>
            <w:r w:rsidR="00B70703" w:rsidRPr="00D70C7C">
              <w:rPr>
                <w:rFonts w:ascii="Trebuchet MS" w:eastAsia="MS Mincho" w:hAnsi="Trebuchet MS" w:cs="Times New Roman"/>
                <w:color w:val="000000"/>
                <w:sz w:val="16"/>
                <w:szCs w:val="16"/>
                <w:lang w:val="en-US" w:eastAsia="nl-NL"/>
              </w:rPr>
              <w:t xml:space="preserve"> used to categorize patients; </w:t>
            </w:r>
            <w:r w:rsidR="00B70703" w:rsidRPr="00D70C7C">
              <w:rPr>
                <w:rFonts w:ascii="Trebuchet MS" w:eastAsia="MS Mincho" w:hAnsi="Trebuchet MS" w:cs="Times New Roman"/>
                <w:b/>
                <w:color w:val="000000"/>
                <w:sz w:val="16"/>
                <w:szCs w:val="16"/>
                <w:lang w:val="en-US" w:eastAsia="nl-NL"/>
              </w:rPr>
              <w:t>CIS:</w:t>
            </w:r>
            <w:r w:rsidR="00B70703" w:rsidRPr="00D70C7C">
              <w:rPr>
                <w:rFonts w:ascii="Trebuchet MS" w:eastAsia="MS Mincho" w:hAnsi="Trebuchet MS" w:cs="Times New Roman"/>
                <w:color w:val="000000"/>
                <w:sz w:val="16"/>
                <w:szCs w:val="16"/>
                <w:lang w:val="en-US" w:eastAsia="nl-NL"/>
              </w:rPr>
              <w:t xml:space="preserve"> 28.5 (± 12.7).</w:t>
            </w:r>
          </w:p>
        </w:tc>
        <w:tc>
          <w:tcPr>
            <w:tcW w:w="3119" w:type="dxa"/>
          </w:tcPr>
          <w:p w14:paraId="7DBDCFFE" w14:textId="7D7066E3"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660231E1" w14:textId="77777777" w:rsidTr="0035362A">
        <w:trPr>
          <w:trHeight w:val="488"/>
        </w:trPr>
        <w:tc>
          <w:tcPr>
            <w:tcW w:w="1630" w:type="dxa"/>
          </w:tcPr>
          <w:p w14:paraId="70429B1F"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Hawn 2002</w:t>
            </w:r>
          </w:p>
        </w:tc>
        <w:tc>
          <w:tcPr>
            <w:tcW w:w="1404" w:type="dxa"/>
          </w:tcPr>
          <w:p w14:paraId="21791FA4" w14:textId="1DAADAAB" w:rsidR="00986133" w:rsidRPr="00D70C7C" w:rsidRDefault="000C3288" w:rsidP="000C32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3EBF92C0" w14:textId="51E01C4F" w:rsidR="00986133"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566D94C2" w14:textId="07EE010B"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44F0BB7B" w14:textId="0D0309F3" w:rsidR="00986133" w:rsidRPr="00D70C7C" w:rsidRDefault="008C307E" w:rsidP="00BB178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252FA3" w:rsidRPr="00D70C7C">
              <w:rPr>
                <w:rFonts w:ascii="Trebuchet MS" w:eastAsia="MS Mincho" w:hAnsi="Trebuchet MS" w:cs="Times New Roman"/>
                <w:color w:val="000000"/>
                <w:sz w:val="16"/>
                <w:szCs w:val="16"/>
                <w:lang w:val="en-US" w:eastAsia="nl-NL"/>
              </w:rPr>
              <w:t xml:space="preserve"> 65 (SD 26), </w:t>
            </w:r>
            <w:r w:rsidRPr="00D70C7C">
              <w:rPr>
                <w:rFonts w:ascii="Trebuchet MS" w:eastAsia="MS Mincho" w:hAnsi="Trebuchet MS" w:cs="Times New Roman"/>
                <w:color w:val="000000"/>
                <w:sz w:val="16"/>
                <w:szCs w:val="16"/>
                <w:lang w:val="en-US" w:eastAsia="nl-NL"/>
              </w:rPr>
              <w:t>RP</w:t>
            </w:r>
            <w:r w:rsidR="00252FA3" w:rsidRPr="00D70C7C">
              <w:rPr>
                <w:rFonts w:ascii="Trebuchet MS" w:eastAsia="MS Mincho" w:hAnsi="Trebuchet MS" w:cs="Times New Roman"/>
                <w:color w:val="000000"/>
                <w:sz w:val="16"/>
                <w:szCs w:val="16"/>
                <w:lang w:val="en-US" w:eastAsia="nl-NL"/>
              </w:rPr>
              <w:t xml:space="preserve"> 39 (SD 44), </w:t>
            </w:r>
            <w:r w:rsidRPr="00D70C7C">
              <w:rPr>
                <w:rFonts w:ascii="Trebuchet MS" w:eastAsia="MS Mincho" w:hAnsi="Trebuchet MS" w:cs="Times New Roman"/>
                <w:color w:val="000000"/>
                <w:sz w:val="16"/>
                <w:szCs w:val="16"/>
                <w:lang w:val="en-US" w:eastAsia="nl-NL"/>
              </w:rPr>
              <w:t>BP</w:t>
            </w:r>
            <w:r w:rsidR="00252FA3" w:rsidRPr="00D70C7C">
              <w:rPr>
                <w:rFonts w:ascii="Trebuchet MS" w:eastAsia="MS Mincho" w:hAnsi="Trebuchet MS" w:cs="Times New Roman"/>
                <w:color w:val="000000"/>
                <w:sz w:val="16"/>
                <w:szCs w:val="16"/>
                <w:lang w:val="en-US" w:eastAsia="nl-NL"/>
              </w:rPr>
              <w:t xml:space="preserve"> 52 (SD 26), </w:t>
            </w:r>
            <w:r w:rsidRPr="00D70C7C">
              <w:rPr>
                <w:rFonts w:ascii="Trebuchet MS" w:eastAsia="MS Mincho" w:hAnsi="Trebuchet MS" w:cs="Times New Roman"/>
                <w:color w:val="000000"/>
                <w:sz w:val="16"/>
                <w:szCs w:val="16"/>
                <w:lang w:val="en-US" w:eastAsia="nl-NL"/>
              </w:rPr>
              <w:t>GH</w:t>
            </w:r>
            <w:r w:rsidR="00252FA3" w:rsidRPr="00D70C7C">
              <w:rPr>
                <w:rFonts w:ascii="Trebuchet MS" w:eastAsia="MS Mincho" w:hAnsi="Trebuchet MS" w:cs="Times New Roman"/>
                <w:color w:val="000000"/>
                <w:sz w:val="16"/>
                <w:szCs w:val="16"/>
                <w:lang w:val="en-US" w:eastAsia="nl-NL"/>
              </w:rPr>
              <w:t xml:space="preserve"> 44 (SD 25), </w:t>
            </w:r>
            <w:r w:rsidRPr="00D70C7C">
              <w:rPr>
                <w:rFonts w:ascii="Trebuchet MS" w:eastAsia="MS Mincho" w:hAnsi="Trebuchet MS" w:cs="Times New Roman"/>
                <w:color w:val="000000"/>
                <w:sz w:val="16"/>
                <w:szCs w:val="16"/>
                <w:lang w:val="en-US" w:eastAsia="nl-NL"/>
              </w:rPr>
              <w:t>SF</w:t>
            </w:r>
            <w:r w:rsidR="00252FA3" w:rsidRPr="00D70C7C">
              <w:rPr>
                <w:rFonts w:ascii="Trebuchet MS" w:eastAsia="MS Mincho" w:hAnsi="Trebuchet MS" w:cs="Times New Roman"/>
                <w:color w:val="000000"/>
                <w:sz w:val="16"/>
                <w:szCs w:val="16"/>
                <w:lang w:val="en-US" w:eastAsia="nl-NL"/>
              </w:rPr>
              <w:t xml:space="preserve"> 53 (SD 31), </w:t>
            </w:r>
            <w:r w:rsidRPr="00D70C7C">
              <w:rPr>
                <w:rFonts w:ascii="Trebuchet MS" w:eastAsia="MS Mincho" w:hAnsi="Trebuchet MS" w:cs="Times New Roman"/>
                <w:color w:val="000000"/>
                <w:sz w:val="16"/>
                <w:szCs w:val="16"/>
                <w:lang w:val="en-US" w:eastAsia="nl-NL"/>
              </w:rPr>
              <w:t>RE</w:t>
            </w:r>
            <w:r w:rsidR="00252FA3" w:rsidRPr="00D70C7C">
              <w:rPr>
                <w:rFonts w:ascii="Trebuchet MS" w:eastAsia="MS Mincho" w:hAnsi="Trebuchet MS" w:cs="Times New Roman"/>
                <w:color w:val="000000"/>
                <w:sz w:val="16"/>
                <w:szCs w:val="16"/>
                <w:lang w:val="en-US" w:eastAsia="nl-NL"/>
              </w:rPr>
              <w:t xml:space="preserve"> 43 (SD 45), </w:t>
            </w:r>
            <w:r w:rsidRPr="00D70C7C">
              <w:rPr>
                <w:rFonts w:ascii="Trebuchet MS" w:eastAsia="MS Mincho" w:hAnsi="Trebuchet MS" w:cs="Times New Roman"/>
                <w:color w:val="000000"/>
                <w:sz w:val="16"/>
                <w:szCs w:val="16"/>
                <w:lang w:val="en-US" w:eastAsia="nl-NL"/>
              </w:rPr>
              <w:t>MH</w:t>
            </w:r>
            <w:r w:rsidR="00252FA3" w:rsidRPr="00D70C7C">
              <w:rPr>
                <w:rFonts w:ascii="Trebuchet MS" w:eastAsia="MS Mincho" w:hAnsi="Trebuchet MS" w:cs="Times New Roman"/>
                <w:color w:val="000000"/>
                <w:sz w:val="16"/>
                <w:szCs w:val="16"/>
                <w:lang w:val="en-US" w:eastAsia="nl-NL"/>
              </w:rPr>
              <w:t xml:space="preserve"> 58 (SD 21)</w:t>
            </w:r>
            <w:r w:rsidR="00BB1786" w:rsidRPr="00D70C7C">
              <w:rPr>
                <w:rFonts w:ascii="Trebuchet MS" w:eastAsia="MS Mincho" w:hAnsi="Trebuchet MS" w:cs="Times New Roman"/>
                <w:color w:val="000000"/>
                <w:sz w:val="16"/>
                <w:szCs w:val="16"/>
                <w:lang w:val="en-US" w:eastAsia="nl-NL"/>
              </w:rPr>
              <w:t xml:space="preserve"> , VT 30 (SD 24)</w:t>
            </w:r>
          </w:p>
        </w:tc>
        <w:tc>
          <w:tcPr>
            <w:tcW w:w="3119" w:type="dxa"/>
          </w:tcPr>
          <w:p w14:paraId="625531D4" w14:textId="2DE5DB57" w:rsidR="00986133" w:rsidRPr="00D70C7C" w:rsidRDefault="008C307E" w:rsidP="00BB178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252FA3" w:rsidRPr="00D70C7C">
              <w:rPr>
                <w:rFonts w:ascii="Trebuchet MS" w:eastAsia="MS Mincho" w:hAnsi="Trebuchet MS" w:cs="Times New Roman"/>
                <w:color w:val="000000"/>
                <w:sz w:val="16"/>
                <w:szCs w:val="16"/>
                <w:lang w:val="en-US" w:eastAsia="nl-NL"/>
              </w:rPr>
              <w:t xml:space="preserve"> 85 (SD 23), </w:t>
            </w:r>
            <w:r w:rsidRPr="00D70C7C">
              <w:rPr>
                <w:rFonts w:ascii="Trebuchet MS" w:eastAsia="MS Mincho" w:hAnsi="Trebuchet MS" w:cs="Times New Roman"/>
                <w:color w:val="000000"/>
                <w:sz w:val="16"/>
                <w:szCs w:val="16"/>
                <w:lang w:val="en-US" w:eastAsia="nl-NL"/>
              </w:rPr>
              <w:t>RP</w:t>
            </w:r>
            <w:r w:rsidR="00252FA3" w:rsidRPr="00D70C7C">
              <w:rPr>
                <w:rFonts w:ascii="Trebuchet MS" w:eastAsia="MS Mincho" w:hAnsi="Trebuchet MS" w:cs="Times New Roman"/>
                <w:color w:val="000000"/>
                <w:sz w:val="16"/>
                <w:szCs w:val="16"/>
                <w:lang w:val="en-US" w:eastAsia="nl-NL"/>
              </w:rPr>
              <w:t xml:space="preserve"> 81 (SD 34), </w:t>
            </w:r>
            <w:r w:rsidRPr="00D70C7C">
              <w:rPr>
                <w:rFonts w:ascii="Trebuchet MS" w:eastAsia="MS Mincho" w:hAnsi="Trebuchet MS" w:cs="Times New Roman"/>
                <w:color w:val="000000"/>
                <w:sz w:val="16"/>
                <w:szCs w:val="16"/>
                <w:lang w:val="en-US" w:eastAsia="nl-NL"/>
              </w:rPr>
              <w:t>BP</w:t>
            </w:r>
            <w:r w:rsidR="00252FA3" w:rsidRPr="00D70C7C">
              <w:rPr>
                <w:rFonts w:ascii="Trebuchet MS" w:eastAsia="MS Mincho" w:hAnsi="Trebuchet MS" w:cs="Times New Roman"/>
                <w:color w:val="000000"/>
                <w:sz w:val="16"/>
                <w:szCs w:val="16"/>
                <w:lang w:val="en-US" w:eastAsia="nl-NL"/>
              </w:rPr>
              <w:t xml:space="preserve"> 78 (SD 24), </w:t>
            </w:r>
            <w:r w:rsidRPr="00D70C7C">
              <w:rPr>
                <w:rFonts w:ascii="Trebuchet MS" w:eastAsia="MS Mincho" w:hAnsi="Trebuchet MS" w:cs="Times New Roman"/>
                <w:color w:val="000000"/>
                <w:sz w:val="16"/>
                <w:szCs w:val="16"/>
                <w:lang w:val="en-US" w:eastAsia="nl-NL"/>
              </w:rPr>
              <w:t>GH</w:t>
            </w:r>
            <w:r w:rsidR="00252FA3" w:rsidRPr="00D70C7C">
              <w:rPr>
                <w:rFonts w:ascii="Trebuchet MS" w:eastAsia="MS Mincho" w:hAnsi="Trebuchet MS" w:cs="Times New Roman"/>
                <w:color w:val="000000"/>
                <w:sz w:val="16"/>
                <w:szCs w:val="16"/>
                <w:lang w:val="en-US" w:eastAsia="nl-NL"/>
              </w:rPr>
              <w:t xml:space="preserve"> 72 (SD 20), </w:t>
            </w:r>
            <w:r w:rsidRPr="00D70C7C">
              <w:rPr>
                <w:rFonts w:ascii="Trebuchet MS" w:eastAsia="MS Mincho" w:hAnsi="Trebuchet MS" w:cs="Times New Roman"/>
                <w:color w:val="000000"/>
                <w:sz w:val="16"/>
                <w:szCs w:val="16"/>
                <w:lang w:val="en-US" w:eastAsia="nl-NL"/>
              </w:rPr>
              <w:t xml:space="preserve">SF </w:t>
            </w:r>
            <w:r w:rsidR="00252FA3" w:rsidRPr="00D70C7C">
              <w:rPr>
                <w:rFonts w:ascii="Trebuchet MS" w:eastAsia="MS Mincho" w:hAnsi="Trebuchet MS" w:cs="Times New Roman"/>
                <w:color w:val="000000"/>
                <w:sz w:val="16"/>
                <w:szCs w:val="16"/>
                <w:lang w:val="en-US" w:eastAsia="nl-NL"/>
              </w:rPr>
              <w:t xml:space="preserve">83 (SD 23), </w:t>
            </w:r>
            <w:r w:rsidRPr="00D70C7C">
              <w:rPr>
                <w:rFonts w:ascii="Trebuchet MS" w:eastAsia="MS Mincho" w:hAnsi="Trebuchet MS" w:cs="Times New Roman"/>
                <w:color w:val="000000"/>
                <w:sz w:val="16"/>
                <w:szCs w:val="16"/>
                <w:lang w:val="en-US" w:eastAsia="nl-NL"/>
              </w:rPr>
              <w:t>RE</w:t>
            </w:r>
            <w:r w:rsidR="00252FA3" w:rsidRPr="00D70C7C">
              <w:rPr>
                <w:rFonts w:ascii="Trebuchet MS" w:eastAsia="MS Mincho" w:hAnsi="Trebuchet MS" w:cs="Times New Roman"/>
                <w:color w:val="000000"/>
                <w:sz w:val="16"/>
                <w:szCs w:val="16"/>
                <w:lang w:val="en-US" w:eastAsia="nl-NL"/>
              </w:rPr>
              <w:t xml:space="preserve"> 81 (SD 33), </w:t>
            </w:r>
            <w:r w:rsidRPr="00D70C7C">
              <w:rPr>
                <w:rFonts w:ascii="Trebuchet MS" w:eastAsia="MS Mincho" w:hAnsi="Trebuchet MS" w:cs="Times New Roman"/>
                <w:color w:val="000000"/>
                <w:sz w:val="16"/>
                <w:szCs w:val="16"/>
                <w:lang w:val="en-US" w:eastAsia="nl-NL"/>
              </w:rPr>
              <w:t>MH</w:t>
            </w:r>
            <w:r w:rsidR="00252FA3" w:rsidRPr="00D70C7C">
              <w:rPr>
                <w:rFonts w:ascii="Trebuchet MS" w:eastAsia="MS Mincho" w:hAnsi="Trebuchet MS" w:cs="Times New Roman"/>
                <w:color w:val="000000"/>
                <w:sz w:val="16"/>
                <w:szCs w:val="16"/>
                <w:lang w:val="en-US" w:eastAsia="nl-NL"/>
              </w:rPr>
              <w:t xml:space="preserve"> 75 (SD 18)</w:t>
            </w:r>
            <w:r w:rsidR="00BB1786" w:rsidRPr="00D70C7C">
              <w:rPr>
                <w:rFonts w:ascii="Trebuchet MS" w:eastAsia="MS Mincho" w:hAnsi="Trebuchet MS" w:cs="Times New Roman"/>
                <w:color w:val="000000"/>
                <w:sz w:val="16"/>
                <w:szCs w:val="16"/>
                <w:lang w:val="en-US" w:eastAsia="nl-NL"/>
              </w:rPr>
              <w:t xml:space="preserve"> , VT 61 (SD 21)</w:t>
            </w:r>
          </w:p>
        </w:tc>
      </w:tr>
      <w:tr w:rsidR="00986133" w:rsidRPr="00D70C7C" w14:paraId="7E9D5E6D" w14:textId="77777777" w:rsidTr="0035362A">
        <w:trPr>
          <w:trHeight w:val="488"/>
        </w:trPr>
        <w:tc>
          <w:tcPr>
            <w:tcW w:w="1630" w:type="dxa"/>
          </w:tcPr>
          <w:p w14:paraId="7D407CEB"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Heald</w:t>
            </w:r>
            <w:proofErr w:type="spellEnd"/>
            <w:r w:rsidRPr="00D70C7C">
              <w:rPr>
                <w:rFonts w:ascii="Trebuchet MS" w:eastAsia="MS Mincho" w:hAnsi="Trebuchet MS" w:cs="Times New Roman"/>
                <w:color w:val="000000"/>
                <w:sz w:val="16"/>
                <w:szCs w:val="16"/>
                <w:lang w:val="en-US" w:eastAsia="nl-NL"/>
              </w:rPr>
              <w:t xml:space="preserve"> 2004</w:t>
            </w:r>
          </w:p>
        </w:tc>
        <w:tc>
          <w:tcPr>
            <w:tcW w:w="1404" w:type="dxa"/>
          </w:tcPr>
          <w:p w14:paraId="2982E594" w14:textId="77777777" w:rsidR="00986133"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GHQ-28, WHOQOL-BREF</w:t>
            </w:r>
          </w:p>
          <w:p w14:paraId="557B1DC4" w14:textId="77777777" w:rsidR="000C3288"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HADS-UK</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2E0C767C" w14:textId="00C2E73B" w:rsidR="000C3288"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FACT, SAS</w:t>
            </w:r>
            <w:r w:rsidR="008B5142" w:rsidRPr="00D70C7C">
              <w:rPr>
                <w:rFonts w:ascii="Trebuchet MS" w:eastAsia="MS Mincho" w:hAnsi="Trebuchet MS" w:cs="Times New Roman"/>
                <w:color w:val="000000"/>
                <w:sz w:val="16"/>
                <w:szCs w:val="16"/>
                <w:lang w:val="en-US" w:eastAsia="nl-NL"/>
              </w:rPr>
              <w:t xml:space="preserve"> 1-2</w:t>
            </w:r>
          </w:p>
        </w:tc>
        <w:tc>
          <w:tcPr>
            <w:tcW w:w="1351" w:type="dxa"/>
          </w:tcPr>
          <w:p w14:paraId="0701FA64" w14:textId="77777777" w:rsidR="00986133"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r w:rsidRPr="00D70C7C">
              <w:rPr>
                <w:rFonts w:ascii="Trebuchet MS" w:eastAsia="MS Mincho" w:hAnsi="Trebuchet MS" w:cs="Times New Roman"/>
                <w:color w:val="000000"/>
                <w:sz w:val="16"/>
                <w:szCs w:val="16"/>
                <w:lang w:val="en-US" w:eastAsia="nl-NL"/>
              </w:rPr>
              <w:br/>
            </w:r>
          </w:p>
          <w:p w14:paraId="71EF7BE2" w14:textId="6A282FBB" w:rsidR="000C3288" w:rsidRPr="00D70C7C" w:rsidRDefault="000C3288" w:rsidP="000C32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51398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 and depression</w:t>
            </w:r>
          </w:p>
          <w:p w14:paraId="2F2A33DC" w14:textId="22BC05CE" w:rsidR="000C3288" w:rsidRPr="00D70C7C" w:rsidRDefault="000C3288"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51398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other</w:t>
            </w:r>
          </w:p>
        </w:tc>
        <w:tc>
          <w:tcPr>
            <w:tcW w:w="2976" w:type="dxa"/>
          </w:tcPr>
          <w:p w14:paraId="01145D56" w14:textId="50AAC861"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054D5AA0" w14:textId="0A909C84" w:rsidR="00986133" w:rsidRPr="00D70C7C" w:rsidRDefault="00955E65" w:rsidP="00E348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GHQ-28:</w:t>
            </w:r>
            <w:r w:rsidRPr="00D70C7C">
              <w:rPr>
                <w:rFonts w:ascii="Trebuchet MS" w:eastAsia="MS Mincho" w:hAnsi="Trebuchet MS" w:cs="Times New Roman"/>
                <w:color w:val="000000"/>
                <w:sz w:val="16"/>
                <w:szCs w:val="16"/>
                <w:lang w:val="en-US" w:eastAsia="nl-NL"/>
              </w:rPr>
              <w:t xml:space="preserve"> 40 (SEM 4); </w:t>
            </w:r>
            <w:r w:rsidRPr="00D70C7C">
              <w:rPr>
                <w:rFonts w:ascii="Trebuchet MS" w:eastAsia="MS Mincho" w:hAnsi="Trebuchet MS" w:cs="Times New Roman"/>
                <w:b/>
                <w:color w:val="000000"/>
                <w:sz w:val="16"/>
                <w:szCs w:val="16"/>
                <w:lang w:val="en-US" w:eastAsia="nl-NL"/>
              </w:rPr>
              <w:t xml:space="preserve">WHOQOL-BREF: </w:t>
            </w:r>
            <w:r w:rsidRPr="00D70C7C">
              <w:rPr>
                <w:rFonts w:ascii="Trebuchet MS" w:eastAsia="MS Mincho" w:hAnsi="Trebuchet MS" w:cs="Times New Roman"/>
                <w:color w:val="000000"/>
                <w:sz w:val="16"/>
                <w:szCs w:val="16"/>
                <w:lang w:val="en-US" w:eastAsia="nl-NL"/>
              </w:rPr>
              <w:t>physical 35 (SEM 5), psychological 42 (SEM 6), environment 53 (SEM 5);</w:t>
            </w:r>
            <w:r w:rsidRPr="00D70C7C">
              <w:rPr>
                <w:rFonts w:ascii="Trebuchet MS" w:eastAsia="MS Mincho" w:hAnsi="Trebuchet MS" w:cs="Times New Roman"/>
                <w:b/>
                <w:color w:val="000000"/>
                <w:sz w:val="16"/>
                <w:szCs w:val="16"/>
                <w:lang w:val="en-US" w:eastAsia="nl-NL"/>
              </w:rPr>
              <w:t xml:space="preserve"> HADS-UK: </w:t>
            </w:r>
            <w:r w:rsidRPr="00D70C7C">
              <w:rPr>
                <w:rFonts w:ascii="Trebuchet MS" w:eastAsia="MS Mincho" w:hAnsi="Trebuchet MS" w:cs="Times New Roman"/>
                <w:color w:val="000000"/>
                <w:sz w:val="16"/>
                <w:szCs w:val="16"/>
                <w:lang w:val="en-US" w:eastAsia="nl-NL"/>
              </w:rPr>
              <w:t>depression 10 (SEM 1), anxiety 10 (SEM 1)</w:t>
            </w:r>
            <w:r w:rsidR="00B056AA" w:rsidRPr="00D70C7C">
              <w:rPr>
                <w:rFonts w:ascii="Trebuchet MS" w:eastAsia="MS Mincho" w:hAnsi="Trebuchet MS" w:cs="Times New Roman"/>
                <w:color w:val="000000"/>
                <w:sz w:val="16"/>
                <w:szCs w:val="16"/>
                <w:lang w:val="en-US" w:eastAsia="nl-NL"/>
              </w:rPr>
              <w:t xml:space="preserve">, </w:t>
            </w:r>
            <w:r w:rsidR="00B056AA" w:rsidRPr="00D70C7C">
              <w:rPr>
                <w:rFonts w:ascii="Trebuchet MS" w:eastAsia="MS Mincho" w:hAnsi="Trebuchet MS" w:cs="Times New Roman"/>
                <w:i/>
                <w:color w:val="000000"/>
                <w:sz w:val="16"/>
                <w:szCs w:val="16"/>
                <w:lang w:val="en-US" w:eastAsia="nl-NL"/>
              </w:rPr>
              <w:t>total score 20 (SD 1.4)</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FACT</w:t>
            </w:r>
            <w:r w:rsidR="0051398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G</w:t>
            </w:r>
            <w:r w:rsidR="00E348A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64 (SEM 3)</w:t>
            </w:r>
            <w:r w:rsidR="00E348A3"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513988" w:rsidRPr="00D70C7C">
              <w:rPr>
                <w:rFonts w:ascii="Trebuchet MS" w:eastAsia="MS Mincho" w:hAnsi="Trebuchet MS" w:cs="Times New Roman"/>
                <w:b/>
                <w:color w:val="000000"/>
                <w:sz w:val="16"/>
                <w:szCs w:val="16"/>
                <w:lang w:val="en-US" w:eastAsia="nl-NL"/>
              </w:rPr>
              <w:t>FACT-</w:t>
            </w:r>
            <w:r w:rsidRPr="00D70C7C">
              <w:rPr>
                <w:rFonts w:ascii="Trebuchet MS" w:eastAsia="MS Mincho" w:hAnsi="Trebuchet MS" w:cs="Times New Roman"/>
                <w:b/>
                <w:color w:val="000000"/>
                <w:sz w:val="16"/>
                <w:szCs w:val="16"/>
                <w:lang w:val="en-US" w:eastAsia="nl-NL"/>
              </w:rPr>
              <w:t>F</w:t>
            </w:r>
            <w:r w:rsidR="00E348A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17 (SEM 1); </w:t>
            </w:r>
            <w:r w:rsidRPr="00D70C7C">
              <w:rPr>
                <w:rFonts w:ascii="Trebuchet MS" w:eastAsia="MS Mincho" w:hAnsi="Trebuchet MS" w:cs="Times New Roman"/>
                <w:b/>
                <w:color w:val="000000"/>
                <w:sz w:val="16"/>
                <w:szCs w:val="16"/>
                <w:lang w:val="en-US" w:eastAsia="nl-NL"/>
              </w:rPr>
              <w:t>SAS1:</w:t>
            </w:r>
            <w:r w:rsidRPr="00D70C7C">
              <w:rPr>
                <w:rFonts w:ascii="Trebuchet MS" w:eastAsia="MS Mincho" w:hAnsi="Trebuchet MS" w:cs="Times New Roman"/>
                <w:color w:val="000000"/>
                <w:sz w:val="16"/>
                <w:szCs w:val="16"/>
                <w:lang w:val="en-US" w:eastAsia="nl-NL"/>
              </w:rPr>
              <w:t xml:space="preserve"> 2.6 (SEM 0.1)</w:t>
            </w:r>
            <w:r w:rsidR="00E348A3"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SAS2:</w:t>
            </w:r>
            <w:r w:rsidRPr="00D70C7C">
              <w:rPr>
                <w:rFonts w:ascii="Trebuchet MS" w:eastAsia="MS Mincho" w:hAnsi="Trebuchet MS" w:cs="Times New Roman"/>
                <w:color w:val="000000"/>
                <w:sz w:val="16"/>
                <w:szCs w:val="16"/>
                <w:lang w:val="en-US" w:eastAsia="nl-NL"/>
              </w:rPr>
              <w:t xml:space="preserve"> 2.5 (SEM 0.2)</w:t>
            </w:r>
          </w:p>
        </w:tc>
        <w:tc>
          <w:tcPr>
            <w:tcW w:w="3119" w:type="dxa"/>
          </w:tcPr>
          <w:p w14:paraId="039A7051" w14:textId="39F22D0F" w:rsidR="00986133" w:rsidRPr="00D70C7C" w:rsidRDefault="00955E65" w:rsidP="00E348A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GHQ-28:</w:t>
            </w:r>
            <w:r w:rsidRPr="00D70C7C">
              <w:rPr>
                <w:rFonts w:ascii="Trebuchet MS" w:eastAsia="MS Mincho" w:hAnsi="Trebuchet MS" w:cs="Times New Roman"/>
                <w:color w:val="000000"/>
                <w:sz w:val="16"/>
                <w:szCs w:val="16"/>
                <w:lang w:val="en-US" w:eastAsia="nl-NL"/>
              </w:rPr>
              <w:t xml:space="preserve"> 16.1 (SD 3.8); </w:t>
            </w:r>
            <w:r w:rsidRPr="00D70C7C">
              <w:rPr>
                <w:rFonts w:ascii="Trebuchet MS" w:eastAsia="MS Mincho" w:hAnsi="Trebuchet MS" w:cs="Times New Roman"/>
                <w:b/>
                <w:color w:val="000000"/>
                <w:sz w:val="16"/>
                <w:szCs w:val="16"/>
                <w:lang w:val="en-US" w:eastAsia="nl-NL"/>
              </w:rPr>
              <w:t>WHOQOL-BREF:</w:t>
            </w:r>
            <w:r w:rsidRPr="00D70C7C">
              <w:rPr>
                <w:rFonts w:ascii="Trebuchet MS" w:eastAsia="MS Mincho" w:hAnsi="Trebuchet MS" w:cs="Times New Roman"/>
                <w:color w:val="000000"/>
                <w:sz w:val="16"/>
                <w:szCs w:val="16"/>
                <w:lang w:val="en-US" w:eastAsia="nl-NL"/>
              </w:rPr>
              <w:t xml:space="preserve"> physical 70.2 (SD 5.1), psychological 69.8 (SD 4.8), environment 77.2 (SD 5.3);</w:t>
            </w:r>
            <w:r w:rsidRPr="00D70C7C">
              <w:rPr>
                <w:rFonts w:ascii="Trebuchet MS" w:eastAsia="MS Mincho" w:hAnsi="Trebuchet MS" w:cs="Times New Roman"/>
                <w:b/>
                <w:color w:val="000000"/>
                <w:sz w:val="16"/>
                <w:szCs w:val="16"/>
                <w:lang w:val="en-US" w:eastAsia="nl-NL"/>
              </w:rPr>
              <w:t xml:space="preserve"> HADS-UK: </w:t>
            </w:r>
            <w:r w:rsidRPr="00D70C7C">
              <w:rPr>
                <w:rFonts w:ascii="Trebuchet MS" w:eastAsia="MS Mincho" w:hAnsi="Trebuchet MS" w:cs="Times New Roman"/>
                <w:color w:val="000000"/>
                <w:sz w:val="16"/>
                <w:szCs w:val="16"/>
                <w:lang w:val="en-US" w:eastAsia="nl-NL"/>
              </w:rPr>
              <w:t>depression 3.7 (SD 3.1), anxiety 6.1 (SD 3.8)</w:t>
            </w:r>
            <w:r w:rsidR="00B056AA" w:rsidRPr="00D70C7C">
              <w:rPr>
                <w:rFonts w:ascii="Trebuchet MS" w:eastAsia="MS Mincho" w:hAnsi="Trebuchet MS" w:cs="Times New Roman"/>
                <w:color w:val="000000"/>
                <w:sz w:val="16"/>
                <w:szCs w:val="16"/>
                <w:lang w:val="en-US" w:eastAsia="nl-NL"/>
              </w:rPr>
              <w:t xml:space="preserve">, </w:t>
            </w:r>
            <w:r w:rsidR="00B056AA" w:rsidRPr="00D70C7C">
              <w:rPr>
                <w:rFonts w:ascii="Trebuchet MS" w:eastAsia="MS Mincho" w:hAnsi="Trebuchet MS" w:cs="Times New Roman"/>
                <w:i/>
                <w:color w:val="000000"/>
                <w:sz w:val="16"/>
                <w:szCs w:val="16"/>
                <w:lang w:val="en-US" w:eastAsia="nl-NL"/>
              </w:rPr>
              <w:t>total score 9.8 (SD 4.9)</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FACT</w:t>
            </w:r>
            <w:r w:rsidR="0051398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G</w:t>
            </w:r>
            <w:r w:rsidR="00E348A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85.0 (SD 14.8)</w:t>
            </w:r>
            <w:r w:rsidR="00E348A3"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513988" w:rsidRPr="00D70C7C">
              <w:rPr>
                <w:rFonts w:ascii="Trebuchet MS" w:eastAsia="MS Mincho" w:hAnsi="Trebuchet MS" w:cs="Times New Roman"/>
                <w:b/>
                <w:color w:val="000000"/>
                <w:sz w:val="16"/>
                <w:szCs w:val="16"/>
                <w:lang w:val="en-US" w:eastAsia="nl-NL"/>
              </w:rPr>
              <w:t>FACT-</w:t>
            </w:r>
            <w:r w:rsidRPr="00D70C7C">
              <w:rPr>
                <w:rFonts w:ascii="Trebuchet MS" w:eastAsia="MS Mincho" w:hAnsi="Trebuchet MS" w:cs="Times New Roman"/>
                <w:b/>
                <w:color w:val="000000"/>
                <w:sz w:val="16"/>
                <w:szCs w:val="16"/>
                <w:lang w:val="en-US" w:eastAsia="nl-NL"/>
              </w:rPr>
              <w:t>F</w:t>
            </w:r>
            <w:r w:rsidR="00E348A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36.8 (SD 10.5); </w:t>
            </w:r>
            <w:r w:rsidRPr="00D70C7C">
              <w:rPr>
                <w:rFonts w:ascii="Trebuchet MS" w:eastAsia="MS Mincho" w:hAnsi="Trebuchet MS" w:cs="Times New Roman"/>
                <w:b/>
                <w:color w:val="000000"/>
                <w:sz w:val="16"/>
                <w:szCs w:val="16"/>
                <w:lang w:val="en-US" w:eastAsia="nl-NL"/>
              </w:rPr>
              <w:t>SAS1:</w:t>
            </w:r>
            <w:r w:rsidRPr="00D70C7C">
              <w:rPr>
                <w:rFonts w:ascii="Trebuchet MS" w:eastAsia="MS Mincho" w:hAnsi="Trebuchet MS" w:cs="Times New Roman"/>
                <w:color w:val="000000"/>
                <w:sz w:val="16"/>
                <w:szCs w:val="16"/>
                <w:lang w:val="en-US" w:eastAsia="nl-NL"/>
              </w:rPr>
              <w:t xml:space="preserve"> 1.9 (SD 0.3)</w:t>
            </w:r>
            <w:r w:rsidR="00E348A3"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SAS2:</w:t>
            </w:r>
            <w:r w:rsidRPr="00D70C7C">
              <w:rPr>
                <w:rFonts w:ascii="Trebuchet MS" w:eastAsia="MS Mincho" w:hAnsi="Trebuchet MS" w:cs="Times New Roman"/>
                <w:color w:val="000000"/>
                <w:sz w:val="16"/>
                <w:szCs w:val="16"/>
                <w:lang w:val="en-US" w:eastAsia="nl-NL"/>
              </w:rPr>
              <w:t xml:space="preserve"> 1.9 (SD 0.39)</w:t>
            </w:r>
          </w:p>
        </w:tc>
      </w:tr>
      <w:tr w:rsidR="00986133" w:rsidRPr="00D70C7C" w14:paraId="1F51B4C4" w14:textId="77777777" w:rsidTr="0035362A">
        <w:trPr>
          <w:trHeight w:val="488"/>
        </w:trPr>
        <w:tc>
          <w:tcPr>
            <w:tcW w:w="1630" w:type="dxa"/>
          </w:tcPr>
          <w:p w14:paraId="7B8170F5"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Huan</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5ADCFA65" w14:textId="33D9D174" w:rsidR="00986133" w:rsidRPr="00D70C7C" w:rsidRDefault="00B23856"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6A7ECF21" w14:textId="223786C1" w:rsidR="00986133" w:rsidRPr="00D70C7C" w:rsidRDefault="00B23856"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51398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1DDD080C" w14:textId="42D612B8"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438A6CC8" w14:textId="3773614B" w:rsidR="00986133" w:rsidRPr="00D70C7C" w:rsidRDefault="00955E65" w:rsidP="00A617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M</w:t>
            </w:r>
            <w:r w:rsidR="004F621A" w:rsidRPr="00D70C7C">
              <w:rPr>
                <w:rFonts w:ascii="Trebuchet MS" w:eastAsia="MS Mincho" w:hAnsi="Trebuchet MS" w:cs="Times New Roman"/>
                <w:color w:val="000000"/>
                <w:sz w:val="16"/>
                <w:szCs w:val="16"/>
                <w:u w:val="single"/>
                <w:lang w:val="en-US" w:eastAsia="nl-NL"/>
              </w:rPr>
              <w:t>en:</w:t>
            </w:r>
            <w:r w:rsidR="004F621A" w:rsidRPr="00D70C7C">
              <w:rPr>
                <w:rFonts w:ascii="Trebuchet MS" w:eastAsia="MS Mincho" w:hAnsi="Trebuchet MS" w:cs="Times New Roman"/>
                <w:color w:val="000000"/>
                <w:sz w:val="16"/>
                <w:szCs w:val="16"/>
                <w:lang w:val="en-US" w:eastAsia="nl-NL"/>
              </w:rPr>
              <w:t xml:space="preserve"> 55.98 (SD</w:t>
            </w:r>
            <w:r w:rsidRPr="00D70C7C">
              <w:rPr>
                <w:rFonts w:ascii="Trebuchet MS" w:eastAsia="MS Mincho" w:hAnsi="Trebuchet MS" w:cs="Times New Roman"/>
                <w:color w:val="000000"/>
                <w:sz w:val="16"/>
                <w:szCs w:val="16"/>
                <w:lang w:val="en-US" w:eastAsia="nl-NL"/>
              </w:rPr>
              <w:t xml:space="preserve"> 17.88)</w:t>
            </w:r>
            <w:r w:rsidR="00A617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br/>
            </w:r>
            <w:r w:rsidR="00A617C5" w:rsidRPr="00D70C7C">
              <w:rPr>
                <w:rFonts w:ascii="Trebuchet MS" w:eastAsia="MS Mincho" w:hAnsi="Trebuchet MS" w:cs="Times New Roman"/>
                <w:color w:val="000000"/>
                <w:sz w:val="16"/>
                <w:szCs w:val="16"/>
                <w:u w:val="single"/>
                <w:lang w:val="en-US" w:eastAsia="nl-NL"/>
              </w:rPr>
              <w:t>W</w:t>
            </w:r>
            <w:r w:rsidRPr="00D70C7C">
              <w:rPr>
                <w:rFonts w:ascii="Trebuchet MS" w:eastAsia="MS Mincho" w:hAnsi="Trebuchet MS" w:cs="Times New Roman"/>
                <w:color w:val="000000"/>
                <w:sz w:val="16"/>
                <w:szCs w:val="16"/>
                <w:u w:val="single"/>
                <w:lang w:val="en-US" w:eastAsia="nl-NL"/>
              </w:rPr>
              <w:t>omen:</w:t>
            </w:r>
            <w:r w:rsidRPr="00D70C7C">
              <w:rPr>
                <w:rFonts w:ascii="Trebuchet MS" w:eastAsia="MS Mincho" w:hAnsi="Trebuchet MS" w:cs="Times New Roman"/>
                <w:color w:val="000000"/>
                <w:sz w:val="16"/>
                <w:szCs w:val="16"/>
                <w:lang w:val="en-US" w:eastAsia="nl-NL"/>
              </w:rPr>
              <w:t xml:space="preserve"> 57.00 (</w:t>
            </w:r>
            <w:r w:rsidR="004F621A"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15.32)</w:t>
            </w:r>
          </w:p>
        </w:tc>
        <w:tc>
          <w:tcPr>
            <w:tcW w:w="3119" w:type="dxa"/>
          </w:tcPr>
          <w:p w14:paraId="307C05E1" w14:textId="299902BF"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986133" w:rsidRPr="00D70C7C" w14:paraId="0F3BBB89" w14:textId="77777777" w:rsidTr="0035362A">
        <w:trPr>
          <w:trHeight w:val="488"/>
        </w:trPr>
        <w:tc>
          <w:tcPr>
            <w:tcW w:w="1630" w:type="dxa"/>
          </w:tcPr>
          <w:p w14:paraId="1C907DF3" w14:textId="77777777" w:rsidR="00986133" w:rsidRPr="00D70C7C" w:rsidRDefault="00986133" w:rsidP="000302A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Iacobone</w:t>
            </w:r>
            <w:proofErr w:type="spellEnd"/>
            <w:r w:rsidRPr="00D70C7C">
              <w:rPr>
                <w:rFonts w:ascii="Trebuchet MS" w:eastAsia="MS Mincho" w:hAnsi="Trebuchet MS" w:cs="Times New Roman"/>
                <w:color w:val="000000"/>
                <w:sz w:val="16"/>
                <w:szCs w:val="16"/>
                <w:lang w:val="en-US" w:eastAsia="nl-NL"/>
              </w:rPr>
              <w:t xml:space="preserve"> 2012</w:t>
            </w:r>
          </w:p>
        </w:tc>
        <w:tc>
          <w:tcPr>
            <w:tcW w:w="1404" w:type="dxa"/>
          </w:tcPr>
          <w:p w14:paraId="7B0BE0D0" w14:textId="6EC354AB" w:rsidR="00986133" w:rsidRPr="00D70C7C" w:rsidRDefault="00B23856"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11BC8F4A" w14:textId="3947EE86" w:rsidR="00986133" w:rsidRPr="00D70C7C" w:rsidRDefault="00B23856"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09D1C9F3" w14:textId="642E10D3" w:rsidR="00986133" w:rsidRPr="00D70C7C" w:rsidRDefault="00FD7FCA" w:rsidP="00100E6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MCS: 43.8 (</w:t>
            </w:r>
            <w:r w:rsidR="00100E6C"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11.8), </w:t>
            </w:r>
            <w:r w:rsidR="00100E6C"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t>PCS: 50.9 (</w:t>
            </w:r>
            <w:r w:rsidR="00100E6C"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7.3)</w:t>
            </w:r>
          </w:p>
        </w:tc>
        <w:tc>
          <w:tcPr>
            <w:tcW w:w="2835" w:type="dxa"/>
          </w:tcPr>
          <w:p w14:paraId="503D2E5E" w14:textId="4852EB14" w:rsidR="00986133" w:rsidRPr="00D70C7C" w:rsidRDefault="001A04EF"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MCS: 54.1 (SD 10.1), </w:t>
            </w:r>
            <w:r w:rsidRPr="00D70C7C">
              <w:rPr>
                <w:rFonts w:ascii="Trebuchet MS" w:eastAsia="MS Mincho" w:hAnsi="Trebuchet MS" w:cs="Times New Roman"/>
                <w:color w:val="000000"/>
                <w:sz w:val="16"/>
                <w:szCs w:val="16"/>
                <w:lang w:val="en-US" w:eastAsia="nl-NL"/>
              </w:rPr>
              <w:br/>
              <w:t>PCS: 56.7 (SD</w:t>
            </w:r>
            <w:r w:rsidR="00FD7FCA" w:rsidRPr="00D70C7C">
              <w:rPr>
                <w:rFonts w:ascii="Trebuchet MS" w:eastAsia="MS Mincho" w:hAnsi="Trebuchet MS" w:cs="Times New Roman"/>
                <w:color w:val="000000"/>
                <w:sz w:val="16"/>
                <w:szCs w:val="16"/>
                <w:lang w:val="en-US" w:eastAsia="nl-NL"/>
              </w:rPr>
              <w:t xml:space="preserve"> 7.3)</w:t>
            </w:r>
          </w:p>
        </w:tc>
        <w:tc>
          <w:tcPr>
            <w:tcW w:w="3119" w:type="dxa"/>
          </w:tcPr>
          <w:p w14:paraId="5628A3BD" w14:textId="6E0B346C" w:rsidR="00986133" w:rsidRPr="00D70C7C" w:rsidRDefault="00E71AC2" w:rsidP="000302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69213F06" w14:textId="77777777" w:rsidTr="0035362A">
        <w:trPr>
          <w:trHeight w:val="488"/>
        </w:trPr>
        <w:tc>
          <w:tcPr>
            <w:tcW w:w="1630" w:type="dxa"/>
          </w:tcPr>
          <w:p w14:paraId="0196400E"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Johnson 2003</w:t>
            </w:r>
          </w:p>
        </w:tc>
        <w:tc>
          <w:tcPr>
            <w:tcW w:w="1404" w:type="dxa"/>
          </w:tcPr>
          <w:p w14:paraId="34C97D60" w14:textId="1D219E6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30DBA198" w14:textId="2DC6A2BF"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74D31643" w14:textId="3176BF2E" w:rsidR="00B23856" w:rsidRPr="00D70C7C" w:rsidRDefault="008C307E" w:rsidP="00B0387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FD7FCA" w:rsidRPr="00D70C7C">
              <w:rPr>
                <w:rFonts w:ascii="Trebuchet MS" w:eastAsia="MS Mincho" w:hAnsi="Trebuchet MS" w:cs="Times New Roman"/>
                <w:color w:val="000000"/>
                <w:sz w:val="16"/>
                <w:szCs w:val="16"/>
                <w:lang w:val="en-US" w:eastAsia="nl-NL"/>
              </w:rPr>
              <w:t xml:space="preserve"> 36.6 (± 12.1), </w:t>
            </w:r>
            <w:r w:rsidRPr="00D70C7C">
              <w:rPr>
                <w:rFonts w:ascii="Trebuchet MS" w:eastAsia="MS Mincho" w:hAnsi="Trebuchet MS" w:cs="Times New Roman"/>
                <w:color w:val="000000"/>
                <w:sz w:val="16"/>
                <w:szCs w:val="16"/>
                <w:lang w:val="en-US" w:eastAsia="nl-NL"/>
              </w:rPr>
              <w:t>RP</w:t>
            </w:r>
            <w:r w:rsidR="00FD7FCA" w:rsidRPr="00D70C7C">
              <w:rPr>
                <w:rFonts w:ascii="Trebuchet MS" w:eastAsia="MS Mincho" w:hAnsi="Trebuchet MS" w:cs="Times New Roman"/>
                <w:color w:val="000000"/>
                <w:sz w:val="16"/>
                <w:szCs w:val="16"/>
                <w:lang w:val="en-US" w:eastAsia="nl-NL"/>
              </w:rPr>
              <w:t xml:space="preserve"> 36.1 (± 13.4), </w:t>
            </w:r>
            <w:r w:rsidRPr="00D70C7C">
              <w:rPr>
                <w:rFonts w:ascii="Trebuchet MS" w:eastAsia="MS Mincho" w:hAnsi="Trebuchet MS" w:cs="Times New Roman"/>
                <w:color w:val="000000"/>
                <w:sz w:val="16"/>
                <w:szCs w:val="16"/>
                <w:lang w:val="en-US" w:eastAsia="nl-NL"/>
              </w:rPr>
              <w:t>BP</w:t>
            </w:r>
            <w:r w:rsidR="00FD7FCA" w:rsidRPr="00D70C7C">
              <w:rPr>
                <w:rFonts w:ascii="Trebuchet MS" w:eastAsia="MS Mincho" w:hAnsi="Trebuchet MS" w:cs="Times New Roman"/>
                <w:color w:val="000000"/>
                <w:sz w:val="16"/>
                <w:szCs w:val="16"/>
                <w:lang w:val="en-US" w:eastAsia="nl-NL"/>
              </w:rPr>
              <w:t xml:space="preserve"> 40.8 (± 11.6), </w:t>
            </w:r>
            <w:r w:rsidRPr="00D70C7C">
              <w:rPr>
                <w:rFonts w:ascii="Trebuchet MS" w:eastAsia="MS Mincho" w:hAnsi="Trebuchet MS" w:cs="Times New Roman"/>
                <w:color w:val="000000"/>
                <w:sz w:val="16"/>
                <w:szCs w:val="16"/>
                <w:lang w:val="en-US" w:eastAsia="nl-NL"/>
              </w:rPr>
              <w:t>GH</w:t>
            </w:r>
            <w:r w:rsidR="00FD7FCA" w:rsidRPr="00D70C7C">
              <w:rPr>
                <w:rFonts w:ascii="Trebuchet MS" w:eastAsia="MS Mincho" w:hAnsi="Trebuchet MS" w:cs="Times New Roman"/>
                <w:color w:val="000000"/>
                <w:sz w:val="16"/>
                <w:szCs w:val="16"/>
                <w:lang w:val="en-US" w:eastAsia="nl-NL"/>
              </w:rPr>
              <w:t xml:space="preserve"> 36.4 (± 10.7), </w:t>
            </w:r>
            <w:r w:rsidRPr="00D70C7C">
              <w:rPr>
                <w:rFonts w:ascii="Trebuchet MS" w:eastAsia="MS Mincho" w:hAnsi="Trebuchet MS" w:cs="Times New Roman"/>
                <w:color w:val="000000"/>
                <w:sz w:val="16"/>
                <w:szCs w:val="16"/>
                <w:lang w:val="en-US" w:eastAsia="nl-NL"/>
              </w:rPr>
              <w:t>SF</w:t>
            </w:r>
            <w:r w:rsidR="00FD7FCA" w:rsidRPr="00D70C7C">
              <w:rPr>
                <w:rFonts w:ascii="Trebuchet MS" w:eastAsia="MS Mincho" w:hAnsi="Trebuchet MS" w:cs="Times New Roman"/>
                <w:color w:val="000000"/>
                <w:sz w:val="16"/>
                <w:szCs w:val="16"/>
                <w:lang w:val="en-US" w:eastAsia="nl-NL"/>
              </w:rPr>
              <w:t xml:space="preserve"> 35.0 (± 12.9), </w:t>
            </w:r>
            <w:r w:rsidRPr="00D70C7C">
              <w:rPr>
                <w:rFonts w:ascii="Trebuchet MS" w:eastAsia="MS Mincho" w:hAnsi="Trebuchet MS" w:cs="Times New Roman"/>
                <w:color w:val="000000"/>
                <w:sz w:val="16"/>
                <w:szCs w:val="16"/>
                <w:lang w:val="en-US" w:eastAsia="nl-NL"/>
              </w:rPr>
              <w:t>RE</w:t>
            </w:r>
            <w:r w:rsidR="00FD7FCA" w:rsidRPr="00D70C7C">
              <w:rPr>
                <w:rFonts w:ascii="Trebuchet MS" w:eastAsia="MS Mincho" w:hAnsi="Trebuchet MS" w:cs="Times New Roman"/>
                <w:color w:val="000000"/>
                <w:sz w:val="16"/>
                <w:szCs w:val="16"/>
                <w:lang w:val="en-US" w:eastAsia="nl-NL"/>
              </w:rPr>
              <w:t xml:space="preserve"> 38.8 (± 14.2), </w:t>
            </w:r>
            <w:r w:rsidRPr="00D70C7C">
              <w:rPr>
                <w:rFonts w:ascii="Trebuchet MS" w:eastAsia="MS Mincho" w:hAnsi="Trebuchet MS" w:cs="Times New Roman"/>
                <w:color w:val="000000"/>
                <w:sz w:val="16"/>
                <w:szCs w:val="16"/>
                <w:lang w:val="en-US" w:eastAsia="nl-NL"/>
              </w:rPr>
              <w:t>MH</w:t>
            </w:r>
            <w:r w:rsidR="00FD7FCA" w:rsidRPr="00D70C7C">
              <w:rPr>
                <w:rFonts w:ascii="Trebuchet MS" w:eastAsia="MS Mincho" w:hAnsi="Trebuchet MS" w:cs="Times New Roman"/>
                <w:color w:val="000000"/>
                <w:sz w:val="16"/>
                <w:szCs w:val="16"/>
                <w:lang w:val="en-US" w:eastAsia="nl-NL"/>
              </w:rPr>
              <w:t xml:space="preserve"> 38.4 (± 11.0)</w:t>
            </w:r>
            <w:r w:rsidR="00B03877" w:rsidRPr="00D70C7C">
              <w:rPr>
                <w:rFonts w:ascii="Trebuchet MS" w:eastAsia="MS Mincho" w:hAnsi="Trebuchet MS" w:cs="Times New Roman"/>
                <w:color w:val="000000"/>
                <w:sz w:val="16"/>
                <w:szCs w:val="16"/>
                <w:lang w:val="en-US" w:eastAsia="nl-NL"/>
              </w:rPr>
              <w:t>, VT 35.4 (± 11.8)</w:t>
            </w:r>
            <w:r w:rsidR="00FD7FCA"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PCS </w:t>
            </w:r>
            <w:r w:rsidR="00FD7FCA" w:rsidRPr="00D70C7C">
              <w:rPr>
                <w:rFonts w:ascii="Trebuchet MS" w:eastAsia="MS Mincho" w:hAnsi="Trebuchet MS" w:cs="Times New Roman"/>
                <w:color w:val="000000"/>
                <w:sz w:val="16"/>
                <w:szCs w:val="16"/>
                <w:lang w:val="en-US" w:eastAsia="nl-NL"/>
              </w:rPr>
              <w:t xml:space="preserve">37.5 (± 12.5), </w:t>
            </w:r>
            <w:r w:rsidRPr="00D70C7C">
              <w:rPr>
                <w:rFonts w:ascii="Trebuchet MS" w:eastAsia="MS Mincho" w:hAnsi="Trebuchet MS" w:cs="Times New Roman"/>
                <w:color w:val="000000"/>
                <w:sz w:val="16"/>
                <w:szCs w:val="16"/>
                <w:lang w:val="en-US" w:eastAsia="nl-NL"/>
              </w:rPr>
              <w:t>MCS</w:t>
            </w:r>
            <w:r w:rsidR="00FD7FCA" w:rsidRPr="00D70C7C">
              <w:rPr>
                <w:rFonts w:ascii="Trebuchet MS" w:eastAsia="MS Mincho" w:hAnsi="Trebuchet MS" w:cs="Times New Roman"/>
                <w:color w:val="000000"/>
                <w:sz w:val="16"/>
                <w:szCs w:val="16"/>
                <w:lang w:val="en-US" w:eastAsia="nl-NL"/>
              </w:rPr>
              <w:t xml:space="preserve"> 37.9 (± 12.0)</w:t>
            </w:r>
          </w:p>
        </w:tc>
        <w:tc>
          <w:tcPr>
            <w:tcW w:w="2835" w:type="dxa"/>
          </w:tcPr>
          <w:p w14:paraId="610A0492" w14:textId="3EE707AC"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3119" w:type="dxa"/>
          </w:tcPr>
          <w:p w14:paraId="585E352C" w14:textId="141E8CC7" w:rsidR="00B23856" w:rsidRPr="00D70C7C" w:rsidRDefault="00FD7FCA" w:rsidP="00FD7FC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Normal population mean: 50, SD: 10</w:t>
            </w:r>
          </w:p>
        </w:tc>
      </w:tr>
      <w:tr w:rsidR="00B23856" w:rsidRPr="00D70C7C" w14:paraId="5013FA7D" w14:textId="77777777" w:rsidTr="0035362A">
        <w:trPr>
          <w:trHeight w:val="488"/>
        </w:trPr>
        <w:tc>
          <w:tcPr>
            <w:tcW w:w="1630" w:type="dxa"/>
          </w:tcPr>
          <w:p w14:paraId="04DD7F73"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Lindsay 2006</w:t>
            </w:r>
          </w:p>
        </w:tc>
        <w:tc>
          <w:tcPr>
            <w:tcW w:w="1404" w:type="dxa"/>
          </w:tcPr>
          <w:p w14:paraId="0429A012" w14:textId="4D2707BB"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4BEE8425" w14:textId="6D606BE5"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18504ABC" w14:textId="11B9B2E0" w:rsidR="00B23856" w:rsidRPr="00D70C7C" w:rsidRDefault="008C307E" w:rsidP="00F113E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3E1224" w:rsidRPr="00D70C7C">
              <w:rPr>
                <w:rFonts w:ascii="Trebuchet MS" w:eastAsia="MS Mincho" w:hAnsi="Trebuchet MS" w:cs="Times New Roman"/>
                <w:color w:val="000000"/>
                <w:sz w:val="16"/>
                <w:szCs w:val="16"/>
                <w:lang w:val="en-US" w:eastAsia="nl-NL"/>
              </w:rPr>
              <w:t xml:space="preserve"> 28.3 (SD 11.0), </w:t>
            </w:r>
            <w:r w:rsidRPr="00D70C7C">
              <w:rPr>
                <w:rFonts w:ascii="Trebuchet MS" w:eastAsia="MS Mincho" w:hAnsi="Trebuchet MS" w:cs="Times New Roman"/>
                <w:color w:val="000000"/>
                <w:sz w:val="16"/>
                <w:szCs w:val="16"/>
                <w:lang w:val="en-US" w:eastAsia="nl-NL"/>
              </w:rPr>
              <w:t>RP</w:t>
            </w:r>
            <w:r w:rsidR="003E1224" w:rsidRPr="00D70C7C">
              <w:rPr>
                <w:rFonts w:ascii="Trebuchet MS" w:eastAsia="MS Mincho" w:hAnsi="Trebuchet MS" w:cs="Times New Roman"/>
                <w:color w:val="000000"/>
                <w:sz w:val="16"/>
                <w:szCs w:val="16"/>
                <w:lang w:val="en-US" w:eastAsia="nl-NL"/>
              </w:rPr>
              <w:t xml:space="preserve"> 31.8 (SD 10.4), </w:t>
            </w:r>
            <w:r w:rsidRPr="00D70C7C">
              <w:rPr>
                <w:rFonts w:ascii="Trebuchet MS" w:eastAsia="MS Mincho" w:hAnsi="Trebuchet MS" w:cs="Times New Roman"/>
                <w:color w:val="000000"/>
                <w:sz w:val="16"/>
                <w:szCs w:val="16"/>
                <w:lang w:val="en-US" w:eastAsia="nl-NL"/>
              </w:rPr>
              <w:t>BP</w:t>
            </w:r>
            <w:r w:rsidR="003E1224" w:rsidRPr="00D70C7C">
              <w:rPr>
                <w:rFonts w:ascii="Trebuchet MS" w:eastAsia="MS Mincho" w:hAnsi="Trebuchet MS" w:cs="Times New Roman"/>
                <w:color w:val="000000"/>
                <w:sz w:val="16"/>
                <w:szCs w:val="16"/>
                <w:lang w:val="en-US" w:eastAsia="nl-NL"/>
              </w:rPr>
              <w:t xml:space="preserve"> 41.9 (SD 11.4), </w:t>
            </w:r>
            <w:r w:rsidRPr="00D70C7C">
              <w:rPr>
                <w:rFonts w:ascii="Trebuchet MS" w:eastAsia="MS Mincho" w:hAnsi="Trebuchet MS" w:cs="Times New Roman"/>
                <w:color w:val="000000"/>
                <w:sz w:val="16"/>
                <w:szCs w:val="16"/>
                <w:lang w:val="en-US" w:eastAsia="nl-NL"/>
              </w:rPr>
              <w:t>GH</w:t>
            </w:r>
            <w:r w:rsidR="003E1224" w:rsidRPr="00D70C7C">
              <w:rPr>
                <w:rFonts w:ascii="Trebuchet MS" w:eastAsia="MS Mincho" w:hAnsi="Trebuchet MS" w:cs="Times New Roman"/>
                <w:color w:val="000000"/>
                <w:sz w:val="16"/>
                <w:szCs w:val="16"/>
                <w:lang w:val="en-US" w:eastAsia="nl-NL"/>
              </w:rPr>
              <w:t xml:space="preserve"> 34.4 (SD 8.4), </w:t>
            </w:r>
            <w:r w:rsidRPr="00D70C7C">
              <w:rPr>
                <w:rFonts w:ascii="Trebuchet MS" w:eastAsia="MS Mincho" w:hAnsi="Trebuchet MS" w:cs="Times New Roman"/>
                <w:color w:val="000000"/>
                <w:sz w:val="16"/>
                <w:szCs w:val="16"/>
                <w:lang w:val="en-US" w:eastAsia="nl-NL"/>
              </w:rPr>
              <w:t>SF</w:t>
            </w:r>
            <w:r w:rsidR="003E1224" w:rsidRPr="00D70C7C">
              <w:rPr>
                <w:rFonts w:ascii="Trebuchet MS" w:eastAsia="MS Mincho" w:hAnsi="Trebuchet MS" w:cs="Times New Roman"/>
                <w:color w:val="000000"/>
                <w:sz w:val="16"/>
                <w:szCs w:val="16"/>
                <w:lang w:val="en-US" w:eastAsia="nl-NL"/>
              </w:rPr>
              <w:t xml:space="preserve"> 29.8 (SD 14.7), </w:t>
            </w:r>
            <w:r w:rsidRPr="00D70C7C">
              <w:rPr>
                <w:rFonts w:ascii="Trebuchet MS" w:eastAsia="MS Mincho" w:hAnsi="Trebuchet MS" w:cs="Times New Roman"/>
                <w:color w:val="000000"/>
                <w:sz w:val="16"/>
                <w:szCs w:val="16"/>
                <w:lang w:val="en-US" w:eastAsia="nl-NL"/>
              </w:rPr>
              <w:t xml:space="preserve">RE </w:t>
            </w:r>
            <w:r w:rsidR="003E1224" w:rsidRPr="00D70C7C">
              <w:rPr>
                <w:rFonts w:ascii="Trebuchet MS" w:eastAsia="MS Mincho" w:hAnsi="Trebuchet MS" w:cs="Times New Roman"/>
                <w:color w:val="000000"/>
                <w:sz w:val="16"/>
                <w:szCs w:val="16"/>
                <w:lang w:val="en-US" w:eastAsia="nl-NL"/>
              </w:rPr>
              <w:t xml:space="preserve">36.6 (SD 13.1), </w:t>
            </w:r>
            <w:r w:rsidRPr="00D70C7C">
              <w:rPr>
                <w:rFonts w:ascii="Trebuchet MS" w:eastAsia="MS Mincho" w:hAnsi="Trebuchet MS" w:cs="Times New Roman"/>
                <w:color w:val="000000"/>
                <w:sz w:val="16"/>
                <w:szCs w:val="16"/>
                <w:lang w:val="en-US" w:eastAsia="nl-NL"/>
              </w:rPr>
              <w:t>MH</w:t>
            </w:r>
            <w:r w:rsidR="003E1224" w:rsidRPr="00D70C7C">
              <w:rPr>
                <w:rFonts w:ascii="Trebuchet MS" w:eastAsia="MS Mincho" w:hAnsi="Trebuchet MS" w:cs="Times New Roman"/>
                <w:color w:val="000000"/>
                <w:sz w:val="16"/>
                <w:szCs w:val="16"/>
                <w:lang w:val="en-US" w:eastAsia="nl-NL"/>
              </w:rPr>
              <w:t xml:space="preserve"> 39.7 (SD 11.1), </w:t>
            </w:r>
            <w:r w:rsidR="00F113E5" w:rsidRPr="00D70C7C">
              <w:rPr>
                <w:rFonts w:ascii="Trebuchet MS" w:eastAsia="MS Mincho" w:hAnsi="Trebuchet MS" w:cs="Times New Roman"/>
                <w:color w:val="000000"/>
                <w:sz w:val="16"/>
                <w:szCs w:val="16"/>
                <w:lang w:val="en-US" w:eastAsia="nl-NL"/>
              </w:rPr>
              <w:t xml:space="preserve">VT 36.4 (SD 12.4), </w:t>
            </w:r>
            <w:r w:rsidRPr="00D70C7C">
              <w:rPr>
                <w:rFonts w:ascii="Trebuchet MS" w:eastAsia="MS Mincho" w:hAnsi="Trebuchet MS" w:cs="Times New Roman"/>
                <w:color w:val="000000"/>
                <w:sz w:val="16"/>
                <w:szCs w:val="16"/>
                <w:lang w:val="en-US" w:eastAsia="nl-NL"/>
              </w:rPr>
              <w:t>PCS</w:t>
            </w:r>
            <w:r w:rsidR="003E1224" w:rsidRPr="00D70C7C">
              <w:rPr>
                <w:rFonts w:ascii="Trebuchet MS" w:eastAsia="MS Mincho" w:hAnsi="Trebuchet MS" w:cs="Times New Roman"/>
                <w:color w:val="000000"/>
                <w:sz w:val="16"/>
                <w:szCs w:val="16"/>
                <w:lang w:val="en-US" w:eastAsia="nl-NL"/>
              </w:rPr>
              <w:t xml:space="preserve"> 32.6 (SD 10.5), </w:t>
            </w:r>
            <w:r w:rsidRPr="00D70C7C">
              <w:rPr>
                <w:rFonts w:ascii="Trebuchet MS" w:eastAsia="MS Mincho" w:hAnsi="Trebuchet MS" w:cs="Times New Roman"/>
                <w:color w:val="000000"/>
                <w:sz w:val="16"/>
                <w:szCs w:val="16"/>
                <w:lang w:val="en-US" w:eastAsia="nl-NL"/>
              </w:rPr>
              <w:t>MCS</w:t>
            </w:r>
            <w:r w:rsidR="003E1224" w:rsidRPr="00D70C7C">
              <w:rPr>
                <w:rFonts w:ascii="Trebuchet MS" w:eastAsia="MS Mincho" w:hAnsi="Trebuchet MS" w:cs="Times New Roman"/>
                <w:color w:val="000000"/>
                <w:sz w:val="16"/>
                <w:szCs w:val="16"/>
                <w:lang w:val="en-US" w:eastAsia="nl-NL"/>
              </w:rPr>
              <w:t xml:space="preserve"> 38.8 (SD 12.5)</w:t>
            </w:r>
          </w:p>
        </w:tc>
        <w:tc>
          <w:tcPr>
            <w:tcW w:w="2835" w:type="dxa"/>
          </w:tcPr>
          <w:p w14:paraId="5B4FBFF9" w14:textId="6F7C211A" w:rsidR="00B23856" w:rsidRPr="00D70C7C" w:rsidRDefault="003E1224" w:rsidP="00F113E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Part 1: </w:t>
            </w:r>
            <w:r w:rsidR="008C307E"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45.9 (SD 11.5), </w:t>
            </w:r>
            <w:r w:rsidR="008C307E"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45.9 (SD 12.9), </w:t>
            </w:r>
            <w:r w:rsidR="008C307E"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48.6 (SD 9.4), </w:t>
            </w:r>
            <w:r w:rsidR="008C307E"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48.1 (SD 9.9), </w:t>
            </w:r>
            <w:r w:rsidR="008C307E"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46.7 (SD 11.4), </w:t>
            </w:r>
            <w:r w:rsidR="008C307E"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49.0 (SD 8.1), </w:t>
            </w:r>
            <w:r w:rsidR="008C307E"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51.4 (SD 9.5), </w:t>
            </w:r>
            <w:r w:rsidR="00F113E5" w:rsidRPr="00D70C7C">
              <w:rPr>
                <w:rFonts w:ascii="Trebuchet MS" w:eastAsia="MS Mincho" w:hAnsi="Trebuchet MS" w:cs="Times New Roman"/>
                <w:color w:val="000000"/>
                <w:sz w:val="16"/>
                <w:szCs w:val="16"/>
                <w:lang w:val="en-US" w:eastAsia="nl-NL"/>
              </w:rPr>
              <w:t xml:space="preserve">VT 48.3 (SD 9.5), </w:t>
            </w:r>
            <w:r w:rsidR="008C307E" w:rsidRPr="00D70C7C">
              <w:rPr>
                <w:rFonts w:ascii="Trebuchet MS" w:eastAsia="MS Mincho" w:hAnsi="Trebuchet MS" w:cs="Times New Roman"/>
                <w:color w:val="000000"/>
                <w:sz w:val="16"/>
                <w:szCs w:val="16"/>
                <w:lang w:val="en-US" w:eastAsia="nl-NL"/>
              </w:rPr>
              <w:t>PCS</w:t>
            </w:r>
            <w:r w:rsidRPr="00D70C7C">
              <w:rPr>
                <w:rFonts w:ascii="Trebuchet MS" w:eastAsia="MS Mincho" w:hAnsi="Trebuchet MS" w:cs="Times New Roman"/>
                <w:color w:val="000000"/>
                <w:sz w:val="16"/>
                <w:szCs w:val="16"/>
                <w:lang w:val="en-US" w:eastAsia="nl-NL"/>
              </w:rPr>
              <w:t xml:space="preserve"> 45.8 (SD 12.7), </w:t>
            </w:r>
            <w:r w:rsidR="008C307E" w:rsidRPr="00D70C7C">
              <w:rPr>
                <w:rFonts w:ascii="Trebuchet MS" w:eastAsia="MS Mincho" w:hAnsi="Trebuchet MS" w:cs="Times New Roman"/>
                <w:color w:val="000000"/>
                <w:sz w:val="16"/>
                <w:szCs w:val="16"/>
                <w:lang w:val="en-US" w:eastAsia="nl-NL"/>
              </w:rPr>
              <w:t>MCS</w:t>
            </w:r>
            <w:r w:rsidRPr="00D70C7C">
              <w:rPr>
                <w:rFonts w:ascii="Trebuchet MS" w:eastAsia="MS Mincho" w:hAnsi="Trebuchet MS" w:cs="Times New Roman"/>
                <w:color w:val="000000"/>
                <w:sz w:val="16"/>
                <w:szCs w:val="16"/>
                <w:lang w:val="en-US" w:eastAsia="nl-NL"/>
              </w:rPr>
              <w:t xml:space="preserve"> 50.5 (SD 9.6); part 2: </w:t>
            </w:r>
            <w:r w:rsidR="008C307E"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45.5 (SD 11.5), </w:t>
            </w:r>
            <w:r w:rsidR="008C307E" w:rsidRPr="00D70C7C">
              <w:rPr>
                <w:rFonts w:ascii="Trebuchet MS" w:eastAsia="MS Mincho" w:hAnsi="Trebuchet MS" w:cs="Times New Roman"/>
                <w:color w:val="000000"/>
                <w:sz w:val="16"/>
                <w:szCs w:val="16"/>
                <w:lang w:val="en-US" w:eastAsia="nl-NL"/>
              </w:rPr>
              <w:t>RF</w:t>
            </w:r>
            <w:r w:rsidRPr="00D70C7C">
              <w:rPr>
                <w:rFonts w:ascii="Trebuchet MS" w:eastAsia="MS Mincho" w:hAnsi="Trebuchet MS" w:cs="Times New Roman"/>
                <w:color w:val="000000"/>
                <w:sz w:val="16"/>
                <w:szCs w:val="16"/>
                <w:lang w:val="en-US" w:eastAsia="nl-NL"/>
              </w:rPr>
              <w:t xml:space="preserve"> 45.7 (SD 12.1), </w:t>
            </w:r>
            <w:r w:rsidR="008C307E"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47.4 (SD 11.9), </w:t>
            </w:r>
            <w:r w:rsidR="008C307E"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44.2 (SD 12.7), </w:t>
            </w:r>
            <w:r w:rsidR="008C307E"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47.2 (SD 11.7), </w:t>
            </w:r>
            <w:r w:rsidR="008C307E"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45.6 (SD 12.5), </w:t>
            </w:r>
            <w:r w:rsidR="008C307E"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47.3 (SD 11.4), </w:t>
            </w:r>
            <w:r w:rsidR="00F113E5" w:rsidRPr="00D70C7C">
              <w:rPr>
                <w:rFonts w:ascii="Trebuchet MS" w:eastAsia="MS Mincho" w:hAnsi="Trebuchet MS" w:cs="Times New Roman"/>
                <w:color w:val="000000"/>
                <w:sz w:val="16"/>
                <w:szCs w:val="16"/>
                <w:lang w:val="en-US" w:eastAsia="nl-NL"/>
              </w:rPr>
              <w:t xml:space="preserve">VT 46.5 (SD 12.6), </w:t>
            </w:r>
            <w:r w:rsidR="008C307E" w:rsidRPr="00D70C7C">
              <w:rPr>
                <w:rFonts w:ascii="Trebuchet MS" w:eastAsia="MS Mincho" w:hAnsi="Trebuchet MS" w:cs="Times New Roman"/>
                <w:color w:val="000000"/>
                <w:sz w:val="16"/>
                <w:szCs w:val="16"/>
                <w:lang w:val="en-US" w:eastAsia="nl-NL"/>
              </w:rPr>
              <w:t xml:space="preserve">PCS </w:t>
            </w:r>
            <w:r w:rsidRPr="00D70C7C">
              <w:rPr>
                <w:rFonts w:ascii="Trebuchet MS" w:eastAsia="MS Mincho" w:hAnsi="Trebuchet MS" w:cs="Times New Roman"/>
                <w:color w:val="000000"/>
                <w:sz w:val="16"/>
                <w:szCs w:val="16"/>
                <w:lang w:val="en-US" w:eastAsia="nl-NL"/>
              </w:rPr>
              <w:t xml:space="preserve">45.7 (SD 12.1), </w:t>
            </w:r>
            <w:r w:rsidR="008C307E" w:rsidRPr="00D70C7C">
              <w:rPr>
                <w:rFonts w:ascii="Trebuchet MS" w:eastAsia="MS Mincho" w:hAnsi="Trebuchet MS" w:cs="Times New Roman"/>
                <w:color w:val="000000"/>
                <w:sz w:val="16"/>
                <w:szCs w:val="16"/>
                <w:lang w:val="en-US" w:eastAsia="nl-NL"/>
              </w:rPr>
              <w:t>MCS</w:t>
            </w:r>
            <w:r w:rsidRPr="00D70C7C">
              <w:rPr>
                <w:rFonts w:ascii="Trebuchet MS" w:eastAsia="MS Mincho" w:hAnsi="Trebuchet MS" w:cs="Times New Roman"/>
                <w:color w:val="000000"/>
                <w:sz w:val="16"/>
                <w:szCs w:val="16"/>
                <w:lang w:val="en-US" w:eastAsia="nl-NL"/>
              </w:rPr>
              <w:t xml:space="preserve"> 47.0 (SD 11.9)</w:t>
            </w:r>
          </w:p>
        </w:tc>
        <w:tc>
          <w:tcPr>
            <w:tcW w:w="3119" w:type="dxa"/>
          </w:tcPr>
          <w:p w14:paraId="1D849DB5" w14:textId="401E35D0"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3F5B60AD" w14:textId="77777777" w:rsidTr="0035362A">
        <w:trPr>
          <w:trHeight w:val="488"/>
        </w:trPr>
        <w:tc>
          <w:tcPr>
            <w:tcW w:w="1630" w:type="dxa"/>
          </w:tcPr>
          <w:p w14:paraId="0C9EE369" w14:textId="2861AAC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2013</w:t>
            </w:r>
          </w:p>
        </w:tc>
        <w:tc>
          <w:tcPr>
            <w:tcW w:w="1404" w:type="dxa"/>
          </w:tcPr>
          <w:p w14:paraId="7B8AAF68" w14:textId="4B7D40C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 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90-R</w:t>
            </w:r>
          </w:p>
          <w:p w14:paraId="0B7CB5EF" w14:textId="0FDF3B95"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1351" w:type="dxa"/>
          </w:tcPr>
          <w:p w14:paraId="67CA0AB5" w14:textId="7777777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4A5C4753" w14:textId="01FD76AF"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976" w:type="dxa"/>
          </w:tcPr>
          <w:p w14:paraId="51290927" w14:textId="2B7280E1" w:rsidR="00B23856" w:rsidRPr="00D70C7C" w:rsidRDefault="003E1224" w:rsidP="0072668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2470D8"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9.6 (SD 20), </w:t>
            </w:r>
            <w:r w:rsidR="002470D8"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21.6 (SD 32), </w:t>
            </w:r>
            <w:r w:rsidR="002470D8"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24.9 (SD 28), </w:t>
            </w:r>
            <w:r w:rsidR="002470D8"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12.1 (SD 17), </w:t>
            </w:r>
            <w:r w:rsidR="002470D8"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12.4 (SD 26), </w:t>
            </w:r>
            <w:r w:rsidR="002470D8" w:rsidRPr="00D70C7C">
              <w:rPr>
                <w:rFonts w:ascii="Trebuchet MS" w:eastAsia="MS Mincho" w:hAnsi="Trebuchet MS" w:cs="Times New Roman"/>
                <w:color w:val="000000"/>
                <w:sz w:val="16"/>
                <w:szCs w:val="16"/>
                <w:lang w:val="en-US" w:eastAsia="nl-NL"/>
              </w:rPr>
              <w:t xml:space="preserve">RE </w:t>
            </w:r>
            <w:r w:rsidRPr="00D70C7C">
              <w:rPr>
                <w:rFonts w:ascii="Trebuchet MS" w:eastAsia="MS Mincho" w:hAnsi="Trebuchet MS" w:cs="Times New Roman"/>
                <w:color w:val="000000"/>
                <w:sz w:val="16"/>
                <w:szCs w:val="16"/>
                <w:lang w:val="en-US" w:eastAsia="nl-NL"/>
              </w:rPr>
              <w:t xml:space="preserve">22.1 (SD 30), </w:t>
            </w:r>
            <w:r w:rsidR="002470D8"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13.0 (SD 23)</w:t>
            </w:r>
            <w:r w:rsidR="0072668C" w:rsidRPr="00D70C7C">
              <w:rPr>
                <w:rFonts w:ascii="Trebuchet MS" w:eastAsia="MS Mincho" w:hAnsi="Trebuchet MS" w:cs="Times New Roman"/>
                <w:color w:val="000000"/>
                <w:sz w:val="16"/>
                <w:szCs w:val="16"/>
                <w:lang w:val="en-US" w:eastAsia="nl-NL"/>
              </w:rPr>
              <w:t>, VT 9.8 (SD 21)</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80.9 (SD 23), obsessive-compulsive 82.4 (SD 22), interpersonal sensitivity 79.1 (SD 23), depression 87.1 (SD 22), anxiety 83.1 (SD 20), hostility 77.6 (SD 15), phobic anxiety 72.0 (SD 30), paranoid ideation 65.1 (SD 31), psychoticism 80.4 (SD 23), global severity index 84.1 (SD 23)</w:t>
            </w:r>
            <w:r w:rsidR="0072668C" w:rsidRPr="00D70C7C">
              <w:rPr>
                <w:rFonts w:ascii="Trebuchet MS" w:eastAsia="MS Mincho" w:hAnsi="Trebuchet MS" w:cs="Times New Roman"/>
                <w:color w:val="000000"/>
                <w:sz w:val="16"/>
                <w:szCs w:val="16"/>
                <w:lang w:val="en-US" w:eastAsia="nl-NL"/>
              </w:rPr>
              <w:t>, positive symptom distress index 84.6 (SD 23)</w:t>
            </w:r>
            <w:r w:rsidRPr="00D70C7C">
              <w:rPr>
                <w:rFonts w:ascii="Trebuchet MS" w:eastAsia="MS Mincho" w:hAnsi="Trebuchet MS" w:cs="Times New Roman"/>
                <w:color w:val="000000"/>
                <w:sz w:val="16"/>
                <w:szCs w:val="16"/>
                <w:lang w:val="en-US" w:eastAsia="nl-NL"/>
              </w:rPr>
              <w:t>, positive symptom total 69.4 (SD 23)</w:t>
            </w:r>
          </w:p>
        </w:tc>
        <w:tc>
          <w:tcPr>
            <w:tcW w:w="2835" w:type="dxa"/>
          </w:tcPr>
          <w:p w14:paraId="2E50FA61" w14:textId="0DA3F160" w:rsidR="00B23856" w:rsidRPr="00D70C7C" w:rsidRDefault="003E1224" w:rsidP="0072668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SF-36: </w:t>
            </w:r>
            <w:r w:rsidR="002470D8"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41.9 (SD 33), </w:t>
            </w:r>
            <w:r w:rsidR="002470D8"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39.5 (SD 28), </w:t>
            </w:r>
            <w:r w:rsidR="002470D8"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43.0 (SD 26), </w:t>
            </w:r>
            <w:r w:rsidR="002470D8"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37.5 (SD 40), </w:t>
            </w:r>
            <w:r w:rsidR="002470D8"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40.5 (SD 26), </w:t>
            </w:r>
            <w:r w:rsidR="002470D8"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42.9 (SD 33), </w:t>
            </w:r>
            <w:r w:rsidR="002470D8"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52.1 (SD 35)</w:t>
            </w:r>
            <w:r w:rsidR="0072668C" w:rsidRPr="00D70C7C">
              <w:rPr>
                <w:rFonts w:ascii="Trebuchet MS" w:eastAsia="MS Mincho" w:hAnsi="Trebuchet MS" w:cs="Times New Roman"/>
                <w:color w:val="000000"/>
                <w:sz w:val="16"/>
                <w:szCs w:val="16"/>
                <w:lang w:val="en-US" w:eastAsia="nl-NL"/>
              </w:rPr>
              <w:t>, VT 32.0 (SD 32)</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 xml:space="preserve">SCL-90-R: </w:t>
            </w:r>
            <w:r w:rsidRPr="00D70C7C">
              <w:rPr>
                <w:rFonts w:ascii="Trebuchet MS" w:eastAsia="MS Mincho" w:hAnsi="Trebuchet MS" w:cs="Times New Roman"/>
                <w:color w:val="000000"/>
                <w:sz w:val="16"/>
                <w:szCs w:val="16"/>
                <w:lang w:val="en-US" w:eastAsia="nl-NL"/>
              </w:rPr>
              <w:t>somatization 53.3 (SD 32), obsessive-compulsive 63.1 (SD 28), interpersonal sensitivity 59.0 (SD 22), depression 56.6 (SD 35), anxiety 42.6 (SD 36), hostility 57.4 (SD 25), phobic anxiety 40.0 (SD 28), paranoid ideation 47.5 (SD 26), psychoticism 44.6 (SD 31), global severity index 60.5 (SD 27)</w:t>
            </w:r>
            <w:r w:rsidR="0072668C" w:rsidRPr="00D70C7C">
              <w:rPr>
                <w:rFonts w:ascii="Trebuchet MS" w:eastAsia="MS Mincho" w:hAnsi="Trebuchet MS" w:cs="Times New Roman"/>
                <w:color w:val="000000"/>
                <w:sz w:val="16"/>
                <w:szCs w:val="16"/>
                <w:lang w:val="en-US" w:eastAsia="nl-NL"/>
              </w:rPr>
              <w:t>, positive symptom distress index 49.9 (SD 35)</w:t>
            </w:r>
            <w:r w:rsidRPr="00D70C7C">
              <w:rPr>
                <w:rFonts w:ascii="Trebuchet MS" w:eastAsia="MS Mincho" w:hAnsi="Trebuchet MS" w:cs="Times New Roman"/>
                <w:color w:val="000000"/>
                <w:sz w:val="16"/>
                <w:szCs w:val="16"/>
                <w:lang w:val="en-US" w:eastAsia="nl-NL"/>
              </w:rPr>
              <w:t>, positive symptom total 55.8 (SD 26)</w:t>
            </w:r>
          </w:p>
        </w:tc>
        <w:tc>
          <w:tcPr>
            <w:tcW w:w="3119" w:type="dxa"/>
          </w:tcPr>
          <w:p w14:paraId="73A23393" w14:textId="62034EB8"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790C02D3" w14:textId="77777777" w:rsidTr="0035362A">
        <w:trPr>
          <w:trHeight w:val="488"/>
        </w:trPr>
        <w:tc>
          <w:tcPr>
            <w:tcW w:w="1630" w:type="dxa"/>
          </w:tcPr>
          <w:p w14:paraId="2F98B06E" w14:textId="45E1606C"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2013 (2)</w:t>
            </w:r>
          </w:p>
        </w:tc>
        <w:tc>
          <w:tcPr>
            <w:tcW w:w="1404" w:type="dxa"/>
          </w:tcPr>
          <w:p w14:paraId="678F396D" w14:textId="7777777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WHOQOL-BREF</w:t>
            </w:r>
          </w:p>
          <w:p w14:paraId="5632B765" w14:textId="4B8EE945"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Tuebingen CD-25</w:t>
            </w:r>
          </w:p>
        </w:tc>
        <w:tc>
          <w:tcPr>
            <w:tcW w:w="1351" w:type="dxa"/>
          </w:tcPr>
          <w:p w14:paraId="3EEF11EC" w14:textId="7777777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72B2925A" w14:textId="47396890"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47A57FC7" w14:textId="34244958" w:rsidR="00B23856" w:rsidRPr="00D70C7C" w:rsidRDefault="005728C0" w:rsidP="00A310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WHOQ</w:t>
            </w:r>
            <w:r w:rsidR="00A3103D" w:rsidRPr="00D70C7C">
              <w:rPr>
                <w:rFonts w:ascii="Trebuchet MS" w:eastAsia="MS Mincho" w:hAnsi="Trebuchet MS" w:cs="Times New Roman"/>
                <w:b/>
                <w:color w:val="000000"/>
                <w:sz w:val="16"/>
                <w:szCs w:val="16"/>
                <w:lang w:val="en-US" w:eastAsia="nl-NL"/>
              </w:rPr>
              <w:t>O</w:t>
            </w:r>
            <w:r w:rsidRPr="00D70C7C">
              <w:rPr>
                <w:rFonts w:ascii="Trebuchet MS" w:eastAsia="MS Mincho" w:hAnsi="Trebuchet MS" w:cs="Times New Roman"/>
                <w:b/>
                <w:color w:val="000000"/>
                <w:sz w:val="16"/>
                <w:szCs w:val="16"/>
                <w:lang w:val="en-US" w:eastAsia="nl-NL"/>
              </w:rPr>
              <w:t>L-BREF:</w:t>
            </w:r>
            <w:r w:rsidRPr="00D70C7C">
              <w:rPr>
                <w:rFonts w:ascii="Trebuchet MS" w:eastAsia="MS Mincho" w:hAnsi="Trebuchet MS" w:cs="Times New Roman"/>
                <w:color w:val="000000"/>
                <w:sz w:val="16"/>
                <w:szCs w:val="16"/>
                <w:lang w:val="en-US" w:eastAsia="nl-NL"/>
              </w:rPr>
              <w:t xml:space="preserve"> physical health 35.7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21.8), psychological health 45.4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18.8), social relationships 58.3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25.3), environment 73.6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14.3), overall score 20.8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15.3); </w:t>
            </w:r>
            <w:r w:rsidRPr="00D70C7C">
              <w:rPr>
                <w:rFonts w:ascii="Trebuchet MS" w:eastAsia="MS Mincho" w:hAnsi="Trebuchet MS" w:cs="Times New Roman"/>
                <w:b/>
                <w:color w:val="000000"/>
                <w:sz w:val="16"/>
                <w:szCs w:val="16"/>
                <w:lang w:val="en-US" w:eastAsia="nl-NL"/>
              </w:rPr>
              <w:t>Tuebingen</w:t>
            </w:r>
            <w:r w:rsidR="00A3103D" w:rsidRPr="00D70C7C">
              <w:rPr>
                <w:rFonts w:ascii="Trebuchet MS" w:eastAsia="MS Mincho" w:hAnsi="Trebuchet MS" w:cs="Times New Roman"/>
                <w:b/>
                <w:color w:val="000000"/>
                <w:sz w:val="16"/>
                <w:szCs w:val="16"/>
                <w:lang w:val="en-US" w:eastAsia="nl-NL"/>
              </w:rPr>
              <w:t xml:space="preserve"> CD</w:t>
            </w:r>
            <w:r w:rsidRPr="00D70C7C">
              <w:rPr>
                <w:rFonts w:ascii="Trebuchet MS" w:eastAsia="MS Mincho" w:hAnsi="Trebuchet MS" w:cs="Times New Roman"/>
                <w:b/>
                <w:color w:val="000000"/>
                <w:sz w:val="16"/>
                <w:szCs w:val="16"/>
                <w:lang w:val="en-US" w:eastAsia="nl-NL"/>
              </w:rPr>
              <w:t>-25:</w:t>
            </w:r>
            <w:r w:rsidRPr="00D70C7C">
              <w:rPr>
                <w:rFonts w:ascii="Trebuchet MS" w:eastAsia="MS Mincho" w:hAnsi="Trebuchet MS" w:cs="Times New Roman"/>
                <w:color w:val="000000"/>
                <w:sz w:val="16"/>
                <w:szCs w:val="16"/>
                <w:lang w:val="en-US" w:eastAsia="nl-NL"/>
              </w:rPr>
              <w:t xml:space="preserve"> depression 30.6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27.7), sexual activity 48.9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30.4), environment 45.1 (</w:t>
            </w:r>
            <w:r w:rsidR="00A3103D" w:rsidRPr="00D70C7C">
              <w:rPr>
                <w:rFonts w:ascii="Trebuchet MS" w:eastAsia="MS Mincho" w:hAnsi="Trebuchet MS" w:cs="Times New Roman"/>
                <w:color w:val="000000"/>
                <w:sz w:val="16"/>
                <w:szCs w:val="16"/>
                <w:lang w:val="en-US" w:eastAsia="nl-NL"/>
              </w:rPr>
              <w:t xml:space="preserve">SD </w:t>
            </w:r>
            <w:r w:rsidRPr="00D70C7C">
              <w:rPr>
                <w:rFonts w:ascii="Trebuchet MS" w:eastAsia="MS Mincho" w:hAnsi="Trebuchet MS" w:cs="Times New Roman"/>
                <w:color w:val="000000"/>
                <w:sz w:val="16"/>
                <w:szCs w:val="16"/>
                <w:lang w:val="en-US" w:eastAsia="nl-NL"/>
              </w:rPr>
              <w:t xml:space="preserve">31.5), eating </w:t>
            </w:r>
            <w:r w:rsidR="00A3103D" w:rsidRPr="00D70C7C">
              <w:rPr>
                <w:rFonts w:ascii="Trebuchet MS" w:eastAsia="MS Mincho" w:hAnsi="Trebuchet MS" w:cs="Times New Roman"/>
                <w:color w:val="000000"/>
                <w:sz w:val="16"/>
                <w:szCs w:val="16"/>
                <w:lang w:val="en-US" w:eastAsia="nl-NL"/>
              </w:rPr>
              <w:t>behavior</w:t>
            </w:r>
            <w:r w:rsidRPr="00D70C7C">
              <w:rPr>
                <w:rFonts w:ascii="Trebuchet MS" w:eastAsia="MS Mincho" w:hAnsi="Trebuchet MS" w:cs="Times New Roman"/>
                <w:color w:val="000000"/>
                <w:sz w:val="16"/>
                <w:szCs w:val="16"/>
                <w:lang w:val="en-US" w:eastAsia="nl-NL"/>
              </w:rPr>
              <w:t xml:space="preserve"> 43.4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22.6), bodily restrictions 52.4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36.1), cognition </w:t>
            </w:r>
            <w:r w:rsidRPr="00D70C7C">
              <w:rPr>
                <w:rFonts w:ascii="Trebuchet MS" w:eastAsia="MS Mincho" w:hAnsi="Trebuchet MS" w:cs="Times New Roman"/>
                <w:color w:val="000000"/>
                <w:sz w:val="16"/>
                <w:szCs w:val="16"/>
                <w:lang w:val="en-US" w:eastAsia="nl-NL"/>
              </w:rPr>
              <w:lastRenderedPageBreak/>
              <w:t>54.4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32.8), total score 43.6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23.5)</w:t>
            </w:r>
          </w:p>
        </w:tc>
        <w:tc>
          <w:tcPr>
            <w:tcW w:w="2835" w:type="dxa"/>
          </w:tcPr>
          <w:p w14:paraId="3323E383" w14:textId="05761C1F" w:rsidR="00B23856" w:rsidRPr="00D70C7C" w:rsidRDefault="005728C0" w:rsidP="00A3103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WHOQ</w:t>
            </w:r>
            <w:r w:rsidR="00A3103D" w:rsidRPr="00D70C7C">
              <w:rPr>
                <w:rFonts w:ascii="Trebuchet MS" w:eastAsia="MS Mincho" w:hAnsi="Trebuchet MS" w:cs="Times New Roman"/>
                <w:b/>
                <w:color w:val="000000"/>
                <w:sz w:val="16"/>
                <w:szCs w:val="16"/>
                <w:lang w:val="en-US" w:eastAsia="nl-NL"/>
              </w:rPr>
              <w:t>O</w:t>
            </w:r>
            <w:r w:rsidRPr="00D70C7C">
              <w:rPr>
                <w:rFonts w:ascii="Trebuchet MS" w:eastAsia="MS Mincho" w:hAnsi="Trebuchet MS" w:cs="Times New Roman"/>
                <w:b/>
                <w:color w:val="000000"/>
                <w:sz w:val="16"/>
                <w:szCs w:val="16"/>
                <w:lang w:val="en-US" w:eastAsia="nl-NL"/>
              </w:rPr>
              <w:t>L-BREF:</w:t>
            </w:r>
            <w:r w:rsidRPr="00D70C7C">
              <w:rPr>
                <w:rFonts w:ascii="Trebuchet MS" w:eastAsia="MS Mincho" w:hAnsi="Trebuchet MS" w:cs="Times New Roman"/>
                <w:color w:val="000000"/>
                <w:sz w:val="16"/>
                <w:szCs w:val="16"/>
                <w:lang w:val="en-US" w:eastAsia="nl-NL"/>
              </w:rPr>
              <w:t xml:space="preserve"> physical health 66.7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27.3), psychological health 64.4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24.9), social relationships 77.8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16.1), environment 75.3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16.3), overall score 61.1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28.9); </w:t>
            </w:r>
            <w:r w:rsidRPr="00D70C7C">
              <w:rPr>
                <w:rFonts w:ascii="Trebuchet MS" w:eastAsia="MS Mincho" w:hAnsi="Trebuchet MS" w:cs="Times New Roman"/>
                <w:b/>
                <w:color w:val="000000"/>
                <w:sz w:val="16"/>
                <w:szCs w:val="16"/>
                <w:lang w:val="en-US" w:eastAsia="nl-NL"/>
              </w:rPr>
              <w:t>Tuebingen</w:t>
            </w:r>
            <w:r w:rsidR="00A3103D" w:rsidRPr="00D70C7C">
              <w:rPr>
                <w:rFonts w:ascii="Trebuchet MS" w:eastAsia="MS Mincho" w:hAnsi="Trebuchet MS" w:cs="Times New Roman"/>
                <w:b/>
                <w:color w:val="000000"/>
                <w:sz w:val="16"/>
                <w:szCs w:val="16"/>
                <w:lang w:val="en-US" w:eastAsia="nl-NL"/>
              </w:rPr>
              <w:t xml:space="preserve"> CD</w:t>
            </w:r>
            <w:r w:rsidRPr="00D70C7C">
              <w:rPr>
                <w:rFonts w:ascii="Trebuchet MS" w:eastAsia="MS Mincho" w:hAnsi="Trebuchet MS" w:cs="Times New Roman"/>
                <w:b/>
                <w:color w:val="000000"/>
                <w:sz w:val="16"/>
                <w:szCs w:val="16"/>
                <w:lang w:val="en-US" w:eastAsia="nl-NL"/>
              </w:rPr>
              <w:t xml:space="preserve">-25: </w:t>
            </w:r>
            <w:r w:rsidRPr="00D70C7C">
              <w:rPr>
                <w:rFonts w:ascii="Trebuchet MS" w:eastAsia="MS Mincho" w:hAnsi="Trebuchet MS" w:cs="Times New Roman"/>
                <w:color w:val="000000"/>
                <w:sz w:val="16"/>
                <w:szCs w:val="16"/>
                <w:lang w:val="en-US" w:eastAsia="nl-NL"/>
              </w:rPr>
              <w:t>depression 26.5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24.5), sexual activity 34.4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30.2), environment 29.6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24.3), eating </w:t>
            </w:r>
            <w:r w:rsidR="00A3103D" w:rsidRPr="00D70C7C">
              <w:rPr>
                <w:rFonts w:ascii="Trebuchet MS" w:eastAsia="MS Mincho" w:hAnsi="Trebuchet MS" w:cs="Times New Roman"/>
                <w:color w:val="000000"/>
                <w:sz w:val="16"/>
                <w:szCs w:val="16"/>
                <w:lang w:val="en-US" w:eastAsia="nl-NL"/>
              </w:rPr>
              <w:t>behavior</w:t>
            </w:r>
            <w:r w:rsidRPr="00D70C7C">
              <w:rPr>
                <w:rFonts w:ascii="Trebuchet MS" w:eastAsia="MS Mincho" w:hAnsi="Trebuchet MS" w:cs="Times New Roman"/>
                <w:color w:val="000000"/>
                <w:sz w:val="16"/>
                <w:szCs w:val="16"/>
                <w:lang w:val="en-US" w:eastAsia="nl-NL"/>
              </w:rPr>
              <w:t xml:space="preserve"> 17.3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14.6), bodily restrictions 31.9 </w:t>
            </w:r>
            <w:r w:rsidRPr="00D70C7C">
              <w:rPr>
                <w:rFonts w:ascii="Trebuchet MS" w:eastAsia="MS Mincho" w:hAnsi="Trebuchet MS" w:cs="Times New Roman"/>
                <w:color w:val="000000"/>
                <w:sz w:val="16"/>
                <w:szCs w:val="16"/>
                <w:lang w:val="en-US" w:eastAsia="nl-NL"/>
              </w:rPr>
              <w:lastRenderedPageBreak/>
              <w:t>(</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27.0), cognition 29.4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27.9), total score 27.6 (</w:t>
            </w:r>
            <w:r w:rsidR="00A3103D"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20.6)</w:t>
            </w:r>
          </w:p>
        </w:tc>
        <w:tc>
          <w:tcPr>
            <w:tcW w:w="3119" w:type="dxa"/>
          </w:tcPr>
          <w:p w14:paraId="02DBF9DA" w14:textId="33EFC0BC"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w:t>
            </w:r>
          </w:p>
        </w:tc>
      </w:tr>
      <w:tr w:rsidR="00B23856" w:rsidRPr="00D70C7C" w14:paraId="316515B4" w14:textId="77777777" w:rsidTr="0035362A">
        <w:trPr>
          <w:trHeight w:val="488"/>
        </w:trPr>
        <w:tc>
          <w:tcPr>
            <w:tcW w:w="1630" w:type="dxa"/>
          </w:tcPr>
          <w:p w14:paraId="5CD53E54"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330391FD" w14:textId="4CD42479" w:rsidR="00B23856" w:rsidRPr="00D70C7C" w:rsidRDefault="00B23856" w:rsidP="00156E0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90-R</w:t>
            </w:r>
          </w:p>
        </w:tc>
        <w:tc>
          <w:tcPr>
            <w:tcW w:w="1351" w:type="dxa"/>
          </w:tcPr>
          <w:p w14:paraId="2B047612" w14:textId="5A400AA3"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65325E3D" w14:textId="0FC1C89D"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585631DC" w14:textId="5E44F3D1" w:rsidR="00B23856" w:rsidRPr="00D70C7C" w:rsidRDefault="005728C0" w:rsidP="0087337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Somatization 55.8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9.7), obsessive-compulsive 55.9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9.2), interpersonal sensitivity 54.0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8.8), depression 56.3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8.8), anxiety 53.3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8.6), hostility 52.7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9.7), phobic anxiety 51.6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9.3), paranoid ideation 50.5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9.5), psychoticism 53.9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9.0), global severity index 55.3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8.8), positiv</w:t>
            </w:r>
            <w:r w:rsidR="00873373" w:rsidRPr="00D70C7C">
              <w:rPr>
                <w:rFonts w:ascii="Trebuchet MS" w:eastAsia="MS Mincho" w:hAnsi="Trebuchet MS" w:cs="Times New Roman"/>
                <w:color w:val="000000"/>
                <w:sz w:val="16"/>
                <w:szCs w:val="16"/>
                <w:lang w:val="en-US" w:eastAsia="nl-NL"/>
              </w:rPr>
              <w:t>e symptom distress index 54.1 (SD</w:t>
            </w:r>
            <w:r w:rsidRPr="00D70C7C">
              <w:rPr>
                <w:rFonts w:ascii="Trebuchet MS" w:eastAsia="MS Mincho" w:hAnsi="Trebuchet MS" w:cs="Times New Roman"/>
                <w:color w:val="000000"/>
                <w:sz w:val="16"/>
                <w:szCs w:val="16"/>
                <w:lang w:val="en-US" w:eastAsia="nl-NL"/>
              </w:rPr>
              <w:t xml:space="preserve"> 9.5), positive symptom total 54.3 (</w:t>
            </w:r>
            <w:r w:rsidR="00873373"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9.2)</w:t>
            </w:r>
          </w:p>
        </w:tc>
        <w:tc>
          <w:tcPr>
            <w:tcW w:w="3119" w:type="dxa"/>
          </w:tcPr>
          <w:p w14:paraId="7DC3ADBE" w14:textId="1839DA1F"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3088B32B" w14:textId="77777777" w:rsidTr="0035362A">
        <w:trPr>
          <w:trHeight w:val="488"/>
        </w:trPr>
        <w:tc>
          <w:tcPr>
            <w:tcW w:w="1630" w:type="dxa"/>
          </w:tcPr>
          <w:p w14:paraId="0DFE767B"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Milian</w:t>
            </w:r>
            <w:proofErr w:type="spellEnd"/>
            <w:r w:rsidRPr="00D70C7C">
              <w:rPr>
                <w:rFonts w:ascii="Trebuchet MS" w:eastAsia="MS Mincho" w:hAnsi="Trebuchet MS" w:cs="Times New Roman"/>
                <w:color w:val="000000"/>
                <w:sz w:val="16"/>
                <w:szCs w:val="16"/>
                <w:lang w:val="en-US" w:eastAsia="nl-NL"/>
              </w:rPr>
              <w:t xml:space="preserve"> 2015</w:t>
            </w:r>
          </w:p>
        </w:tc>
        <w:tc>
          <w:tcPr>
            <w:tcW w:w="1404" w:type="dxa"/>
          </w:tcPr>
          <w:p w14:paraId="6525F19E" w14:textId="7777777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p w14:paraId="5A85FEE9" w14:textId="23AE50B5"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Tuebingen CD-25, CushingQoL</w:t>
            </w:r>
          </w:p>
        </w:tc>
        <w:tc>
          <w:tcPr>
            <w:tcW w:w="1351" w:type="dxa"/>
          </w:tcPr>
          <w:p w14:paraId="20C6171A" w14:textId="7777777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61910CE1" w14:textId="006D3CF9"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14A80495" w14:textId="7E719BBE"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0CC490BD" w14:textId="4BD0B600" w:rsidR="00B23856" w:rsidRPr="00D70C7C" w:rsidRDefault="005728C0" w:rsidP="00FE209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36389A"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71.8 (SD 26.5), </w:t>
            </w:r>
            <w:r w:rsidR="0036389A"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55.7 (SD 42.7), </w:t>
            </w:r>
            <w:r w:rsidR="0036389A"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65.8 (SD 30.4), </w:t>
            </w:r>
            <w:r w:rsidR="0036389A"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53.9 (SD 22.9), </w:t>
            </w:r>
            <w:r w:rsidR="0036389A"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70.5 (SD 27.9), </w:t>
            </w:r>
            <w:r w:rsidR="0036389A"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64.5 (SD 43.3), </w:t>
            </w:r>
            <w:r w:rsidR="0036389A"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62.5 (SD 21.2)</w:t>
            </w:r>
            <w:r w:rsidR="00FE209A" w:rsidRPr="00D70C7C">
              <w:rPr>
                <w:rFonts w:ascii="Trebuchet MS" w:eastAsia="MS Mincho" w:hAnsi="Trebuchet MS" w:cs="Times New Roman"/>
                <w:color w:val="000000"/>
                <w:sz w:val="16"/>
                <w:szCs w:val="16"/>
                <w:lang w:val="en-US" w:eastAsia="nl-NL"/>
              </w:rPr>
              <w:t>, VT 45.8 (SD 19.8)</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Tuebingen CD-25:</w:t>
            </w:r>
            <w:r w:rsidRPr="00D70C7C">
              <w:rPr>
                <w:rFonts w:ascii="Trebuchet MS" w:eastAsia="MS Mincho" w:hAnsi="Trebuchet MS" w:cs="Times New Roman"/>
                <w:color w:val="000000"/>
                <w:sz w:val="16"/>
                <w:szCs w:val="16"/>
                <w:lang w:val="en-US" w:eastAsia="nl-NL"/>
              </w:rPr>
              <w:t xml:space="preserve"> depression 27.1 (SD 22.7), sexual activity 34.8 (SD 27.1), environment 30.9 (SD 22.8), eating behavior 22.6 (SD 22.6), bodily restrictions 28.3 (SD 25.9), cognition 40.2 (SD 30.9), total score 29.2 (SD 18.5); </w:t>
            </w:r>
            <w:r w:rsidRPr="00D70C7C">
              <w:rPr>
                <w:rFonts w:ascii="Trebuchet MS" w:eastAsia="MS Mincho" w:hAnsi="Trebuchet MS" w:cs="Times New Roman"/>
                <w:b/>
                <w:color w:val="000000"/>
                <w:sz w:val="16"/>
                <w:szCs w:val="16"/>
                <w:lang w:val="en-US" w:eastAsia="nl-NL"/>
              </w:rPr>
              <w:t>CushingQoL</w:t>
            </w:r>
            <w:r w:rsidR="005079E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58.1 (SD 17.9)</w:t>
            </w:r>
          </w:p>
        </w:tc>
        <w:tc>
          <w:tcPr>
            <w:tcW w:w="3119" w:type="dxa"/>
          </w:tcPr>
          <w:p w14:paraId="6BF15682" w14:textId="6770C8F9"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31141243" w14:textId="77777777" w:rsidTr="0035362A">
        <w:trPr>
          <w:trHeight w:val="488"/>
        </w:trPr>
        <w:tc>
          <w:tcPr>
            <w:tcW w:w="1630" w:type="dxa"/>
          </w:tcPr>
          <w:p w14:paraId="283D6D32"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Nelson 2013</w:t>
            </w:r>
          </w:p>
        </w:tc>
        <w:tc>
          <w:tcPr>
            <w:tcW w:w="1404" w:type="dxa"/>
          </w:tcPr>
          <w:p w14:paraId="071B781E" w14:textId="327FCE8A"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43DBCD99" w14:textId="79C8DC11"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626B30FC" w14:textId="4D5C37CA" w:rsidR="00B23856" w:rsidRPr="00D70C7C" w:rsidRDefault="00D96F9A" w:rsidP="00B60B9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Trouble sleeping 2.4 (SD 1.2), pain 3.3 (SD 1.4), slow wound healing 3.2 (SD 1.4), bruising 2.4 (SD 1.3), irritability 2.6 (SD 1.1), self-confidence 3.0 (SD 1.3), physical appearance 1.8 (SD 1.0), going out with relatives or friends 2.9 (SD 1.2), give up social activities 3.0 (SD 1.4), work/study 2.7 (SD 1.4), memory 2.9 (SD 1.2), worrying future health 1.7 (SD 0.9)</w:t>
            </w:r>
            <w:r w:rsidR="00123FB3" w:rsidRPr="00D70C7C">
              <w:rPr>
                <w:rFonts w:ascii="Trebuchet MS" w:eastAsia="MS Mincho" w:hAnsi="Trebuchet MS" w:cs="Times New Roman"/>
                <w:color w:val="000000"/>
                <w:sz w:val="16"/>
                <w:szCs w:val="16"/>
                <w:lang w:val="en-US" w:eastAsia="nl-NL"/>
              </w:rPr>
              <w:t xml:space="preserve">, </w:t>
            </w:r>
            <w:r w:rsidR="00123FB3" w:rsidRPr="00D70C7C">
              <w:rPr>
                <w:rFonts w:ascii="Trebuchet MS" w:eastAsia="MS Mincho" w:hAnsi="Trebuchet MS" w:cs="Times New Roman"/>
                <w:i/>
                <w:color w:val="000000"/>
                <w:sz w:val="16"/>
                <w:szCs w:val="16"/>
                <w:lang w:val="en-US" w:eastAsia="nl-NL"/>
              </w:rPr>
              <w:t xml:space="preserve">total score 41.5 (SD </w:t>
            </w:r>
            <w:r w:rsidR="00B60B92" w:rsidRPr="00D70C7C">
              <w:rPr>
                <w:rFonts w:ascii="Trebuchet MS" w:eastAsia="MS Mincho" w:hAnsi="Trebuchet MS" w:cs="Times New Roman"/>
                <w:i/>
                <w:color w:val="000000"/>
                <w:sz w:val="16"/>
                <w:szCs w:val="16"/>
                <w:lang w:val="en-US" w:eastAsia="nl-NL"/>
              </w:rPr>
              <w:t>5.6</w:t>
            </w:r>
            <w:r w:rsidR="00123FB3" w:rsidRPr="00D70C7C">
              <w:rPr>
                <w:rFonts w:ascii="Trebuchet MS" w:eastAsia="MS Mincho" w:hAnsi="Trebuchet MS" w:cs="Times New Roman"/>
                <w:i/>
                <w:color w:val="000000"/>
                <w:sz w:val="16"/>
                <w:szCs w:val="16"/>
                <w:lang w:val="en-US" w:eastAsia="nl-NL"/>
              </w:rPr>
              <w:t>)</w:t>
            </w:r>
          </w:p>
        </w:tc>
        <w:tc>
          <w:tcPr>
            <w:tcW w:w="2835" w:type="dxa"/>
          </w:tcPr>
          <w:p w14:paraId="45431B8C" w14:textId="6821043E" w:rsidR="00B23856" w:rsidRPr="00D70C7C" w:rsidRDefault="00D96F9A" w:rsidP="00B60B9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Trouble sleeping 2.9 (SD 1.2), pain 3.7 (SD 1.3), slow wound healing 3.5 (SD 1.3), bruising 2.6 (SD 1.3), irritability 3.0 (SD 1.0), self-confidence 3.4 (SD 1.1), physical appearance 2.2 (SD 1.2), going out with relatives or friends 3.3 (SD 1.2), give up social activities 3.4 (SD 1.4), work/study 3.1 (SD 1.4), memory 3.1 (SD 1.2), worrying future health 2.1 (SD 1.1)</w:t>
            </w:r>
            <w:r w:rsidR="00055FA2" w:rsidRPr="00D70C7C">
              <w:rPr>
                <w:rFonts w:ascii="Trebuchet MS" w:eastAsia="MS Mincho" w:hAnsi="Trebuchet MS" w:cs="Times New Roman"/>
                <w:color w:val="000000"/>
                <w:sz w:val="16"/>
                <w:szCs w:val="16"/>
                <w:lang w:val="en-US" w:eastAsia="nl-NL"/>
              </w:rPr>
              <w:t xml:space="preserve">, </w:t>
            </w:r>
            <w:r w:rsidR="00055FA2" w:rsidRPr="00D70C7C">
              <w:rPr>
                <w:rFonts w:ascii="Trebuchet MS" w:eastAsia="MS Mincho" w:hAnsi="Trebuchet MS" w:cs="Times New Roman"/>
                <w:i/>
                <w:color w:val="000000"/>
                <w:sz w:val="16"/>
                <w:szCs w:val="16"/>
                <w:lang w:val="en-US" w:eastAsia="nl-NL"/>
              </w:rPr>
              <w:t xml:space="preserve">total score 50.6 (SD </w:t>
            </w:r>
            <w:r w:rsidR="00B60B92" w:rsidRPr="00D70C7C">
              <w:rPr>
                <w:rFonts w:ascii="Trebuchet MS" w:eastAsia="MS Mincho" w:hAnsi="Trebuchet MS" w:cs="Times New Roman"/>
                <w:i/>
                <w:color w:val="000000"/>
                <w:sz w:val="16"/>
                <w:szCs w:val="16"/>
                <w:lang w:val="en-US" w:eastAsia="nl-NL"/>
              </w:rPr>
              <w:t>6.0</w:t>
            </w:r>
            <w:r w:rsidR="00055FA2" w:rsidRPr="00D70C7C">
              <w:rPr>
                <w:rFonts w:ascii="Trebuchet MS" w:eastAsia="MS Mincho" w:hAnsi="Trebuchet MS" w:cs="Times New Roman"/>
                <w:i/>
                <w:color w:val="000000"/>
                <w:sz w:val="16"/>
                <w:szCs w:val="16"/>
                <w:lang w:val="en-US" w:eastAsia="nl-NL"/>
              </w:rPr>
              <w:t>)</w:t>
            </w:r>
          </w:p>
        </w:tc>
        <w:tc>
          <w:tcPr>
            <w:tcW w:w="3119" w:type="dxa"/>
          </w:tcPr>
          <w:p w14:paraId="3A84A832" w14:textId="6CDAE985"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B23856" w:rsidRPr="00D70C7C" w14:paraId="4325F4B5" w14:textId="77777777" w:rsidTr="0035362A">
        <w:trPr>
          <w:trHeight w:val="488"/>
        </w:trPr>
        <w:tc>
          <w:tcPr>
            <w:tcW w:w="1630" w:type="dxa"/>
          </w:tcPr>
          <w:p w14:paraId="6A0D72F9" w14:textId="77777777" w:rsidR="00B23856" w:rsidRPr="00D70C7C" w:rsidRDefault="00B23856" w:rsidP="00B23856">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Papakokkinou</w:t>
            </w:r>
            <w:proofErr w:type="spellEnd"/>
            <w:r w:rsidRPr="00D70C7C">
              <w:rPr>
                <w:rFonts w:ascii="Trebuchet MS" w:eastAsia="MS Mincho" w:hAnsi="Trebuchet MS" w:cs="Times New Roman"/>
                <w:color w:val="000000"/>
                <w:sz w:val="16"/>
                <w:szCs w:val="16"/>
                <w:lang w:val="en-US" w:eastAsia="nl-NL"/>
              </w:rPr>
              <w:t xml:space="preserve"> 2015</w:t>
            </w:r>
          </w:p>
        </w:tc>
        <w:tc>
          <w:tcPr>
            <w:tcW w:w="1404" w:type="dxa"/>
          </w:tcPr>
          <w:p w14:paraId="31825F7A" w14:textId="24A66BB7"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MFS</w:t>
            </w:r>
          </w:p>
        </w:tc>
        <w:tc>
          <w:tcPr>
            <w:tcW w:w="1351" w:type="dxa"/>
          </w:tcPr>
          <w:p w14:paraId="71959BDE" w14:textId="29AF808C"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fatigue</w:t>
            </w:r>
          </w:p>
        </w:tc>
        <w:tc>
          <w:tcPr>
            <w:tcW w:w="2976" w:type="dxa"/>
          </w:tcPr>
          <w:p w14:paraId="1389779B" w14:textId="253D9731" w:rsidR="00B23856" w:rsidRPr="00D70C7C" w:rsidRDefault="00B23856"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1BBE34C7" w14:textId="25651ABA" w:rsidR="00B23856" w:rsidRPr="00D70C7C" w:rsidRDefault="00D96F9A"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13.5 (SD 7.4)</w:t>
            </w:r>
          </w:p>
        </w:tc>
        <w:tc>
          <w:tcPr>
            <w:tcW w:w="3119" w:type="dxa"/>
          </w:tcPr>
          <w:p w14:paraId="6AFB63FF" w14:textId="51FDA51C" w:rsidR="00B23856" w:rsidRPr="00D70C7C" w:rsidRDefault="00D96F9A" w:rsidP="00B238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7.8 (SD 4.9)</w:t>
            </w:r>
          </w:p>
        </w:tc>
      </w:tr>
      <w:tr w:rsidR="00D142A1" w:rsidRPr="00D70C7C" w14:paraId="4420352E" w14:textId="77777777" w:rsidTr="0035362A">
        <w:trPr>
          <w:trHeight w:val="488"/>
        </w:trPr>
        <w:tc>
          <w:tcPr>
            <w:tcW w:w="1630" w:type="dxa"/>
          </w:tcPr>
          <w:p w14:paraId="22298E03"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Papoian</w:t>
            </w:r>
            <w:proofErr w:type="spellEnd"/>
            <w:r w:rsidRPr="00D70C7C">
              <w:rPr>
                <w:rFonts w:ascii="Trebuchet MS" w:eastAsia="MS Mincho" w:hAnsi="Trebuchet MS" w:cs="Times New Roman"/>
                <w:color w:val="000000"/>
                <w:sz w:val="16"/>
                <w:szCs w:val="16"/>
                <w:lang w:val="en-US" w:eastAsia="nl-NL"/>
              </w:rPr>
              <w:t xml:space="preserve"> 2016</w:t>
            </w:r>
          </w:p>
        </w:tc>
        <w:tc>
          <w:tcPr>
            <w:tcW w:w="1404" w:type="dxa"/>
          </w:tcPr>
          <w:p w14:paraId="5A62E564" w14:textId="09904C19"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1F07230B" w14:textId="4CE3505A"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6FD81E2E" w14:textId="46DE00A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510ACBF6" w14:textId="5B4D2694" w:rsidR="00D142A1" w:rsidRPr="00D70C7C" w:rsidRDefault="00D96F9A" w:rsidP="005079E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Remission</w:t>
            </w:r>
            <w:r w:rsidR="005079E9" w:rsidRPr="00D70C7C">
              <w:rPr>
                <w:rFonts w:ascii="Trebuchet MS" w:eastAsia="MS Mincho" w:hAnsi="Trebuchet MS" w:cs="Times New Roman"/>
                <w:color w:val="000000"/>
                <w:sz w:val="16"/>
                <w:szCs w:val="16"/>
                <w:u w:val="single"/>
                <w:lang w:val="en-US" w:eastAsia="nl-NL"/>
              </w:rPr>
              <w:t>:</w:t>
            </w:r>
            <w:r w:rsidRPr="00D70C7C">
              <w:rPr>
                <w:rFonts w:ascii="Trebuchet MS" w:eastAsia="MS Mincho" w:hAnsi="Trebuchet MS" w:cs="Times New Roman"/>
                <w:color w:val="000000"/>
                <w:sz w:val="16"/>
                <w:szCs w:val="16"/>
                <w:lang w:val="en-US" w:eastAsia="nl-NL"/>
              </w:rPr>
              <w:t xml:space="preserve"> 48 (SD 22)</w:t>
            </w:r>
            <w:r w:rsidR="005079E9"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br/>
            </w:r>
            <w:r w:rsidR="005079E9" w:rsidRPr="00D70C7C">
              <w:rPr>
                <w:rFonts w:ascii="Trebuchet MS" w:eastAsia="MS Mincho" w:hAnsi="Trebuchet MS" w:cs="Times New Roman"/>
                <w:color w:val="000000"/>
                <w:sz w:val="16"/>
                <w:szCs w:val="16"/>
                <w:u w:val="single"/>
                <w:lang w:val="en-US" w:eastAsia="nl-NL"/>
              </w:rPr>
              <w:t>N</w:t>
            </w:r>
            <w:r w:rsidRPr="00D70C7C">
              <w:rPr>
                <w:rFonts w:ascii="Trebuchet MS" w:eastAsia="MS Mincho" w:hAnsi="Trebuchet MS" w:cs="Times New Roman"/>
                <w:color w:val="000000"/>
                <w:sz w:val="16"/>
                <w:szCs w:val="16"/>
                <w:u w:val="single"/>
                <w:lang w:val="en-US" w:eastAsia="nl-NL"/>
              </w:rPr>
              <w:t>o remission</w:t>
            </w:r>
            <w:r w:rsidR="005079E9" w:rsidRPr="00D70C7C">
              <w:rPr>
                <w:rFonts w:ascii="Trebuchet MS" w:eastAsia="MS Mincho" w:hAnsi="Trebuchet MS" w:cs="Times New Roman"/>
                <w:color w:val="000000"/>
                <w:sz w:val="16"/>
                <w:szCs w:val="16"/>
                <w:u w:val="single"/>
                <w:lang w:val="en-US" w:eastAsia="nl-NL"/>
              </w:rPr>
              <w:t>:</w:t>
            </w:r>
            <w:r w:rsidRPr="00D70C7C">
              <w:rPr>
                <w:rFonts w:ascii="Trebuchet MS" w:eastAsia="MS Mincho" w:hAnsi="Trebuchet MS" w:cs="Times New Roman"/>
                <w:color w:val="000000"/>
                <w:sz w:val="16"/>
                <w:szCs w:val="16"/>
                <w:lang w:val="en-US" w:eastAsia="nl-NL"/>
              </w:rPr>
              <w:t xml:space="preserve"> 27 (SD 17) </w:t>
            </w:r>
          </w:p>
        </w:tc>
        <w:tc>
          <w:tcPr>
            <w:tcW w:w="3119" w:type="dxa"/>
          </w:tcPr>
          <w:p w14:paraId="263F82F2" w14:textId="4DCBD5F1"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12AD155A" w14:textId="77777777" w:rsidTr="0035362A">
        <w:trPr>
          <w:trHeight w:val="488"/>
        </w:trPr>
        <w:tc>
          <w:tcPr>
            <w:tcW w:w="1630" w:type="dxa"/>
          </w:tcPr>
          <w:p w14:paraId="22A50792"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Pivonello</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0CFA3372"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p w14:paraId="0928E70E" w14:textId="58EE8B4A"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BDI-II</w:t>
            </w:r>
          </w:p>
        </w:tc>
        <w:tc>
          <w:tcPr>
            <w:tcW w:w="1351" w:type="dxa"/>
          </w:tcPr>
          <w:p w14:paraId="3586A6F1" w14:textId="478E7033"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p w14:paraId="0134B04C" w14:textId="3E7336C2"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tc>
        <w:tc>
          <w:tcPr>
            <w:tcW w:w="2976" w:type="dxa"/>
          </w:tcPr>
          <w:p w14:paraId="5D5C0D87" w14:textId="159A4EAD" w:rsidR="00D142A1" w:rsidRPr="00D70C7C" w:rsidRDefault="00D96F9A" w:rsidP="00D96F9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CushingQoL</w:t>
            </w:r>
            <w:r w:rsidR="00E63D90"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41.1 (SD 20.2); </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b/>
                <w:color w:val="000000"/>
                <w:sz w:val="16"/>
                <w:szCs w:val="16"/>
                <w:lang w:val="en-US" w:eastAsia="nl-NL"/>
              </w:rPr>
              <w:t>BDI</w:t>
            </w:r>
            <w:r w:rsidR="00E63D90"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18.4 (SD 10.6)</w:t>
            </w:r>
          </w:p>
        </w:tc>
        <w:tc>
          <w:tcPr>
            <w:tcW w:w="2835" w:type="dxa"/>
          </w:tcPr>
          <w:p w14:paraId="2F7FDD8B" w14:textId="1924DEF6" w:rsidR="00D142A1" w:rsidRPr="00D70C7C" w:rsidRDefault="00D96F9A" w:rsidP="009A0701">
            <w:pPr>
              <w:autoSpaceDE w:val="0"/>
              <w:autoSpaceDN w:val="0"/>
              <w:adjustRightInd w:val="0"/>
              <w:spacing w:before="60" w:after="60"/>
              <w:jc w:val="center"/>
              <w:rPr>
                <w:rFonts w:ascii="Trebuchet MS" w:eastAsia="MS Mincho" w:hAnsi="Trebuchet MS" w:cs="Times New Roman"/>
                <w:i/>
                <w:color w:val="000000"/>
                <w:sz w:val="16"/>
                <w:szCs w:val="16"/>
                <w:vertAlign w:val="superscript"/>
                <w:lang w:val="en-US" w:eastAsia="nl-NL"/>
              </w:rPr>
            </w:pPr>
            <w:r w:rsidRPr="00D70C7C">
              <w:rPr>
                <w:rFonts w:ascii="Trebuchet MS" w:eastAsia="MS Mincho" w:hAnsi="Trebuchet MS" w:cs="Times New Roman"/>
                <w:i/>
                <w:color w:val="000000"/>
                <w:sz w:val="16"/>
                <w:szCs w:val="16"/>
                <w:u w:val="single"/>
                <w:lang w:val="en-US" w:eastAsia="nl-NL"/>
              </w:rPr>
              <w:t>Controlled:</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b/>
                <w:i/>
                <w:color w:val="000000"/>
                <w:sz w:val="16"/>
                <w:szCs w:val="16"/>
                <w:lang w:val="en-US" w:eastAsia="nl-NL"/>
              </w:rPr>
              <w:t>CushingQoL</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54.1 (SD 20.</w:t>
            </w:r>
            <w:r w:rsidR="009A0701" w:rsidRPr="00D70C7C">
              <w:rPr>
                <w:rFonts w:ascii="Trebuchet MS" w:eastAsia="MS Mincho" w:hAnsi="Trebuchet MS" w:cs="Times New Roman"/>
                <w:i/>
                <w:color w:val="000000"/>
                <w:sz w:val="16"/>
                <w:szCs w:val="16"/>
                <w:lang w:val="en-US" w:eastAsia="nl-NL"/>
              </w:rPr>
              <w:t>2</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b/>
                <w:i/>
                <w:color w:val="000000"/>
                <w:sz w:val="16"/>
                <w:szCs w:val="16"/>
                <w:lang w:val="en-US" w:eastAsia="nl-NL"/>
              </w:rPr>
              <w:t>BDI</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14.1 (SD 10.</w:t>
            </w:r>
            <w:r w:rsidR="009A0701" w:rsidRPr="00D70C7C">
              <w:rPr>
                <w:rFonts w:ascii="Trebuchet MS" w:eastAsia="MS Mincho" w:hAnsi="Trebuchet MS" w:cs="Times New Roman"/>
                <w:i/>
                <w:color w:val="000000"/>
                <w:sz w:val="16"/>
                <w:szCs w:val="16"/>
                <w:lang w:val="en-US" w:eastAsia="nl-NL"/>
              </w:rPr>
              <w:t>6</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i/>
                <w:color w:val="000000"/>
                <w:sz w:val="16"/>
                <w:szCs w:val="16"/>
                <w:u w:val="single"/>
                <w:lang w:val="en-US" w:eastAsia="nl-NL"/>
              </w:rPr>
              <w:t>Partially controlled:</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b/>
                <w:i/>
                <w:color w:val="000000"/>
                <w:sz w:val="16"/>
                <w:szCs w:val="16"/>
                <w:lang w:val="en-US" w:eastAsia="nl-NL"/>
              </w:rPr>
              <w:t>CushingQoL</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60.5 (SD 20.2); </w:t>
            </w:r>
            <w:r w:rsidRPr="00D70C7C">
              <w:rPr>
                <w:rFonts w:ascii="Trebuchet MS" w:eastAsia="MS Mincho" w:hAnsi="Trebuchet MS" w:cs="Times New Roman"/>
                <w:b/>
                <w:i/>
                <w:color w:val="000000"/>
                <w:sz w:val="16"/>
                <w:szCs w:val="16"/>
                <w:lang w:val="en-US" w:eastAsia="nl-NL"/>
              </w:rPr>
              <w:t>BDI</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10.9 (SD 10.6); </w:t>
            </w:r>
            <w:r w:rsidRPr="00D70C7C">
              <w:rPr>
                <w:rFonts w:ascii="Trebuchet MS" w:eastAsia="MS Mincho" w:hAnsi="Trebuchet MS" w:cs="Times New Roman"/>
                <w:i/>
                <w:color w:val="000000"/>
                <w:sz w:val="16"/>
                <w:szCs w:val="16"/>
                <w:u w:val="single"/>
                <w:lang w:val="en-US" w:eastAsia="nl-NL"/>
              </w:rPr>
              <w:t>Uncontrolled:</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b/>
                <w:i/>
                <w:color w:val="000000"/>
                <w:sz w:val="16"/>
                <w:szCs w:val="16"/>
                <w:lang w:val="en-US" w:eastAsia="nl-NL"/>
              </w:rPr>
              <w:t>CushingQoL</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47.0 (SD 20.</w:t>
            </w:r>
            <w:r w:rsidR="009A0701" w:rsidRPr="00D70C7C">
              <w:rPr>
                <w:rFonts w:ascii="Trebuchet MS" w:eastAsia="MS Mincho" w:hAnsi="Trebuchet MS" w:cs="Times New Roman"/>
                <w:i/>
                <w:color w:val="000000"/>
                <w:sz w:val="16"/>
                <w:szCs w:val="16"/>
                <w:lang w:val="en-US" w:eastAsia="nl-NL"/>
              </w:rPr>
              <w:t>2</w:t>
            </w:r>
            <w:r w:rsidRPr="00D70C7C">
              <w:rPr>
                <w:rFonts w:ascii="Trebuchet MS" w:eastAsia="MS Mincho" w:hAnsi="Trebuchet MS" w:cs="Times New Roman"/>
                <w:i/>
                <w:color w:val="000000"/>
                <w:sz w:val="16"/>
                <w:szCs w:val="16"/>
                <w:lang w:val="en-US" w:eastAsia="nl-NL"/>
              </w:rPr>
              <w:t xml:space="preserve">); </w:t>
            </w:r>
            <w:r w:rsidRPr="00D70C7C">
              <w:rPr>
                <w:rFonts w:ascii="Trebuchet MS" w:eastAsia="MS Mincho" w:hAnsi="Trebuchet MS" w:cs="Times New Roman"/>
                <w:b/>
                <w:i/>
                <w:color w:val="000000"/>
                <w:sz w:val="16"/>
                <w:szCs w:val="16"/>
                <w:lang w:val="en-US" w:eastAsia="nl-NL"/>
              </w:rPr>
              <w:t>BDI</w:t>
            </w:r>
            <w:r w:rsidR="00E63D90" w:rsidRPr="00D70C7C">
              <w:rPr>
                <w:rFonts w:ascii="Trebuchet MS" w:eastAsia="MS Mincho" w:hAnsi="Trebuchet MS" w:cs="Times New Roman"/>
                <w:b/>
                <w:i/>
                <w:color w:val="000000"/>
                <w:sz w:val="16"/>
                <w:szCs w:val="16"/>
                <w:lang w:val="en-US" w:eastAsia="nl-NL"/>
              </w:rPr>
              <w:t>:</w:t>
            </w:r>
            <w:r w:rsidRPr="00D70C7C">
              <w:rPr>
                <w:rFonts w:ascii="Trebuchet MS" w:eastAsia="MS Mincho" w:hAnsi="Trebuchet MS" w:cs="Times New Roman"/>
                <w:i/>
                <w:color w:val="000000"/>
                <w:sz w:val="16"/>
                <w:szCs w:val="16"/>
                <w:lang w:val="en-US" w:eastAsia="nl-NL"/>
              </w:rPr>
              <w:t xml:space="preserve"> 14.1 (SD 10.</w:t>
            </w:r>
            <w:r w:rsidR="009A0701" w:rsidRPr="00D70C7C">
              <w:rPr>
                <w:rFonts w:ascii="Trebuchet MS" w:eastAsia="MS Mincho" w:hAnsi="Trebuchet MS" w:cs="Times New Roman"/>
                <w:i/>
                <w:color w:val="000000"/>
                <w:sz w:val="16"/>
                <w:szCs w:val="16"/>
                <w:lang w:val="en-US" w:eastAsia="nl-NL"/>
              </w:rPr>
              <w:t>6</w:t>
            </w:r>
            <w:r w:rsidRPr="00D70C7C">
              <w:rPr>
                <w:rFonts w:ascii="Trebuchet MS" w:eastAsia="MS Mincho" w:hAnsi="Trebuchet MS" w:cs="Times New Roman"/>
                <w:i/>
                <w:color w:val="000000"/>
                <w:sz w:val="16"/>
                <w:szCs w:val="16"/>
                <w:lang w:val="en-US" w:eastAsia="nl-NL"/>
              </w:rPr>
              <w:t>)</w:t>
            </w:r>
            <w:r w:rsidR="009A0701" w:rsidRPr="00D70C7C">
              <w:rPr>
                <w:rFonts w:ascii="Trebuchet MS" w:eastAsia="MS Mincho" w:hAnsi="Trebuchet MS" w:cs="Times New Roman"/>
                <w:i/>
                <w:color w:val="000000"/>
                <w:sz w:val="16"/>
                <w:szCs w:val="16"/>
                <w:vertAlign w:val="superscript"/>
                <w:lang w:val="en-US" w:eastAsia="nl-NL"/>
              </w:rPr>
              <w:t>1</w:t>
            </w:r>
          </w:p>
        </w:tc>
        <w:tc>
          <w:tcPr>
            <w:tcW w:w="3119" w:type="dxa"/>
          </w:tcPr>
          <w:p w14:paraId="5762F935" w14:textId="1FDB5F23"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2879C59E" w14:textId="77777777" w:rsidTr="0035362A">
        <w:trPr>
          <w:trHeight w:val="488"/>
        </w:trPr>
        <w:tc>
          <w:tcPr>
            <w:tcW w:w="1630" w:type="dxa"/>
          </w:tcPr>
          <w:p w14:paraId="1518DE36"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Psaras</w:t>
            </w:r>
            <w:proofErr w:type="spellEnd"/>
            <w:r w:rsidRPr="00D70C7C">
              <w:rPr>
                <w:rFonts w:ascii="Trebuchet MS" w:eastAsia="MS Mincho" w:hAnsi="Trebuchet MS" w:cs="Times New Roman"/>
                <w:color w:val="000000"/>
                <w:sz w:val="16"/>
                <w:szCs w:val="16"/>
                <w:lang w:val="en-US" w:eastAsia="nl-NL"/>
              </w:rPr>
              <w:t xml:space="preserve"> 2011</w:t>
            </w:r>
          </w:p>
        </w:tc>
        <w:tc>
          <w:tcPr>
            <w:tcW w:w="1404" w:type="dxa"/>
          </w:tcPr>
          <w:p w14:paraId="583634D1" w14:textId="5A182AB2" w:rsidR="00D142A1" w:rsidRPr="00D70C7C" w:rsidRDefault="00D142A1" w:rsidP="00156E0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 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90-R</w:t>
            </w:r>
          </w:p>
        </w:tc>
        <w:tc>
          <w:tcPr>
            <w:tcW w:w="1351" w:type="dxa"/>
          </w:tcPr>
          <w:p w14:paraId="329509B2" w14:textId="7970AC1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1AA1CE5A" w14:textId="3DDD7A5C"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4C76209F" w14:textId="1A8930B5" w:rsidR="00D142A1" w:rsidRPr="00D70C7C" w:rsidRDefault="00D96F9A" w:rsidP="00C55FD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 xml:space="preserve">SF-36: </w:t>
            </w:r>
            <w:r w:rsidR="002A3950"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43.3 (SD 32.9), </w:t>
            </w:r>
            <w:r w:rsidR="002A3950"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40.1 (SD 34.2), </w:t>
            </w:r>
            <w:r w:rsidR="002A3950"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38.3 (SD 29.3), </w:t>
            </w:r>
            <w:r w:rsidR="002A3950"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31.6 (SD 31.6), </w:t>
            </w:r>
            <w:r w:rsidR="00C55FDE" w:rsidRPr="00D70C7C">
              <w:rPr>
                <w:rFonts w:ascii="Trebuchet MS" w:eastAsia="MS Mincho" w:hAnsi="Trebuchet MS" w:cs="Times New Roman"/>
                <w:color w:val="000000"/>
                <w:sz w:val="16"/>
                <w:szCs w:val="16"/>
                <w:lang w:val="en-US" w:eastAsia="nl-NL"/>
              </w:rPr>
              <w:t xml:space="preserve">SF 32.9 (SD 32.7), </w:t>
            </w:r>
            <w:r w:rsidR="002A3950"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58.3 (SD 27.3), </w:t>
            </w:r>
            <w:r w:rsidR="002A3950"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40.7 (SD 29.8)</w:t>
            </w:r>
            <w:r w:rsidR="00C0078A" w:rsidRPr="00D70C7C">
              <w:rPr>
                <w:rFonts w:ascii="Trebuchet MS" w:eastAsia="MS Mincho" w:hAnsi="Trebuchet MS" w:cs="Times New Roman"/>
                <w:color w:val="000000"/>
                <w:sz w:val="16"/>
                <w:szCs w:val="16"/>
                <w:lang w:val="en-US" w:eastAsia="nl-NL"/>
              </w:rPr>
              <w:t>, VT 36.9 (SD 31.5)</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66.9 (SD 27.7), obsessive-compulsive 65.4 (SD 28.4), interpersonal sensitivity 59.9 (SD 27.0), depression 67.2 (SD 26.1), anxiety 61.7 (SD 27.5), hostility 59.3 (SD 26.4), phobic anxiety 52.8 (SD 27.6), paranoid ideation 52.8 (SD 29.6), psychoticism 61.1 (SD 31.5), global severity index 67.4 (SD 28.0)</w:t>
            </w:r>
            <w:r w:rsidR="00C55FDE" w:rsidRPr="00D70C7C">
              <w:rPr>
                <w:rFonts w:ascii="Trebuchet MS" w:eastAsia="MS Mincho" w:hAnsi="Trebuchet MS" w:cs="Times New Roman"/>
                <w:color w:val="000000"/>
                <w:sz w:val="16"/>
                <w:szCs w:val="16"/>
                <w:lang w:val="en-US" w:eastAsia="nl-NL"/>
              </w:rPr>
              <w:t>, positive symptom distress index 58.7 (SD 27.5)</w:t>
            </w:r>
            <w:r w:rsidRPr="00D70C7C">
              <w:rPr>
                <w:rFonts w:ascii="Trebuchet MS" w:eastAsia="MS Mincho" w:hAnsi="Trebuchet MS" w:cs="Times New Roman"/>
                <w:color w:val="000000"/>
                <w:sz w:val="16"/>
                <w:szCs w:val="16"/>
                <w:lang w:val="en-US" w:eastAsia="nl-NL"/>
              </w:rPr>
              <w:t xml:space="preserve">, positive symptom total 66.2 (SD 26.6); </w:t>
            </w:r>
            <w:r w:rsidR="00DB073F" w:rsidRPr="00D70C7C">
              <w:rPr>
                <w:rFonts w:ascii="Trebuchet MS" w:eastAsia="MS Mincho" w:hAnsi="Trebuchet MS" w:cs="Times New Roman"/>
                <w:color w:val="000000"/>
                <w:sz w:val="16"/>
                <w:szCs w:val="16"/>
                <w:u w:val="single"/>
                <w:lang w:val="en-US" w:eastAsia="nl-NL"/>
              </w:rPr>
              <w:t>N</w:t>
            </w:r>
            <w:r w:rsidRPr="00D70C7C">
              <w:rPr>
                <w:rFonts w:ascii="Trebuchet MS" w:eastAsia="MS Mincho" w:hAnsi="Trebuchet MS" w:cs="Times New Roman"/>
                <w:color w:val="000000"/>
                <w:sz w:val="16"/>
                <w:szCs w:val="16"/>
                <w:u w:val="single"/>
                <w:lang w:val="en-US" w:eastAsia="nl-NL"/>
              </w:rPr>
              <w:t>o 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2A3950"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37.6 (SD 32.4), </w:t>
            </w:r>
            <w:r w:rsidR="002A3950"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25.0 (SD 23.1), </w:t>
            </w:r>
            <w:r w:rsidR="002A3950"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44.6 (SD 24.2), </w:t>
            </w:r>
            <w:r w:rsidR="002A3950" w:rsidRPr="00D70C7C">
              <w:rPr>
                <w:rFonts w:ascii="Trebuchet MS" w:eastAsia="MS Mincho" w:hAnsi="Trebuchet MS" w:cs="Times New Roman"/>
                <w:color w:val="000000"/>
                <w:sz w:val="16"/>
                <w:szCs w:val="16"/>
                <w:lang w:val="en-US" w:eastAsia="nl-NL"/>
              </w:rPr>
              <w:t xml:space="preserve">GH </w:t>
            </w:r>
            <w:r w:rsidRPr="00D70C7C">
              <w:rPr>
                <w:rFonts w:ascii="Trebuchet MS" w:eastAsia="MS Mincho" w:hAnsi="Trebuchet MS" w:cs="Times New Roman"/>
                <w:color w:val="000000"/>
                <w:sz w:val="16"/>
                <w:szCs w:val="16"/>
                <w:lang w:val="en-US" w:eastAsia="nl-NL"/>
              </w:rPr>
              <w:t xml:space="preserve">39.7 (SD 37.8), </w:t>
            </w:r>
            <w:r w:rsidR="00C55FDE" w:rsidRPr="00D70C7C">
              <w:rPr>
                <w:rFonts w:ascii="Trebuchet MS" w:eastAsia="MS Mincho" w:hAnsi="Trebuchet MS" w:cs="Times New Roman"/>
                <w:color w:val="000000"/>
                <w:sz w:val="16"/>
                <w:szCs w:val="16"/>
                <w:lang w:val="en-US" w:eastAsia="nl-NL"/>
              </w:rPr>
              <w:t xml:space="preserve">SF 31.6 (SD 32.9), </w:t>
            </w:r>
            <w:r w:rsidR="002A3950"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26.0 (SD 29.3), </w:t>
            </w:r>
            <w:r w:rsidR="002A3950"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43.8 (SD 42.7)</w:t>
            </w:r>
            <w:r w:rsidR="00C0078A" w:rsidRPr="00D70C7C">
              <w:rPr>
                <w:rFonts w:ascii="Trebuchet MS" w:eastAsia="MS Mincho" w:hAnsi="Trebuchet MS" w:cs="Times New Roman"/>
                <w:color w:val="000000"/>
                <w:sz w:val="16"/>
                <w:szCs w:val="16"/>
                <w:lang w:val="en-US" w:eastAsia="nl-NL"/>
              </w:rPr>
              <w:t>, VT 47.2 (SD 38.0)</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57.2 (SD 37.4), obsessive-compulsive 70.2 (SD 39.2), interpersonal sensitivity 60.2 (SD 34.6), depression 65.2 (SD 42.8), anxiety 42.2 (SD 36.6), hostility 60.4 (SD 27.5), phobic anxiety 53.8 (SD 33.7), paranoid ideation 55.0 (SD 27.3), psychoticism 62.8 (SD 28.5), global severity index 76.0 (SD 19.6)</w:t>
            </w:r>
            <w:r w:rsidR="00C55FDE" w:rsidRPr="00D70C7C">
              <w:rPr>
                <w:rFonts w:ascii="Trebuchet MS" w:eastAsia="MS Mincho" w:hAnsi="Trebuchet MS" w:cs="Times New Roman"/>
                <w:color w:val="000000"/>
                <w:sz w:val="16"/>
                <w:szCs w:val="16"/>
                <w:lang w:val="en-US" w:eastAsia="nl-NL"/>
              </w:rPr>
              <w:t>, positive symptom distress index 62.6 (SD 34.0)</w:t>
            </w:r>
            <w:r w:rsidRPr="00D70C7C">
              <w:rPr>
                <w:rFonts w:ascii="Trebuchet MS" w:eastAsia="MS Mincho" w:hAnsi="Trebuchet MS" w:cs="Times New Roman"/>
                <w:color w:val="000000"/>
                <w:sz w:val="16"/>
                <w:szCs w:val="16"/>
                <w:lang w:val="en-US" w:eastAsia="nl-NL"/>
              </w:rPr>
              <w:t>, positive symptom total 62.0 (SD 38.3)</w:t>
            </w:r>
          </w:p>
        </w:tc>
        <w:tc>
          <w:tcPr>
            <w:tcW w:w="3119" w:type="dxa"/>
          </w:tcPr>
          <w:p w14:paraId="6ACE4A00" w14:textId="31B6F083" w:rsidR="00D142A1" w:rsidRPr="00D70C7C" w:rsidRDefault="00D96F9A" w:rsidP="00C55FD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2A3950"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52.2 (SD 25.2), </w:t>
            </w:r>
            <w:r w:rsidR="002A3950"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52.3 (SD 24.3), </w:t>
            </w:r>
            <w:r w:rsidR="002A3950" w:rsidRPr="00D70C7C">
              <w:rPr>
                <w:rFonts w:ascii="Trebuchet MS" w:eastAsia="MS Mincho" w:hAnsi="Trebuchet MS" w:cs="Times New Roman"/>
                <w:color w:val="000000"/>
                <w:sz w:val="16"/>
                <w:szCs w:val="16"/>
                <w:lang w:val="en-US" w:eastAsia="nl-NL"/>
              </w:rPr>
              <w:t>BP</w:t>
            </w:r>
            <w:r w:rsidRPr="00D70C7C">
              <w:rPr>
                <w:rFonts w:ascii="Trebuchet MS" w:eastAsia="MS Mincho" w:hAnsi="Trebuchet MS" w:cs="Times New Roman"/>
                <w:color w:val="000000"/>
                <w:sz w:val="16"/>
                <w:szCs w:val="16"/>
                <w:lang w:val="en-US" w:eastAsia="nl-NL"/>
              </w:rPr>
              <w:t xml:space="preserve"> 45.4 (SD 22.5), </w:t>
            </w:r>
            <w:r w:rsidR="002A3950"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64.1 (SD 28.6), </w:t>
            </w:r>
            <w:r w:rsidR="002A3950"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56.4 (SD 26.9), </w:t>
            </w:r>
            <w:r w:rsidR="002A3950"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57.9 (SD 19.6), </w:t>
            </w:r>
            <w:r w:rsidR="002A3950"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64.7 (SD 28.5)</w:t>
            </w:r>
            <w:r w:rsidR="00C0078A" w:rsidRPr="00D70C7C">
              <w:rPr>
                <w:rFonts w:ascii="Trebuchet MS" w:eastAsia="MS Mincho" w:hAnsi="Trebuchet MS" w:cs="Times New Roman"/>
                <w:color w:val="000000"/>
                <w:sz w:val="16"/>
                <w:szCs w:val="16"/>
                <w:lang w:val="en-US" w:eastAsia="nl-NL"/>
              </w:rPr>
              <w:t>, VT 56.7 (SD 30.7)</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SCL-90-R:</w:t>
            </w:r>
            <w:r w:rsidRPr="00D70C7C">
              <w:rPr>
                <w:rFonts w:ascii="Trebuchet MS" w:eastAsia="MS Mincho" w:hAnsi="Trebuchet MS" w:cs="Times New Roman"/>
                <w:color w:val="000000"/>
                <w:sz w:val="16"/>
                <w:szCs w:val="16"/>
                <w:lang w:val="en-US" w:eastAsia="nl-NL"/>
              </w:rPr>
              <w:t xml:space="preserve"> Somatization 54.9 (SD 29.2), obsessive-compulsive 56.4 (SD 24.7), interpersonal sensitivity 51.7 (SD 23.5), depression 49.2 (SD 21.1), anxiety 52.9 (SD 24.7), hostility 38.3 (SD 22.9), phobic anxiety 43.8 (SD 26.4), paranoid ideation 41.3 (SD 27.1), psychoticism 38.7 (SD 21.7), global severity index 52.3 (SD 23.7)</w:t>
            </w:r>
            <w:r w:rsidR="00C55FDE" w:rsidRPr="00D70C7C">
              <w:rPr>
                <w:rFonts w:ascii="Trebuchet MS" w:eastAsia="MS Mincho" w:hAnsi="Trebuchet MS" w:cs="Times New Roman"/>
                <w:color w:val="000000"/>
                <w:sz w:val="16"/>
                <w:szCs w:val="16"/>
                <w:lang w:val="en-US" w:eastAsia="nl-NL"/>
              </w:rPr>
              <w:t>, positive symptom distress index 44.9 (SD 24.1)</w:t>
            </w:r>
            <w:r w:rsidRPr="00D70C7C">
              <w:rPr>
                <w:rFonts w:ascii="Trebuchet MS" w:eastAsia="MS Mincho" w:hAnsi="Trebuchet MS" w:cs="Times New Roman"/>
                <w:color w:val="000000"/>
                <w:sz w:val="16"/>
                <w:szCs w:val="16"/>
                <w:lang w:val="en-US" w:eastAsia="nl-NL"/>
              </w:rPr>
              <w:t>, positive symptom total 53.7 (SD 23.4)</w:t>
            </w:r>
          </w:p>
        </w:tc>
      </w:tr>
      <w:tr w:rsidR="00D142A1" w:rsidRPr="00D70C7C" w14:paraId="37C83EA1" w14:textId="77777777" w:rsidTr="0035362A">
        <w:trPr>
          <w:trHeight w:val="488"/>
        </w:trPr>
        <w:tc>
          <w:tcPr>
            <w:tcW w:w="1630" w:type="dxa"/>
          </w:tcPr>
          <w:p w14:paraId="629F117E"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Ragnarsson</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3BAB2A8B" w14:textId="60FD3C84" w:rsidR="00056FC5" w:rsidRPr="00D70C7C" w:rsidRDefault="00D142A1" w:rsidP="004E031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FIS</w:t>
            </w:r>
          </w:p>
        </w:tc>
        <w:tc>
          <w:tcPr>
            <w:tcW w:w="1351" w:type="dxa"/>
          </w:tcPr>
          <w:p w14:paraId="308BEC4A" w14:textId="65088F55"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fatigue</w:t>
            </w:r>
          </w:p>
        </w:tc>
        <w:tc>
          <w:tcPr>
            <w:tcW w:w="2976" w:type="dxa"/>
          </w:tcPr>
          <w:p w14:paraId="02F4ABE7" w14:textId="74AC018C"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7F73684C" w14:textId="74064CF5" w:rsidR="00D142A1" w:rsidRPr="00D70C7C" w:rsidRDefault="00577CD9" w:rsidP="00D96F9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median </w:t>
            </w:r>
            <w:r w:rsidR="00D96F9A" w:rsidRPr="00D70C7C">
              <w:rPr>
                <w:rFonts w:ascii="Trebuchet MS" w:eastAsia="MS Mincho" w:hAnsi="Trebuchet MS" w:cs="Times New Roman"/>
                <w:color w:val="000000"/>
                <w:sz w:val="16"/>
                <w:szCs w:val="16"/>
                <w:lang w:val="en-US" w:eastAsia="nl-NL"/>
              </w:rPr>
              <w:t>60 (</w:t>
            </w:r>
            <w:r w:rsidRPr="00D70C7C">
              <w:rPr>
                <w:rFonts w:ascii="Trebuchet MS" w:eastAsia="MS Mincho" w:hAnsi="Trebuchet MS" w:cs="Times New Roman"/>
                <w:color w:val="000000"/>
                <w:sz w:val="16"/>
                <w:szCs w:val="16"/>
                <w:lang w:val="en-US" w:eastAsia="nl-NL"/>
              </w:rPr>
              <w:t xml:space="preserve">range </w:t>
            </w:r>
            <w:r w:rsidR="00D96F9A" w:rsidRPr="00D70C7C">
              <w:rPr>
                <w:rFonts w:ascii="Trebuchet MS" w:eastAsia="MS Mincho" w:hAnsi="Trebuchet MS" w:cs="Times New Roman"/>
                <w:color w:val="000000"/>
                <w:sz w:val="16"/>
                <w:szCs w:val="16"/>
                <w:lang w:val="en-US" w:eastAsia="nl-NL"/>
              </w:rPr>
              <w:t>27-82)</w:t>
            </w:r>
          </w:p>
        </w:tc>
        <w:tc>
          <w:tcPr>
            <w:tcW w:w="3119" w:type="dxa"/>
          </w:tcPr>
          <w:p w14:paraId="09753256" w14:textId="354CFEF7" w:rsidR="00D142A1" w:rsidRPr="00D70C7C" w:rsidRDefault="00577CD9"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median </w:t>
            </w:r>
            <w:r w:rsidR="00D96F9A" w:rsidRPr="00D70C7C">
              <w:rPr>
                <w:rFonts w:ascii="Trebuchet MS" w:eastAsia="MS Mincho" w:hAnsi="Trebuchet MS" w:cs="Times New Roman"/>
                <w:color w:val="000000"/>
                <w:sz w:val="16"/>
                <w:szCs w:val="16"/>
                <w:lang w:val="en-US" w:eastAsia="nl-NL"/>
              </w:rPr>
              <w:t>17 (</w:t>
            </w:r>
            <w:r w:rsidRPr="00D70C7C">
              <w:rPr>
                <w:rFonts w:ascii="Trebuchet MS" w:eastAsia="MS Mincho" w:hAnsi="Trebuchet MS" w:cs="Times New Roman"/>
                <w:color w:val="000000"/>
                <w:sz w:val="16"/>
                <w:szCs w:val="16"/>
                <w:lang w:val="en-US" w:eastAsia="nl-NL"/>
              </w:rPr>
              <w:t xml:space="preserve">range </w:t>
            </w:r>
            <w:r w:rsidR="00D96F9A" w:rsidRPr="00D70C7C">
              <w:rPr>
                <w:rFonts w:ascii="Trebuchet MS" w:eastAsia="MS Mincho" w:hAnsi="Trebuchet MS" w:cs="Times New Roman"/>
                <w:color w:val="000000"/>
                <w:sz w:val="16"/>
                <w:szCs w:val="16"/>
                <w:lang w:val="en-US" w:eastAsia="nl-NL"/>
              </w:rPr>
              <w:t>5-37)</w:t>
            </w:r>
          </w:p>
        </w:tc>
      </w:tr>
      <w:tr w:rsidR="00D142A1" w:rsidRPr="00D70C7C" w14:paraId="0D9928F0" w14:textId="77777777" w:rsidTr="0035362A">
        <w:trPr>
          <w:trHeight w:val="488"/>
        </w:trPr>
        <w:tc>
          <w:tcPr>
            <w:tcW w:w="1630" w:type="dxa"/>
          </w:tcPr>
          <w:p w14:paraId="18177312"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Ritvonen</w:t>
            </w:r>
            <w:proofErr w:type="spellEnd"/>
            <w:r w:rsidRPr="00D70C7C">
              <w:rPr>
                <w:rFonts w:ascii="Trebuchet MS" w:eastAsia="MS Mincho" w:hAnsi="Trebuchet MS" w:cs="Times New Roman"/>
                <w:color w:val="000000"/>
                <w:sz w:val="16"/>
                <w:szCs w:val="16"/>
                <w:lang w:val="en-US" w:eastAsia="nl-NL"/>
              </w:rPr>
              <w:t xml:space="preserve"> 2015</w:t>
            </w:r>
          </w:p>
        </w:tc>
        <w:tc>
          <w:tcPr>
            <w:tcW w:w="1404" w:type="dxa"/>
          </w:tcPr>
          <w:p w14:paraId="56CDE5C9" w14:textId="0A341AF9" w:rsidR="00D142A1"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15D</w:t>
            </w:r>
          </w:p>
        </w:tc>
        <w:tc>
          <w:tcPr>
            <w:tcW w:w="1351" w:type="dxa"/>
          </w:tcPr>
          <w:p w14:paraId="33F52537" w14:textId="26550D6D" w:rsidR="00D142A1" w:rsidRPr="00D70C7C" w:rsidRDefault="00056F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5EA1769C" w14:textId="05C447CE"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73503162" w14:textId="4DC29C32" w:rsidR="00D142A1" w:rsidRPr="00D70C7C" w:rsidRDefault="00D96F9A" w:rsidP="00C33C4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0.896 (</w:t>
            </w:r>
            <w:r w:rsidR="00C33C4F"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0.098)</w:t>
            </w:r>
          </w:p>
        </w:tc>
        <w:tc>
          <w:tcPr>
            <w:tcW w:w="3119" w:type="dxa"/>
          </w:tcPr>
          <w:p w14:paraId="66838053" w14:textId="13100A84" w:rsidR="00D142A1" w:rsidRPr="00D70C7C" w:rsidRDefault="00D96F9A" w:rsidP="00C33C4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0.929 (</w:t>
            </w:r>
            <w:r w:rsidR="00C33C4F"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0.076)</w:t>
            </w:r>
          </w:p>
        </w:tc>
      </w:tr>
      <w:tr w:rsidR="00D142A1" w:rsidRPr="00D70C7C" w14:paraId="20D696A1" w14:textId="77777777" w:rsidTr="0035362A">
        <w:trPr>
          <w:trHeight w:val="488"/>
        </w:trPr>
        <w:tc>
          <w:tcPr>
            <w:tcW w:w="1630" w:type="dxa"/>
          </w:tcPr>
          <w:p w14:paraId="47C43FA0"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Roset</w:t>
            </w:r>
            <w:proofErr w:type="spellEnd"/>
            <w:r w:rsidRPr="00D70C7C">
              <w:rPr>
                <w:rFonts w:ascii="Trebuchet MS" w:eastAsia="MS Mincho" w:hAnsi="Trebuchet MS" w:cs="Times New Roman"/>
                <w:color w:val="000000"/>
                <w:sz w:val="16"/>
                <w:szCs w:val="16"/>
                <w:lang w:val="en-US" w:eastAsia="nl-NL"/>
              </w:rPr>
              <w:t xml:space="preserve"> 2013</w:t>
            </w:r>
          </w:p>
        </w:tc>
        <w:tc>
          <w:tcPr>
            <w:tcW w:w="1404" w:type="dxa"/>
          </w:tcPr>
          <w:p w14:paraId="3EC44766" w14:textId="77777777" w:rsidR="00D142A1"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SF-6D</w:t>
            </w:r>
          </w:p>
          <w:p w14:paraId="79473BFF" w14:textId="14DE1BB1" w:rsidR="00712BA6" w:rsidRPr="00D70C7C" w:rsidRDefault="00712BA6" w:rsidP="00712B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502C1E2F" w14:textId="77777777" w:rsidR="00D142A1"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3CD59C53" w14:textId="32A900BA" w:rsidR="00712BA6" w:rsidRPr="00D70C7C" w:rsidRDefault="00712BA6" w:rsidP="00712B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69DAEB33" w14:textId="56036BB2"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0E7DF592" w14:textId="06CA8F3C" w:rsidR="00D142A1" w:rsidRPr="00D70C7C" w:rsidRDefault="00D96F9A" w:rsidP="00D96F9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w:t>
            </w:r>
            <w:r w:rsidR="00056FC5" w:rsidRPr="00D70C7C">
              <w:rPr>
                <w:rFonts w:ascii="Trebuchet MS" w:eastAsia="MS Mincho" w:hAnsi="Trebuchet MS" w:cs="Times New Roman"/>
                <w:b/>
                <w:color w:val="000000"/>
                <w:sz w:val="16"/>
                <w:szCs w:val="16"/>
                <w:lang w:val="en-US" w:eastAsia="nl-NL"/>
              </w:rPr>
              <w:t>6D</w:t>
            </w:r>
            <w:r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0.708 (SD 0.132); </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b/>
                <w:color w:val="000000"/>
                <w:sz w:val="16"/>
                <w:szCs w:val="16"/>
                <w:lang w:val="en-US" w:eastAsia="nl-NL"/>
              </w:rPr>
              <w:t>CushingQoL</w:t>
            </w:r>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52.92 (SD 21.92) </w:t>
            </w:r>
          </w:p>
        </w:tc>
        <w:tc>
          <w:tcPr>
            <w:tcW w:w="3119" w:type="dxa"/>
          </w:tcPr>
          <w:p w14:paraId="1142A70D" w14:textId="5C477EE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31B77ED7" w14:textId="77777777" w:rsidTr="0035362A">
        <w:trPr>
          <w:trHeight w:val="488"/>
        </w:trPr>
        <w:tc>
          <w:tcPr>
            <w:tcW w:w="1630" w:type="dxa"/>
          </w:tcPr>
          <w:p w14:paraId="635D57F5"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Santos 2012</w:t>
            </w:r>
          </w:p>
        </w:tc>
        <w:tc>
          <w:tcPr>
            <w:tcW w:w="1404" w:type="dxa"/>
          </w:tcPr>
          <w:p w14:paraId="3D3B4A5C" w14:textId="77777777" w:rsidR="00D142A1"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EuroQoL</w:t>
            </w:r>
            <w:proofErr w:type="spellEnd"/>
          </w:p>
          <w:p w14:paraId="5976DDA5" w14:textId="5B0B8623" w:rsidR="00712BA6"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14E38AD4" w14:textId="77777777" w:rsidR="00712BA6" w:rsidRPr="00D70C7C" w:rsidRDefault="00712BA6" w:rsidP="00712B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4021E7DF" w14:textId="73A7AC2F" w:rsidR="00D142A1" w:rsidRPr="00D70C7C" w:rsidRDefault="00712BA6" w:rsidP="00712BA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6FC9232F" w14:textId="3D28FA79" w:rsidR="00D142A1" w:rsidRPr="00D70C7C" w:rsidRDefault="00D96F9A" w:rsidP="0043160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Active disease:</w:t>
            </w:r>
            <w:r w:rsidRPr="00D70C7C">
              <w:rPr>
                <w:rFonts w:ascii="Trebuchet MS" w:eastAsia="MS Mincho" w:hAnsi="Trebuchet MS" w:cs="Times New Roman"/>
                <w:color w:val="000000"/>
                <w:sz w:val="16"/>
                <w:szCs w:val="16"/>
                <w:lang w:val="en-US" w:eastAsia="nl-NL"/>
              </w:rPr>
              <w:t xml:space="preserve"> </w:t>
            </w:r>
            <w:proofErr w:type="spellStart"/>
            <w:r w:rsidRPr="00D70C7C">
              <w:rPr>
                <w:rFonts w:ascii="Trebuchet MS" w:eastAsia="MS Mincho" w:hAnsi="Trebuchet MS" w:cs="Times New Roman"/>
                <w:b/>
                <w:color w:val="000000"/>
                <w:sz w:val="16"/>
                <w:szCs w:val="16"/>
                <w:lang w:val="en-US" w:eastAsia="nl-NL"/>
              </w:rPr>
              <w:t>EuroQoL</w:t>
            </w:r>
            <w:proofErr w:type="spellEnd"/>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64 (± 20); </w:t>
            </w:r>
            <w:r w:rsidRPr="00D70C7C">
              <w:rPr>
                <w:rFonts w:ascii="Trebuchet MS" w:eastAsia="MS Mincho" w:hAnsi="Trebuchet MS" w:cs="Times New Roman"/>
                <w:b/>
                <w:color w:val="000000"/>
                <w:sz w:val="16"/>
                <w:szCs w:val="16"/>
                <w:lang w:val="en-US" w:eastAsia="nl-NL"/>
              </w:rPr>
              <w:t>CushingQoL</w:t>
            </w:r>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46 (± 15); </w:t>
            </w:r>
            <w:r w:rsidR="00431603" w:rsidRPr="00D70C7C">
              <w:rPr>
                <w:rFonts w:ascii="Trebuchet MS" w:eastAsia="MS Mincho" w:hAnsi="Trebuchet MS" w:cs="Times New Roman"/>
                <w:color w:val="000000"/>
                <w:sz w:val="16"/>
                <w:szCs w:val="16"/>
                <w:u w:val="single"/>
                <w:lang w:val="en-US" w:eastAsia="nl-NL"/>
              </w:rPr>
              <w:t>I</w:t>
            </w:r>
            <w:r w:rsidRPr="00D70C7C">
              <w:rPr>
                <w:rFonts w:ascii="Trebuchet MS" w:eastAsia="MS Mincho" w:hAnsi="Trebuchet MS" w:cs="Times New Roman"/>
                <w:color w:val="000000"/>
                <w:sz w:val="16"/>
                <w:szCs w:val="16"/>
                <w:u w:val="single"/>
                <w:lang w:val="en-US" w:eastAsia="nl-NL"/>
              </w:rPr>
              <w:t>mprovement group:</w:t>
            </w:r>
            <w:r w:rsidRPr="00D70C7C">
              <w:rPr>
                <w:rFonts w:ascii="Trebuchet MS" w:eastAsia="MS Mincho" w:hAnsi="Trebuchet MS" w:cs="Times New Roman"/>
                <w:color w:val="000000"/>
                <w:sz w:val="16"/>
                <w:szCs w:val="16"/>
                <w:lang w:val="en-US" w:eastAsia="nl-NL"/>
              </w:rPr>
              <w:t xml:space="preserve"> </w:t>
            </w:r>
            <w:proofErr w:type="spellStart"/>
            <w:r w:rsidRPr="00D70C7C">
              <w:rPr>
                <w:rFonts w:ascii="Trebuchet MS" w:eastAsia="MS Mincho" w:hAnsi="Trebuchet MS" w:cs="Times New Roman"/>
                <w:b/>
                <w:color w:val="000000"/>
                <w:sz w:val="16"/>
                <w:szCs w:val="16"/>
                <w:lang w:val="en-US" w:eastAsia="nl-NL"/>
              </w:rPr>
              <w:t>EuroQoL</w:t>
            </w:r>
            <w:proofErr w:type="spellEnd"/>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62 (± 20); </w:t>
            </w:r>
            <w:r w:rsidRPr="00D70C7C">
              <w:rPr>
                <w:rFonts w:ascii="Trebuchet MS" w:eastAsia="MS Mincho" w:hAnsi="Trebuchet MS" w:cs="Times New Roman"/>
                <w:b/>
                <w:color w:val="000000"/>
                <w:sz w:val="16"/>
                <w:szCs w:val="16"/>
                <w:lang w:val="en-US" w:eastAsia="nl-NL"/>
              </w:rPr>
              <w:t>CushingQoL</w:t>
            </w:r>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41 (± 15)</w:t>
            </w:r>
          </w:p>
        </w:tc>
        <w:tc>
          <w:tcPr>
            <w:tcW w:w="2835" w:type="dxa"/>
          </w:tcPr>
          <w:p w14:paraId="1257C5BA" w14:textId="35F1F346" w:rsidR="00D142A1" w:rsidRPr="00D70C7C" w:rsidRDefault="00D96F9A" w:rsidP="0043160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Cured:</w:t>
            </w:r>
            <w:r w:rsidRPr="00D70C7C">
              <w:rPr>
                <w:rFonts w:ascii="Trebuchet MS" w:eastAsia="MS Mincho" w:hAnsi="Trebuchet MS" w:cs="Times New Roman"/>
                <w:color w:val="000000"/>
                <w:sz w:val="16"/>
                <w:szCs w:val="16"/>
                <w:lang w:val="en-US" w:eastAsia="nl-NL"/>
              </w:rPr>
              <w:t xml:space="preserve"> </w:t>
            </w:r>
            <w:proofErr w:type="spellStart"/>
            <w:r w:rsidRPr="00D70C7C">
              <w:rPr>
                <w:rFonts w:ascii="Trebuchet MS" w:eastAsia="MS Mincho" w:hAnsi="Trebuchet MS" w:cs="Times New Roman"/>
                <w:b/>
                <w:color w:val="000000"/>
                <w:sz w:val="16"/>
                <w:szCs w:val="16"/>
                <w:lang w:val="en-US" w:eastAsia="nl-NL"/>
              </w:rPr>
              <w:t>EuroQoL</w:t>
            </w:r>
            <w:proofErr w:type="spellEnd"/>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70 (± 16); </w:t>
            </w:r>
            <w:r w:rsidRPr="00D70C7C">
              <w:rPr>
                <w:rFonts w:ascii="Trebuchet MS" w:eastAsia="MS Mincho" w:hAnsi="Trebuchet MS" w:cs="Times New Roman"/>
                <w:b/>
                <w:color w:val="000000"/>
                <w:sz w:val="16"/>
                <w:szCs w:val="16"/>
                <w:lang w:val="en-US" w:eastAsia="nl-NL"/>
              </w:rPr>
              <w:t>CushingQoL</w:t>
            </w:r>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58 (± 20); </w:t>
            </w:r>
            <w:r w:rsidR="00431603" w:rsidRPr="00D70C7C">
              <w:rPr>
                <w:rFonts w:ascii="Trebuchet MS" w:eastAsia="MS Mincho" w:hAnsi="Trebuchet MS" w:cs="Times New Roman"/>
                <w:color w:val="000000"/>
                <w:sz w:val="16"/>
                <w:szCs w:val="16"/>
                <w:u w:val="single"/>
                <w:lang w:val="en-US" w:eastAsia="nl-NL"/>
              </w:rPr>
              <w:t>I</w:t>
            </w:r>
            <w:r w:rsidRPr="00D70C7C">
              <w:rPr>
                <w:rFonts w:ascii="Trebuchet MS" w:eastAsia="MS Mincho" w:hAnsi="Trebuchet MS" w:cs="Times New Roman"/>
                <w:color w:val="000000"/>
                <w:sz w:val="16"/>
                <w:szCs w:val="16"/>
                <w:u w:val="single"/>
                <w:lang w:val="en-US" w:eastAsia="nl-NL"/>
              </w:rPr>
              <w:t>mprovement group:</w:t>
            </w:r>
            <w:r w:rsidRPr="00D70C7C">
              <w:rPr>
                <w:rFonts w:ascii="Trebuchet MS" w:eastAsia="MS Mincho" w:hAnsi="Trebuchet MS" w:cs="Times New Roman"/>
                <w:color w:val="000000"/>
                <w:sz w:val="16"/>
                <w:szCs w:val="16"/>
                <w:lang w:val="en-US" w:eastAsia="nl-NL"/>
              </w:rPr>
              <w:t xml:space="preserve"> </w:t>
            </w:r>
            <w:proofErr w:type="spellStart"/>
            <w:r w:rsidRPr="00D70C7C">
              <w:rPr>
                <w:rFonts w:ascii="Trebuchet MS" w:eastAsia="MS Mincho" w:hAnsi="Trebuchet MS" w:cs="Times New Roman"/>
                <w:b/>
                <w:color w:val="000000"/>
                <w:sz w:val="16"/>
                <w:szCs w:val="16"/>
                <w:lang w:val="en-US" w:eastAsia="nl-NL"/>
              </w:rPr>
              <w:t>EuroQoL</w:t>
            </w:r>
            <w:proofErr w:type="spellEnd"/>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78 (± 17); </w:t>
            </w:r>
            <w:r w:rsidRPr="00D70C7C">
              <w:rPr>
                <w:rFonts w:ascii="Trebuchet MS" w:eastAsia="MS Mincho" w:hAnsi="Trebuchet MS" w:cs="Times New Roman"/>
                <w:b/>
                <w:color w:val="000000"/>
                <w:sz w:val="16"/>
                <w:szCs w:val="16"/>
                <w:lang w:val="en-US" w:eastAsia="nl-NL"/>
              </w:rPr>
              <w:t>CushingQoL</w:t>
            </w:r>
            <w:r w:rsidR="00431603"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68 (± 17), </w:t>
            </w:r>
          </w:p>
        </w:tc>
        <w:tc>
          <w:tcPr>
            <w:tcW w:w="3119" w:type="dxa"/>
          </w:tcPr>
          <w:p w14:paraId="4C492997" w14:textId="3DDC4BB2"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56B160DE" w14:textId="77777777" w:rsidTr="0035362A">
        <w:trPr>
          <w:trHeight w:val="488"/>
        </w:trPr>
        <w:tc>
          <w:tcPr>
            <w:tcW w:w="1630" w:type="dxa"/>
          </w:tcPr>
          <w:p w14:paraId="6789D1CC"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Santos 2015</w:t>
            </w:r>
          </w:p>
        </w:tc>
        <w:tc>
          <w:tcPr>
            <w:tcW w:w="1404" w:type="dxa"/>
          </w:tcPr>
          <w:p w14:paraId="5297D2B3" w14:textId="5F0062C6" w:rsidR="00712BA6"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BDI-II</w:t>
            </w:r>
          </w:p>
        </w:tc>
        <w:tc>
          <w:tcPr>
            <w:tcW w:w="1351" w:type="dxa"/>
          </w:tcPr>
          <w:p w14:paraId="257AFD03" w14:textId="547EA4C0" w:rsidR="00712BA6" w:rsidRPr="00D70C7C" w:rsidRDefault="00712BA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depression</w:t>
            </w:r>
          </w:p>
        </w:tc>
        <w:tc>
          <w:tcPr>
            <w:tcW w:w="2976" w:type="dxa"/>
          </w:tcPr>
          <w:p w14:paraId="7A4929B6" w14:textId="4750B518"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63D23236" w14:textId="3D9345C3" w:rsidR="00D142A1" w:rsidRPr="00D70C7C" w:rsidRDefault="00D96F9A" w:rsidP="001D15CD">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sz w:val="16"/>
                <w:szCs w:val="16"/>
                <w:u w:val="single"/>
                <w:lang w:val="en-US" w:eastAsia="nl-NL"/>
              </w:rPr>
              <w:t>Active:</w:t>
            </w:r>
            <w:r w:rsidRPr="00D70C7C">
              <w:rPr>
                <w:rFonts w:ascii="Trebuchet MS" w:eastAsia="MS Mincho" w:hAnsi="Trebuchet MS" w:cs="Times New Roman"/>
                <w:sz w:val="16"/>
                <w:szCs w:val="16"/>
                <w:lang w:val="en-US" w:eastAsia="nl-NL"/>
              </w:rPr>
              <w:t xml:space="preserve"> </w:t>
            </w:r>
            <w:r w:rsidRPr="00D70C7C">
              <w:rPr>
                <w:rFonts w:ascii="Trebuchet MS" w:eastAsia="MS Mincho" w:hAnsi="Trebuchet MS" w:cs="Times New Roman"/>
                <w:b/>
                <w:sz w:val="16"/>
                <w:szCs w:val="16"/>
                <w:lang w:val="en-US" w:eastAsia="nl-NL"/>
              </w:rPr>
              <w:t xml:space="preserve">BDI-II: </w:t>
            </w:r>
            <w:r w:rsidRPr="00D70C7C">
              <w:rPr>
                <w:rFonts w:ascii="Trebuchet MS" w:eastAsia="MS Mincho" w:hAnsi="Trebuchet MS" w:cs="Times New Roman"/>
                <w:sz w:val="16"/>
                <w:szCs w:val="16"/>
                <w:lang w:val="en-US" w:eastAsia="nl-NL"/>
              </w:rPr>
              <w:t xml:space="preserve">9 (3-19); </w:t>
            </w:r>
            <w:r w:rsidR="00431603" w:rsidRPr="00D70C7C">
              <w:rPr>
                <w:rFonts w:ascii="Trebuchet MS" w:eastAsia="MS Mincho" w:hAnsi="Trebuchet MS" w:cs="Times New Roman"/>
                <w:sz w:val="16"/>
                <w:szCs w:val="16"/>
                <w:u w:val="single"/>
                <w:lang w:val="en-US" w:eastAsia="nl-NL"/>
              </w:rPr>
              <w:t>R</w:t>
            </w:r>
            <w:r w:rsidRPr="00D70C7C">
              <w:rPr>
                <w:rFonts w:ascii="Trebuchet MS" w:eastAsia="MS Mincho" w:hAnsi="Trebuchet MS" w:cs="Times New Roman"/>
                <w:sz w:val="16"/>
                <w:szCs w:val="16"/>
                <w:u w:val="single"/>
                <w:lang w:val="en-US" w:eastAsia="nl-NL"/>
              </w:rPr>
              <w:t>emission:</w:t>
            </w:r>
            <w:r w:rsidRPr="00D70C7C">
              <w:rPr>
                <w:rFonts w:ascii="Trebuchet MS" w:eastAsia="MS Mincho" w:hAnsi="Trebuchet MS" w:cs="Times New Roman"/>
                <w:sz w:val="16"/>
                <w:szCs w:val="16"/>
                <w:lang w:val="en-US" w:eastAsia="nl-NL"/>
              </w:rPr>
              <w:t xml:space="preserve"> </w:t>
            </w:r>
            <w:r w:rsidRPr="00D70C7C">
              <w:rPr>
                <w:rFonts w:ascii="Trebuchet MS" w:eastAsia="MS Mincho" w:hAnsi="Trebuchet MS" w:cs="Times New Roman"/>
                <w:b/>
                <w:sz w:val="16"/>
                <w:szCs w:val="16"/>
                <w:lang w:val="en-US" w:eastAsia="nl-NL"/>
              </w:rPr>
              <w:t>BDI-II:</w:t>
            </w:r>
            <w:r w:rsidRPr="00D70C7C">
              <w:rPr>
                <w:rFonts w:ascii="Trebuchet MS" w:eastAsia="MS Mincho" w:hAnsi="Trebuchet MS" w:cs="Times New Roman"/>
                <w:sz w:val="16"/>
                <w:szCs w:val="16"/>
                <w:lang w:val="en-US" w:eastAsia="nl-NL"/>
              </w:rPr>
              <w:t xml:space="preserve"> 12 (0-23)</w:t>
            </w:r>
          </w:p>
        </w:tc>
        <w:tc>
          <w:tcPr>
            <w:tcW w:w="3119" w:type="dxa"/>
          </w:tcPr>
          <w:p w14:paraId="11DD2EA4" w14:textId="55E831FD" w:rsidR="00D142A1" w:rsidRPr="00D70C7C" w:rsidRDefault="00D96F9A" w:rsidP="004E2997">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b/>
                <w:sz w:val="16"/>
                <w:szCs w:val="16"/>
                <w:lang w:val="en-US" w:eastAsia="nl-NL"/>
              </w:rPr>
              <w:t>BDI-II:</w:t>
            </w:r>
            <w:r w:rsidRPr="00D70C7C">
              <w:rPr>
                <w:rFonts w:ascii="Trebuchet MS" w:eastAsia="MS Mincho" w:hAnsi="Trebuchet MS" w:cs="Times New Roman"/>
                <w:sz w:val="16"/>
                <w:szCs w:val="16"/>
                <w:lang w:val="en-US" w:eastAsia="nl-NL"/>
              </w:rPr>
              <w:t xml:space="preserve"> 2.5 (0-16)</w:t>
            </w:r>
          </w:p>
        </w:tc>
      </w:tr>
      <w:tr w:rsidR="00D142A1" w:rsidRPr="00D70C7C" w14:paraId="2530DFD1" w14:textId="77777777" w:rsidTr="0035362A">
        <w:trPr>
          <w:trHeight w:val="488"/>
        </w:trPr>
        <w:tc>
          <w:tcPr>
            <w:tcW w:w="1630" w:type="dxa"/>
          </w:tcPr>
          <w:p w14:paraId="6DDE0A8C"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2006</w:t>
            </w:r>
          </w:p>
        </w:tc>
        <w:tc>
          <w:tcPr>
            <w:tcW w:w="1404" w:type="dxa"/>
          </w:tcPr>
          <w:p w14:paraId="1A5D2CA3" w14:textId="28ACDCEF"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SRT</w:t>
            </w:r>
          </w:p>
        </w:tc>
        <w:tc>
          <w:tcPr>
            <w:tcW w:w="1351" w:type="dxa"/>
          </w:tcPr>
          <w:p w14:paraId="038619EC" w14:textId="173B1A73"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4A9D28C2" w14:textId="7E4033DB"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0A3172E5" w14:textId="7C9E82BA" w:rsidR="00D142A1" w:rsidRPr="00D70C7C" w:rsidRDefault="00EE608D"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 5.5 (SD 4.0), depression 4.8 (SD 3.6), somatic symptoms 3.9 (SD 3.1), anger hostility 3.9 (SD 3.9) cognitive symptoms 4.2 (3.6), psychotic symptoms 2.3 (SD 2.8)</w:t>
            </w:r>
            <w:r w:rsidR="00F14712" w:rsidRPr="00D70C7C">
              <w:rPr>
                <w:rFonts w:ascii="Trebuchet MS" w:eastAsia="MS Mincho" w:hAnsi="Trebuchet MS" w:cs="Times New Roman"/>
                <w:color w:val="000000"/>
                <w:sz w:val="16"/>
                <w:szCs w:val="16"/>
                <w:lang w:val="en-US" w:eastAsia="nl-NL"/>
              </w:rPr>
              <w:t xml:space="preserve">, </w:t>
            </w:r>
            <w:r w:rsidR="00F14712" w:rsidRPr="00D70C7C">
              <w:rPr>
                <w:rFonts w:ascii="Trebuchet MS" w:eastAsia="MS Mincho" w:hAnsi="Trebuchet MS" w:cs="Times New Roman"/>
                <w:i/>
                <w:color w:val="000000"/>
                <w:sz w:val="16"/>
                <w:szCs w:val="16"/>
                <w:lang w:val="en-US" w:eastAsia="nl-NL"/>
              </w:rPr>
              <w:t>total score 24.6 (SD 8.6)</w:t>
            </w:r>
          </w:p>
        </w:tc>
        <w:tc>
          <w:tcPr>
            <w:tcW w:w="3119" w:type="dxa"/>
          </w:tcPr>
          <w:p w14:paraId="26117B8F" w14:textId="611E9601" w:rsidR="00D142A1" w:rsidRPr="00D70C7C" w:rsidRDefault="00EE608D" w:rsidP="00F1471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 3.5 (SD 2.3), depression 2.7 (SD 1.8), somatic symptoms 3.1 (SD 2.0), anger hostility 2.3 (SD 1.8) cognitive symptoms 3.3 (3.6), psychotic symptoms 0.6 (SD 1.0)</w:t>
            </w:r>
            <w:r w:rsidR="00F14712" w:rsidRPr="00D70C7C">
              <w:rPr>
                <w:rFonts w:ascii="Trebuchet MS" w:eastAsia="MS Mincho" w:hAnsi="Trebuchet MS" w:cs="Times New Roman"/>
                <w:color w:val="000000"/>
                <w:sz w:val="16"/>
                <w:szCs w:val="16"/>
                <w:lang w:val="en-US" w:eastAsia="nl-NL"/>
              </w:rPr>
              <w:t xml:space="preserve">, </w:t>
            </w:r>
            <w:r w:rsidR="00F14712" w:rsidRPr="00D70C7C">
              <w:rPr>
                <w:rFonts w:ascii="Trebuchet MS" w:eastAsia="MS Mincho" w:hAnsi="Trebuchet MS" w:cs="Times New Roman"/>
                <w:i/>
                <w:color w:val="000000"/>
                <w:sz w:val="16"/>
                <w:szCs w:val="16"/>
                <w:lang w:val="en-US" w:eastAsia="nl-NL"/>
              </w:rPr>
              <w:t>total score 15.5 (SD 5.5)</w:t>
            </w:r>
          </w:p>
        </w:tc>
      </w:tr>
      <w:tr w:rsidR="00D142A1" w:rsidRPr="00D70C7C" w14:paraId="04970C71" w14:textId="77777777" w:rsidTr="0035362A">
        <w:trPr>
          <w:trHeight w:val="488"/>
        </w:trPr>
        <w:tc>
          <w:tcPr>
            <w:tcW w:w="1630" w:type="dxa"/>
          </w:tcPr>
          <w:p w14:paraId="5F0728C5"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Sonino</w:t>
            </w:r>
            <w:proofErr w:type="spellEnd"/>
            <w:r w:rsidRPr="00D70C7C">
              <w:rPr>
                <w:rFonts w:ascii="Trebuchet MS" w:eastAsia="MS Mincho" w:hAnsi="Trebuchet MS" w:cs="Times New Roman"/>
                <w:color w:val="000000"/>
                <w:sz w:val="16"/>
                <w:szCs w:val="16"/>
                <w:lang w:val="en-US" w:eastAsia="nl-NL"/>
              </w:rPr>
              <w:t xml:space="preserve"> 2007</w:t>
            </w:r>
          </w:p>
        </w:tc>
        <w:tc>
          <w:tcPr>
            <w:tcW w:w="1404" w:type="dxa"/>
          </w:tcPr>
          <w:p w14:paraId="018D3536" w14:textId="50CCFBBC"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PSI, </w:t>
            </w:r>
            <w:r w:rsidR="00B85D2C" w:rsidRPr="00D70C7C">
              <w:rPr>
                <w:rFonts w:ascii="Trebuchet MS" w:eastAsia="MS Mincho" w:hAnsi="Trebuchet MS" w:cs="Times New Roman"/>
                <w:color w:val="000000"/>
                <w:sz w:val="16"/>
                <w:szCs w:val="16"/>
                <w:lang w:val="en-US" w:eastAsia="nl-NL"/>
              </w:rPr>
              <w:t>SF-20</w:t>
            </w:r>
          </w:p>
        </w:tc>
        <w:tc>
          <w:tcPr>
            <w:tcW w:w="1351" w:type="dxa"/>
          </w:tcPr>
          <w:p w14:paraId="213F0B33" w14:textId="52115D2C"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0A9D5EF1" w14:textId="0012461C"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52500BD1" w14:textId="1D8C7D8E" w:rsidR="00D142A1" w:rsidRPr="00D70C7C" w:rsidRDefault="00EE608D" w:rsidP="00367E2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PSI:</w:t>
            </w:r>
            <w:r w:rsidRPr="00D70C7C">
              <w:rPr>
                <w:rFonts w:ascii="Trebuchet MS" w:eastAsia="MS Mincho" w:hAnsi="Trebuchet MS" w:cs="Times New Roman"/>
                <w:color w:val="000000"/>
                <w:sz w:val="16"/>
                <w:szCs w:val="16"/>
                <w:lang w:val="en-US" w:eastAsia="nl-NL"/>
              </w:rPr>
              <w:t xml:space="preserve"> stress 3.1 (SD 2.3), distress 11.9 (SD 6.7), abnormal illness behavior 0.8 (SD 0.9), well-being 5.2 (SD 0.9); </w:t>
            </w:r>
            <w:r w:rsidR="00B85D2C" w:rsidRPr="00D70C7C">
              <w:rPr>
                <w:rFonts w:ascii="Trebuchet MS" w:eastAsia="MS Mincho" w:hAnsi="Trebuchet MS" w:cs="Times New Roman"/>
                <w:b/>
                <w:color w:val="000000"/>
                <w:sz w:val="16"/>
                <w:szCs w:val="16"/>
                <w:lang w:val="en-US" w:eastAsia="nl-NL"/>
              </w:rPr>
              <w:t>SF-20</w:t>
            </w:r>
            <w:r w:rsidRPr="00D70C7C">
              <w:rPr>
                <w:rFonts w:ascii="Trebuchet MS" w:eastAsia="MS Mincho" w:hAnsi="Trebuchet MS" w:cs="Times New Roman"/>
                <w:b/>
                <w:color w:val="000000"/>
                <w:sz w:val="16"/>
                <w:szCs w:val="16"/>
                <w:lang w:val="en-US" w:eastAsia="nl-NL"/>
              </w:rPr>
              <w:t xml:space="preserve">: </w:t>
            </w:r>
            <w:r w:rsidR="00367E2B"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6.4 (SD 4.0), role functioning 2.5 (SD 1.8), </w:t>
            </w:r>
            <w:r w:rsidR="00367E2B"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1.3 (SD 2.0), </w:t>
            </w:r>
            <w:r w:rsidR="00367E2B"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7.9 (SD 6.5), health perceptions 12.3 (SD 7.5), pain 1.0 (SD 1.0)</w:t>
            </w:r>
          </w:p>
        </w:tc>
        <w:tc>
          <w:tcPr>
            <w:tcW w:w="3119" w:type="dxa"/>
          </w:tcPr>
          <w:p w14:paraId="63E24553" w14:textId="6F20C3EF" w:rsidR="00D142A1" w:rsidRPr="00D70C7C" w:rsidRDefault="00EE608D" w:rsidP="00D062F2">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PSI:</w:t>
            </w:r>
            <w:r w:rsidRPr="00D70C7C">
              <w:rPr>
                <w:rFonts w:ascii="Trebuchet MS" w:eastAsia="MS Mincho" w:hAnsi="Trebuchet MS" w:cs="Times New Roman"/>
                <w:color w:val="000000"/>
                <w:sz w:val="16"/>
                <w:szCs w:val="16"/>
                <w:lang w:val="en-US" w:eastAsia="nl-NL"/>
              </w:rPr>
              <w:t xml:space="preserve"> stress 1.5 (SD 1.5), distress 8.3 (SD 4.8), abnormal illness behavior 0.5 (SD 0.5), well-being 6.9 (SD 2.2); </w:t>
            </w:r>
            <w:r w:rsidR="00B85D2C" w:rsidRPr="00D70C7C">
              <w:rPr>
                <w:rFonts w:ascii="Trebuchet MS" w:eastAsia="MS Mincho" w:hAnsi="Trebuchet MS" w:cs="Times New Roman"/>
                <w:b/>
                <w:color w:val="000000"/>
                <w:sz w:val="16"/>
                <w:szCs w:val="16"/>
                <w:lang w:val="en-US" w:eastAsia="nl-NL"/>
              </w:rPr>
              <w:t>SF-20</w:t>
            </w:r>
            <w:r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D062F2"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1.6 (SD 2.0), role functioning 0.3 (SD 0.7), </w:t>
            </w:r>
            <w:r w:rsidR="00D062F2"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 xml:space="preserve"> 0.3 (SD 0.5), </w:t>
            </w:r>
            <w:r w:rsidR="00D062F2" w:rsidRPr="00D70C7C">
              <w:rPr>
                <w:rFonts w:ascii="Trebuchet MS" w:eastAsia="MS Mincho" w:hAnsi="Trebuchet MS" w:cs="Times New Roman"/>
                <w:color w:val="000000"/>
                <w:sz w:val="16"/>
                <w:szCs w:val="16"/>
                <w:lang w:val="en-US" w:eastAsia="nl-NL"/>
              </w:rPr>
              <w:t>MH</w:t>
            </w:r>
            <w:r w:rsidRPr="00D70C7C">
              <w:rPr>
                <w:rFonts w:ascii="Trebuchet MS" w:eastAsia="MS Mincho" w:hAnsi="Trebuchet MS" w:cs="Times New Roman"/>
                <w:color w:val="000000"/>
                <w:sz w:val="16"/>
                <w:szCs w:val="16"/>
                <w:lang w:val="en-US" w:eastAsia="nl-NL"/>
              </w:rPr>
              <w:t xml:space="preserve"> 5.1 (SD 3.4), health perceptions 7.5 (SD 2.7), pain 0.9 (SD 1.1)</w:t>
            </w:r>
          </w:p>
        </w:tc>
      </w:tr>
      <w:tr w:rsidR="00D142A1" w:rsidRPr="00D70C7C" w14:paraId="60CFE38C" w14:textId="77777777" w:rsidTr="0035362A">
        <w:trPr>
          <w:trHeight w:val="488"/>
        </w:trPr>
        <w:tc>
          <w:tcPr>
            <w:tcW w:w="1630" w:type="dxa"/>
          </w:tcPr>
          <w:p w14:paraId="04C66905"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2007</w:t>
            </w:r>
          </w:p>
        </w:tc>
        <w:tc>
          <w:tcPr>
            <w:tcW w:w="1404" w:type="dxa"/>
          </w:tcPr>
          <w:p w14:paraId="4E28E9E0" w14:textId="4368B6D3" w:rsidR="00D142A1" w:rsidRPr="00D70C7C" w:rsidRDefault="0042620E" w:rsidP="00156E0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SCL</w:t>
            </w:r>
            <w:r w:rsidR="00156E0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90-R</w:t>
            </w:r>
          </w:p>
        </w:tc>
        <w:tc>
          <w:tcPr>
            <w:tcW w:w="1351" w:type="dxa"/>
          </w:tcPr>
          <w:p w14:paraId="12A11ADB" w14:textId="73ECE4A1"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49900D4A" w14:textId="6F6BC883" w:rsidR="00D142A1" w:rsidRPr="00D70C7C" w:rsidRDefault="00EE608D"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 47.52 (SD 9.81), anxiety 44.78 (SD 7.79), obsessive-compulsive 49.91 (SD 9.78), paranoid 45.48 (SD 9.23), somatization 54.48 (SD 10.56)</w:t>
            </w:r>
          </w:p>
        </w:tc>
        <w:tc>
          <w:tcPr>
            <w:tcW w:w="2835" w:type="dxa"/>
          </w:tcPr>
          <w:p w14:paraId="365A9F88" w14:textId="60A1F6C1" w:rsidR="00D142A1" w:rsidRPr="00D70C7C" w:rsidRDefault="00EE608D"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 38.39 (SD 7.73), anxiety 37.39 (SD 5.94), obsessive-compulsive 43.39 (SD 7.61), paranoid 40.48 (SD 8.39), somatization 45.52 (SD 0.28)</w:t>
            </w:r>
          </w:p>
        </w:tc>
        <w:tc>
          <w:tcPr>
            <w:tcW w:w="3119" w:type="dxa"/>
          </w:tcPr>
          <w:p w14:paraId="4DA70177" w14:textId="581842DD"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5CCD4969" w14:textId="77777777" w:rsidTr="0035362A">
        <w:trPr>
          <w:trHeight w:val="488"/>
        </w:trPr>
        <w:tc>
          <w:tcPr>
            <w:tcW w:w="1630" w:type="dxa"/>
          </w:tcPr>
          <w:p w14:paraId="22596600"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Szczesniak</w:t>
            </w:r>
            <w:proofErr w:type="spellEnd"/>
            <w:r w:rsidRPr="00D70C7C">
              <w:rPr>
                <w:rFonts w:ascii="Trebuchet MS" w:eastAsia="MS Mincho" w:hAnsi="Trebuchet MS" w:cs="Times New Roman"/>
                <w:color w:val="000000"/>
                <w:sz w:val="16"/>
                <w:szCs w:val="16"/>
                <w:lang w:val="en-US" w:eastAsia="nl-NL"/>
              </w:rPr>
              <w:t xml:space="preserve"> 2017</w:t>
            </w:r>
          </w:p>
        </w:tc>
        <w:tc>
          <w:tcPr>
            <w:tcW w:w="1404" w:type="dxa"/>
          </w:tcPr>
          <w:p w14:paraId="1BF0392E" w14:textId="77777777" w:rsidR="00D142A1" w:rsidRPr="00D70C7C" w:rsidRDefault="0042620E" w:rsidP="0042620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WHOQOL-BREF, GHQ-28</w:t>
            </w:r>
          </w:p>
          <w:p w14:paraId="133A8545" w14:textId="2B850FD3" w:rsidR="0042620E" w:rsidRPr="00D70C7C" w:rsidRDefault="0042620E" w:rsidP="0042620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AIS</w:t>
            </w:r>
          </w:p>
        </w:tc>
        <w:tc>
          <w:tcPr>
            <w:tcW w:w="1351" w:type="dxa"/>
          </w:tcPr>
          <w:p w14:paraId="2B6400CD" w14:textId="77777777" w:rsidR="00D142A1" w:rsidRPr="00D70C7C" w:rsidRDefault="0042620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r w:rsidRPr="00D70C7C">
              <w:rPr>
                <w:rFonts w:ascii="Trebuchet MS" w:eastAsia="MS Mincho" w:hAnsi="Trebuchet MS" w:cs="Times New Roman"/>
                <w:color w:val="000000"/>
                <w:sz w:val="16"/>
                <w:szCs w:val="16"/>
                <w:lang w:val="en-US" w:eastAsia="nl-NL"/>
              </w:rPr>
              <w:br/>
            </w:r>
          </w:p>
          <w:p w14:paraId="47176B5A" w14:textId="6A68B9B7" w:rsidR="0042620E" w:rsidRPr="00D70C7C" w:rsidRDefault="0042620E" w:rsidP="0042620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other</w:t>
            </w:r>
          </w:p>
        </w:tc>
        <w:tc>
          <w:tcPr>
            <w:tcW w:w="2976" w:type="dxa"/>
          </w:tcPr>
          <w:p w14:paraId="687E39E1" w14:textId="35C9F5F3"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4D7F52F1" w14:textId="30AB1182" w:rsidR="00D142A1" w:rsidRPr="00D70C7C" w:rsidRDefault="00EE608D" w:rsidP="00E21DA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WHOQ</w:t>
            </w:r>
            <w:r w:rsidR="00E21DAC" w:rsidRPr="00D70C7C">
              <w:rPr>
                <w:rFonts w:ascii="Trebuchet MS" w:eastAsia="MS Mincho" w:hAnsi="Trebuchet MS" w:cs="Times New Roman"/>
                <w:b/>
                <w:color w:val="000000"/>
                <w:sz w:val="16"/>
                <w:szCs w:val="16"/>
                <w:lang w:val="en-US" w:eastAsia="nl-NL"/>
              </w:rPr>
              <w:t>O</w:t>
            </w:r>
            <w:r w:rsidRPr="00D70C7C">
              <w:rPr>
                <w:rFonts w:ascii="Trebuchet MS" w:eastAsia="MS Mincho" w:hAnsi="Trebuchet MS" w:cs="Times New Roman"/>
                <w:b/>
                <w:color w:val="000000"/>
                <w:sz w:val="16"/>
                <w:szCs w:val="16"/>
                <w:lang w:val="en-US" w:eastAsia="nl-NL"/>
              </w:rPr>
              <w:t>L-BREF:</w:t>
            </w:r>
            <w:r w:rsidRPr="00D70C7C">
              <w:rPr>
                <w:rFonts w:ascii="Trebuchet MS" w:eastAsia="MS Mincho" w:hAnsi="Trebuchet MS" w:cs="Times New Roman"/>
                <w:color w:val="000000"/>
                <w:sz w:val="16"/>
                <w:szCs w:val="16"/>
                <w:lang w:val="en-US" w:eastAsia="nl-NL"/>
              </w:rPr>
              <w:t xml:space="preserve"> physical health 48.57 (SD 12.9), psychological health 52.86 (SD 17.3), social relation 58.14 (SD 24.4), environmental 62.64 (SD 14.7); </w:t>
            </w:r>
            <w:r w:rsidRPr="00D70C7C">
              <w:rPr>
                <w:rFonts w:ascii="Trebuchet MS" w:eastAsia="MS Mincho" w:hAnsi="Trebuchet MS" w:cs="Times New Roman"/>
                <w:b/>
                <w:color w:val="000000"/>
                <w:sz w:val="16"/>
                <w:szCs w:val="16"/>
                <w:lang w:val="en-US" w:eastAsia="nl-NL"/>
              </w:rPr>
              <w:t>GHQ-28:</w:t>
            </w:r>
            <w:r w:rsidRPr="00D70C7C">
              <w:rPr>
                <w:rFonts w:ascii="Trebuchet MS" w:eastAsia="MS Mincho" w:hAnsi="Trebuchet MS" w:cs="Times New Roman"/>
                <w:color w:val="000000"/>
                <w:sz w:val="16"/>
                <w:szCs w:val="16"/>
                <w:lang w:val="en-US" w:eastAsia="nl-NL"/>
              </w:rPr>
              <w:t xml:space="preserve"> 9.53 (SD 8.0), A 2.86 (SD 2.6), B 3.13 (SD 2.5), C 1.60 (SD 1.7), D 2.00 (SD 2.3); </w:t>
            </w:r>
            <w:r w:rsidRPr="00D70C7C">
              <w:rPr>
                <w:rFonts w:ascii="Trebuchet MS" w:eastAsia="MS Mincho" w:hAnsi="Trebuchet MS" w:cs="Times New Roman"/>
                <w:b/>
                <w:color w:val="000000"/>
                <w:sz w:val="16"/>
                <w:szCs w:val="16"/>
                <w:lang w:val="en-US" w:eastAsia="nl-NL"/>
              </w:rPr>
              <w:t>AIS:</w:t>
            </w:r>
            <w:r w:rsidRPr="00D70C7C">
              <w:rPr>
                <w:rFonts w:ascii="Trebuchet MS" w:eastAsia="MS Mincho" w:hAnsi="Trebuchet MS" w:cs="Times New Roman"/>
                <w:color w:val="000000"/>
                <w:sz w:val="16"/>
                <w:szCs w:val="16"/>
                <w:lang w:val="en-US" w:eastAsia="nl-NL"/>
              </w:rPr>
              <w:t xml:space="preserve"> 28.2</w:t>
            </w:r>
          </w:p>
        </w:tc>
        <w:tc>
          <w:tcPr>
            <w:tcW w:w="3119" w:type="dxa"/>
          </w:tcPr>
          <w:p w14:paraId="289DB81A" w14:textId="07F67189" w:rsidR="00D142A1" w:rsidRPr="00D70C7C" w:rsidRDefault="00E21DAC" w:rsidP="00E21DA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WHOQOL-BREF:</w:t>
            </w:r>
            <w:r w:rsidRPr="00D70C7C">
              <w:rPr>
                <w:rFonts w:ascii="Trebuchet MS" w:eastAsia="MS Mincho" w:hAnsi="Trebuchet MS" w:cs="Times New Roman"/>
                <w:color w:val="000000"/>
                <w:sz w:val="16"/>
                <w:szCs w:val="16"/>
                <w:lang w:val="en-US" w:eastAsia="nl-NL"/>
              </w:rPr>
              <w:t xml:space="preserve"> physical health 60.48 (SD 7.5), psychological health 69.28 (SD 8.6), social relation 79.40 (SD 11.9), environmental 69.72 (SD 11.7); </w:t>
            </w:r>
            <w:r w:rsidRPr="00D70C7C">
              <w:rPr>
                <w:rFonts w:ascii="Trebuchet MS" w:eastAsia="MS Mincho" w:hAnsi="Trebuchet MS" w:cs="Times New Roman"/>
                <w:b/>
                <w:color w:val="000000"/>
                <w:sz w:val="16"/>
                <w:szCs w:val="16"/>
                <w:lang w:val="en-US" w:eastAsia="nl-NL"/>
              </w:rPr>
              <w:t>GHQ-28:</w:t>
            </w:r>
            <w:r w:rsidRPr="00D70C7C">
              <w:rPr>
                <w:rFonts w:ascii="Trebuchet MS" w:eastAsia="MS Mincho" w:hAnsi="Trebuchet MS" w:cs="Times New Roman"/>
                <w:color w:val="000000"/>
                <w:sz w:val="16"/>
                <w:szCs w:val="16"/>
                <w:lang w:val="en-US" w:eastAsia="nl-NL"/>
              </w:rPr>
              <w:t xml:space="preserve"> 2.63 (SD 3.5), A 0.91 (SD 1.4), B 0.97 (SD 1.3), C 0.45 (SD 0.9), D 0.32 (SD 0.9)</w:t>
            </w:r>
          </w:p>
        </w:tc>
      </w:tr>
      <w:tr w:rsidR="00D142A1" w:rsidRPr="00D70C7C" w14:paraId="1FC8A873" w14:textId="77777777" w:rsidTr="0035362A">
        <w:trPr>
          <w:trHeight w:val="488"/>
        </w:trPr>
        <w:tc>
          <w:tcPr>
            <w:tcW w:w="1630" w:type="dxa"/>
          </w:tcPr>
          <w:p w14:paraId="4A861B95"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Tiemensma</w:t>
            </w:r>
            <w:proofErr w:type="spellEnd"/>
            <w:r w:rsidRPr="00D70C7C">
              <w:rPr>
                <w:rFonts w:ascii="Trebuchet MS" w:eastAsia="MS Mincho" w:hAnsi="Trebuchet MS" w:cs="Times New Roman"/>
                <w:color w:val="000000"/>
                <w:sz w:val="16"/>
                <w:szCs w:val="16"/>
                <w:lang w:val="en-US" w:eastAsia="nl-NL"/>
              </w:rPr>
              <w:t xml:space="preserve"> 2010</w:t>
            </w:r>
          </w:p>
        </w:tc>
        <w:tc>
          <w:tcPr>
            <w:tcW w:w="1404" w:type="dxa"/>
          </w:tcPr>
          <w:p w14:paraId="3E671933" w14:textId="1B0B59D5"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MASQ-30</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37F72425" w14:textId="143E8EA6"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AS, IS</w:t>
            </w:r>
          </w:p>
        </w:tc>
        <w:tc>
          <w:tcPr>
            <w:tcW w:w="1351" w:type="dxa"/>
          </w:tcPr>
          <w:p w14:paraId="13909892" w14:textId="4EA9A07C" w:rsidR="00D142A1"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 and depression</w:t>
            </w:r>
          </w:p>
          <w:p w14:paraId="1F327563" w14:textId="5C7E8A50"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other</w:t>
            </w:r>
          </w:p>
        </w:tc>
        <w:tc>
          <w:tcPr>
            <w:tcW w:w="2976" w:type="dxa"/>
          </w:tcPr>
          <w:p w14:paraId="6DCE178D" w14:textId="1FED2E5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166A6C18" w14:textId="3446480F" w:rsidR="00D142A1" w:rsidRPr="00D70C7C" w:rsidRDefault="00E21DAC" w:rsidP="00E21DA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MASQ-30:</w:t>
            </w:r>
            <w:r w:rsidRPr="00D70C7C">
              <w:rPr>
                <w:rFonts w:ascii="Trebuchet MS" w:eastAsia="MS Mincho" w:hAnsi="Trebuchet MS" w:cs="Times New Roman"/>
                <w:color w:val="000000"/>
                <w:sz w:val="16"/>
                <w:szCs w:val="16"/>
                <w:lang w:val="en-US" w:eastAsia="nl-NL"/>
              </w:rPr>
              <w:t xml:space="preserve"> negative affect 18.2 (SD 6.7), positive affect 25.7 (SD 9.6), somatic arousal 17.4 (SD 6.6); </w:t>
            </w:r>
            <w:r w:rsidRPr="00D70C7C">
              <w:rPr>
                <w:rFonts w:ascii="Trebuchet MS" w:eastAsia="MS Mincho" w:hAnsi="Trebuchet MS" w:cs="Times New Roman"/>
                <w:b/>
                <w:color w:val="000000"/>
                <w:sz w:val="16"/>
                <w:szCs w:val="16"/>
                <w:lang w:val="en-US" w:eastAsia="nl-NL"/>
              </w:rPr>
              <w:t>AS</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14.8 (SD 6.5); </w:t>
            </w:r>
            <w:r w:rsidRPr="00D70C7C">
              <w:rPr>
                <w:rFonts w:ascii="Trebuchet MS" w:eastAsia="MS Mincho" w:hAnsi="Trebuchet MS" w:cs="Times New Roman"/>
                <w:b/>
                <w:color w:val="000000"/>
                <w:sz w:val="16"/>
                <w:szCs w:val="16"/>
                <w:lang w:val="en-US" w:eastAsia="nl-NL"/>
              </w:rPr>
              <w:t>IS</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11.5 (SD 7.7)</w:t>
            </w:r>
          </w:p>
        </w:tc>
        <w:tc>
          <w:tcPr>
            <w:tcW w:w="3119" w:type="dxa"/>
          </w:tcPr>
          <w:p w14:paraId="0BC18F8A" w14:textId="4F9E53B9" w:rsidR="00D142A1" w:rsidRPr="00D70C7C" w:rsidRDefault="00E21DAC" w:rsidP="00E21DA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MASQ-30:</w:t>
            </w:r>
            <w:r w:rsidRPr="00D70C7C">
              <w:rPr>
                <w:rFonts w:ascii="Trebuchet MS" w:eastAsia="MS Mincho" w:hAnsi="Trebuchet MS" w:cs="Times New Roman"/>
                <w:color w:val="000000"/>
                <w:sz w:val="16"/>
                <w:szCs w:val="16"/>
                <w:lang w:val="en-US" w:eastAsia="nl-NL"/>
              </w:rPr>
              <w:t xml:space="preserve"> negative affect 14.2 (SD 4.8), positive affect 32.1 (SD 7.6), somatic arousal 13.1 (SD 3.7); </w:t>
            </w:r>
            <w:r w:rsidRPr="00D70C7C">
              <w:rPr>
                <w:rFonts w:ascii="Trebuchet MS" w:eastAsia="MS Mincho" w:hAnsi="Trebuchet MS" w:cs="Times New Roman"/>
                <w:b/>
                <w:color w:val="000000"/>
                <w:sz w:val="16"/>
                <w:szCs w:val="16"/>
                <w:lang w:val="en-US" w:eastAsia="nl-NL"/>
              </w:rPr>
              <w:t>AS</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9.8 (SD 4.2); </w:t>
            </w:r>
            <w:r w:rsidRPr="00D70C7C">
              <w:rPr>
                <w:rFonts w:ascii="Trebuchet MS" w:eastAsia="MS Mincho" w:hAnsi="Trebuchet MS" w:cs="Times New Roman"/>
                <w:b/>
                <w:color w:val="000000"/>
                <w:sz w:val="16"/>
                <w:szCs w:val="16"/>
                <w:lang w:val="en-US" w:eastAsia="nl-NL"/>
              </w:rPr>
              <w:t>IS</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6.6 (SD 4.2)</w:t>
            </w:r>
          </w:p>
        </w:tc>
      </w:tr>
      <w:tr w:rsidR="00D142A1" w:rsidRPr="00D70C7C" w14:paraId="0B859EF6" w14:textId="77777777" w:rsidTr="0035362A">
        <w:trPr>
          <w:trHeight w:val="488"/>
        </w:trPr>
        <w:tc>
          <w:tcPr>
            <w:tcW w:w="1630" w:type="dxa"/>
          </w:tcPr>
          <w:p w14:paraId="390FDE6E"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2011</w:t>
            </w:r>
          </w:p>
        </w:tc>
        <w:tc>
          <w:tcPr>
            <w:tcW w:w="1404" w:type="dxa"/>
          </w:tcPr>
          <w:p w14:paraId="7F46133B" w14:textId="77777777"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bookmarkStart w:id="5" w:name="OLE_LINK1"/>
            <w:r w:rsidRPr="00D70C7C">
              <w:rPr>
                <w:rFonts w:ascii="Trebuchet MS" w:eastAsia="MS Mincho" w:hAnsi="Trebuchet MS" w:cs="Times New Roman"/>
                <w:color w:val="000000"/>
                <w:sz w:val="16"/>
                <w:szCs w:val="16"/>
                <w:lang w:val="en-US" w:eastAsia="nl-NL"/>
              </w:rPr>
              <w:t>Physical symptoms checklist</w:t>
            </w:r>
            <w:bookmarkEnd w:id="5"/>
            <w:r w:rsidRPr="00D70C7C">
              <w:rPr>
                <w:rFonts w:ascii="Trebuchet MS" w:eastAsia="MS Mincho" w:hAnsi="Trebuchet MS" w:cs="Times New Roman"/>
                <w:color w:val="000000"/>
                <w:sz w:val="16"/>
                <w:szCs w:val="16"/>
                <w:lang w:val="en-US" w:eastAsia="nl-NL"/>
              </w:rPr>
              <w:t>, EuroQoL-5D</w:t>
            </w:r>
          </w:p>
          <w:p w14:paraId="6F7FE453" w14:textId="081B58C1"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tc>
        <w:tc>
          <w:tcPr>
            <w:tcW w:w="1351" w:type="dxa"/>
          </w:tcPr>
          <w:p w14:paraId="1636A8C2" w14:textId="77777777"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18673B37" w14:textId="7D8D1406"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tc>
        <w:tc>
          <w:tcPr>
            <w:tcW w:w="2976" w:type="dxa"/>
          </w:tcPr>
          <w:p w14:paraId="4B577895" w14:textId="691788E2"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75B9D088" w14:textId="542579A8" w:rsidR="00D142A1" w:rsidRPr="00D70C7C" w:rsidRDefault="00E21DAC"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Physical symptoms checklist</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40.8 (SD 26); </w:t>
            </w:r>
            <w:r w:rsidRPr="00D70C7C">
              <w:rPr>
                <w:rFonts w:ascii="Trebuchet MS" w:eastAsia="MS Mincho" w:hAnsi="Trebuchet MS" w:cs="Times New Roman"/>
                <w:b/>
                <w:color w:val="000000"/>
                <w:sz w:val="16"/>
                <w:szCs w:val="16"/>
                <w:lang w:val="en-US" w:eastAsia="nl-NL"/>
              </w:rPr>
              <w:t>EuroQoL-5D:</w:t>
            </w:r>
            <w:r w:rsidRPr="00D70C7C">
              <w:rPr>
                <w:rFonts w:ascii="Trebuchet MS" w:eastAsia="MS Mincho" w:hAnsi="Trebuchet MS" w:cs="Times New Roman"/>
                <w:color w:val="000000"/>
                <w:sz w:val="16"/>
                <w:szCs w:val="16"/>
                <w:lang w:val="en-US" w:eastAsia="nl-NL"/>
              </w:rPr>
              <w:t xml:space="preserve"> mobility 1.4 (SD 1), self-care 1.1 (SD 0), activity 1.7 (SD 1), pain 1.8 (SD 1), anxiety 1.4 (SD 1), VAS 65.5 (SD 18); </w:t>
            </w:r>
            <w:r w:rsidRPr="00D70C7C">
              <w:rPr>
                <w:rFonts w:ascii="Trebuchet MS" w:eastAsia="MS Mincho" w:hAnsi="Trebuchet MS" w:cs="Times New Roman"/>
                <w:b/>
                <w:color w:val="000000"/>
                <w:sz w:val="16"/>
                <w:szCs w:val="16"/>
                <w:lang w:val="en-US" w:eastAsia="nl-NL"/>
              </w:rPr>
              <w:t>CushingQoL</w:t>
            </w:r>
            <w:r w:rsidR="00290416"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52 (SD 18)</w:t>
            </w:r>
          </w:p>
        </w:tc>
        <w:tc>
          <w:tcPr>
            <w:tcW w:w="3119" w:type="dxa"/>
          </w:tcPr>
          <w:p w14:paraId="7481DA87" w14:textId="46EB38AB"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0E367ED5" w14:textId="77777777" w:rsidTr="0035362A">
        <w:trPr>
          <w:trHeight w:val="488"/>
        </w:trPr>
        <w:tc>
          <w:tcPr>
            <w:tcW w:w="1630" w:type="dxa"/>
          </w:tcPr>
          <w:p w14:paraId="202FEF81"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Van </w:t>
            </w:r>
            <w:proofErr w:type="spellStart"/>
            <w:r w:rsidRPr="00D70C7C">
              <w:rPr>
                <w:rFonts w:ascii="Trebuchet MS" w:eastAsia="MS Mincho" w:hAnsi="Trebuchet MS" w:cs="Times New Roman"/>
                <w:color w:val="000000"/>
                <w:sz w:val="16"/>
                <w:szCs w:val="16"/>
                <w:lang w:val="en-US" w:eastAsia="nl-NL"/>
              </w:rPr>
              <w:t>Aken</w:t>
            </w:r>
            <w:proofErr w:type="spellEnd"/>
            <w:r w:rsidRPr="00D70C7C">
              <w:rPr>
                <w:rFonts w:ascii="Trebuchet MS" w:eastAsia="MS Mincho" w:hAnsi="Trebuchet MS" w:cs="Times New Roman"/>
                <w:color w:val="000000"/>
                <w:sz w:val="16"/>
                <w:szCs w:val="16"/>
                <w:lang w:val="en-US" w:eastAsia="nl-NL"/>
              </w:rPr>
              <w:t xml:space="preserve"> 2005</w:t>
            </w:r>
          </w:p>
        </w:tc>
        <w:tc>
          <w:tcPr>
            <w:tcW w:w="1404" w:type="dxa"/>
          </w:tcPr>
          <w:p w14:paraId="5C4D2269" w14:textId="77777777"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 NHP</w:t>
            </w:r>
          </w:p>
          <w:p w14:paraId="28CD2615" w14:textId="77777777"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HADS</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40C719F3" w14:textId="613AB6C3"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MFI-20</w:t>
            </w:r>
          </w:p>
        </w:tc>
        <w:tc>
          <w:tcPr>
            <w:tcW w:w="1351" w:type="dxa"/>
          </w:tcPr>
          <w:p w14:paraId="79DD962D" w14:textId="77777777"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44D72ACB" w14:textId="284618C7"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 and depression</w:t>
            </w:r>
          </w:p>
          <w:p w14:paraId="313B4AE2" w14:textId="243141AB"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fatigue</w:t>
            </w:r>
          </w:p>
        </w:tc>
        <w:tc>
          <w:tcPr>
            <w:tcW w:w="2976" w:type="dxa"/>
          </w:tcPr>
          <w:p w14:paraId="4AB47E24" w14:textId="48E9C78B"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09581435" w14:textId="37C26FDC" w:rsidR="00D142A1" w:rsidRPr="00D70C7C" w:rsidRDefault="00E21DAC" w:rsidP="00B9688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564211"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68 (SD 29), </w:t>
            </w:r>
            <w:r w:rsidR="00564211"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65 (SD 41), </w:t>
            </w:r>
            <w:r w:rsidR="00B9688C" w:rsidRPr="00D70C7C">
              <w:rPr>
                <w:rFonts w:ascii="Trebuchet MS" w:eastAsia="MS Mincho" w:hAnsi="Trebuchet MS" w:cs="Times New Roman"/>
                <w:color w:val="000000"/>
                <w:sz w:val="16"/>
                <w:szCs w:val="16"/>
                <w:lang w:val="en-US" w:eastAsia="nl-NL"/>
              </w:rPr>
              <w:t xml:space="preserve">BP 73 (SD 28), GH 54 (SD 25), </w:t>
            </w:r>
            <w:r w:rsidR="00AD68FB" w:rsidRPr="00D70C7C">
              <w:rPr>
                <w:rFonts w:ascii="Trebuchet MS" w:eastAsia="MS Mincho" w:hAnsi="Trebuchet MS" w:cs="Times New Roman"/>
                <w:color w:val="000000"/>
                <w:sz w:val="16"/>
                <w:szCs w:val="16"/>
                <w:lang w:val="en-US" w:eastAsia="nl-NL"/>
              </w:rPr>
              <w:t xml:space="preserve">SF 73 (SD 26), </w:t>
            </w:r>
            <w:r w:rsidR="00564211"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67 (SD 42), </w:t>
            </w:r>
            <w:r w:rsidR="00A067C7" w:rsidRPr="00D70C7C">
              <w:rPr>
                <w:rFonts w:ascii="Trebuchet MS" w:eastAsia="MS Mincho" w:hAnsi="Trebuchet MS" w:cs="Times New Roman"/>
                <w:color w:val="000000"/>
                <w:sz w:val="16"/>
                <w:szCs w:val="16"/>
                <w:lang w:val="en-US" w:eastAsia="nl-NL"/>
              </w:rPr>
              <w:t>CH</w:t>
            </w:r>
            <w:r w:rsidRPr="00D70C7C">
              <w:rPr>
                <w:rFonts w:ascii="Trebuchet MS" w:eastAsia="MS Mincho" w:hAnsi="Trebuchet MS" w:cs="Times New Roman"/>
                <w:color w:val="000000"/>
                <w:sz w:val="16"/>
                <w:szCs w:val="16"/>
                <w:lang w:val="en-US" w:eastAsia="nl-NL"/>
              </w:rPr>
              <w:t xml:space="preserve"> 52 (SD 22); </w:t>
            </w:r>
            <w:r w:rsidRPr="00D70C7C">
              <w:rPr>
                <w:rFonts w:ascii="Trebuchet MS" w:eastAsia="MS Mincho" w:hAnsi="Trebuchet MS" w:cs="Times New Roman"/>
                <w:b/>
                <w:color w:val="000000"/>
                <w:sz w:val="16"/>
                <w:szCs w:val="16"/>
                <w:lang w:val="en-US" w:eastAsia="nl-NL"/>
              </w:rPr>
              <w:t>NHP:</w:t>
            </w:r>
            <w:r w:rsidRPr="00D70C7C">
              <w:rPr>
                <w:rFonts w:ascii="Trebuchet MS" w:eastAsia="MS Mincho" w:hAnsi="Trebuchet MS" w:cs="Times New Roman"/>
                <w:color w:val="000000"/>
                <w:sz w:val="16"/>
                <w:szCs w:val="16"/>
                <w:lang w:val="en-US" w:eastAsia="nl-NL"/>
              </w:rPr>
              <w:t xml:space="preserve"> energy 35 (SD 40), pain 16 (SD 26), emotional reaction 21 (SD 30), sleep 22 (SD 32), physical ability 18 (SD 22), social isolation 13 (SD 24)</w:t>
            </w:r>
            <w:r w:rsidR="005B3746" w:rsidRPr="00D70C7C">
              <w:rPr>
                <w:rFonts w:ascii="Trebuchet MS" w:eastAsia="MS Mincho" w:hAnsi="Trebuchet MS" w:cs="Times New Roman"/>
                <w:color w:val="000000"/>
                <w:sz w:val="16"/>
                <w:szCs w:val="16"/>
                <w:lang w:val="en-US" w:eastAsia="nl-NL"/>
              </w:rPr>
              <w:t xml:space="preserve">, </w:t>
            </w:r>
            <w:r w:rsidR="005B3746" w:rsidRPr="00D70C7C">
              <w:rPr>
                <w:rFonts w:ascii="Trebuchet MS" w:eastAsia="MS Mincho" w:hAnsi="Trebuchet MS" w:cs="Times New Roman"/>
                <w:i/>
                <w:color w:val="000000"/>
                <w:sz w:val="16"/>
                <w:szCs w:val="16"/>
                <w:lang w:val="en-US" w:eastAsia="nl-NL"/>
              </w:rPr>
              <w:t>total score 20.8 (SD 29.6)</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HADS:</w:t>
            </w:r>
            <w:r w:rsidRPr="00D70C7C">
              <w:rPr>
                <w:rFonts w:ascii="Trebuchet MS" w:eastAsia="MS Mincho" w:hAnsi="Trebuchet MS" w:cs="Times New Roman"/>
                <w:color w:val="000000"/>
                <w:sz w:val="16"/>
                <w:szCs w:val="16"/>
                <w:lang w:val="en-US" w:eastAsia="nl-NL"/>
              </w:rPr>
              <w:t xml:space="preserve"> anxiety 7 (SD 5), depression 5 (SD 5), total 12 (SD 9); </w:t>
            </w:r>
            <w:r w:rsidRPr="00D70C7C">
              <w:rPr>
                <w:rFonts w:ascii="Trebuchet MS" w:eastAsia="MS Mincho" w:hAnsi="Trebuchet MS" w:cs="Times New Roman"/>
                <w:b/>
                <w:color w:val="000000"/>
                <w:sz w:val="16"/>
                <w:szCs w:val="16"/>
                <w:lang w:val="en-US" w:eastAsia="nl-NL"/>
              </w:rPr>
              <w:t>MFI-20:</w:t>
            </w:r>
            <w:r w:rsidRPr="00D70C7C">
              <w:rPr>
                <w:rFonts w:ascii="Trebuchet MS" w:eastAsia="MS Mincho" w:hAnsi="Trebuchet MS" w:cs="Times New Roman"/>
                <w:color w:val="000000"/>
                <w:sz w:val="16"/>
                <w:szCs w:val="16"/>
                <w:lang w:val="en-US" w:eastAsia="nl-NL"/>
              </w:rPr>
              <w:t xml:space="preserve"> general fatigue 13 (SD 5), physical fatigue 12 (SD 5), reduced activity 10 (SD 5), reduced motivation 10 (SD 5), mental fatigue 11 (SD 6)</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total score 56 (SD 11.7)</w:t>
            </w:r>
          </w:p>
        </w:tc>
        <w:tc>
          <w:tcPr>
            <w:tcW w:w="3119" w:type="dxa"/>
          </w:tcPr>
          <w:p w14:paraId="130BE2AA" w14:textId="6A2C234B" w:rsidR="00D142A1" w:rsidRPr="00D70C7C" w:rsidRDefault="00E21DAC" w:rsidP="00B9688C">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SF-36:</w:t>
            </w:r>
            <w:r w:rsidRPr="00D70C7C">
              <w:rPr>
                <w:rFonts w:ascii="Trebuchet MS" w:eastAsia="MS Mincho" w:hAnsi="Trebuchet MS" w:cs="Times New Roman"/>
                <w:color w:val="000000"/>
                <w:sz w:val="16"/>
                <w:szCs w:val="16"/>
                <w:lang w:val="en-US" w:eastAsia="nl-NL"/>
              </w:rPr>
              <w:t xml:space="preserve"> </w:t>
            </w:r>
            <w:r w:rsidR="00564211"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79 (SD 22), </w:t>
            </w:r>
            <w:r w:rsidR="00B9688C" w:rsidRPr="00D70C7C">
              <w:rPr>
                <w:rFonts w:ascii="Trebuchet MS" w:eastAsia="MS Mincho" w:hAnsi="Trebuchet MS" w:cs="Times New Roman"/>
                <w:color w:val="000000"/>
                <w:sz w:val="16"/>
                <w:szCs w:val="16"/>
                <w:lang w:val="en-US" w:eastAsia="nl-NL"/>
              </w:rPr>
              <w:t xml:space="preserve">RP 77 (SD 37), BP 80 (SD 25), GH 69 (SD 22), SF 87 (SD 21), RE 84 (SD 32), </w:t>
            </w:r>
            <w:r w:rsidR="00C21DB4" w:rsidRPr="00D70C7C">
              <w:rPr>
                <w:rFonts w:ascii="Trebuchet MS" w:eastAsia="MS Mincho" w:hAnsi="Trebuchet MS" w:cs="Times New Roman"/>
                <w:color w:val="000000"/>
                <w:sz w:val="16"/>
                <w:szCs w:val="16"/>
                <w:lang w:val="en-US" w:eastAsia="nl-NL"/>
              </w:rPr>
              <w:t>CH</w:t>
            </w:r>
            <w:r w:rsidRPr="00D70C7C">
              <w:rPr>
                <w:rFonts w:ascii="Trebuchet MS" w:eastAsia="MS Mincho" w:hAnsi="Trebuchet MS" w:cs="Times New Roman"/>
                <w:color w:val="000000"/>
                <w:sz w:val="16"/>
                <w:szCs w:val="16"/>
                <w:lang w:val="en-US" w:eastAsia="nl-NL"/>
              </w:rPr>
              <w:t xml:space="preserve"> 51 (SD 19); </w:t>
            </w:r>
            <w:r w:rsidRPr="00D70C7C">
              <w:rPr>
                <w:rFonts w:ascii="Trebuchet MS" w:eastAsia="MS Mincho" w:hAnsi="Trebuchet MS" w:cs="Times New Roman"/>
                <w:b/>
                <w:color w:val="000000"/>
                <w:sz w:val="16"/>
                <w:szCs w:val="16"/>
                <w:lang w:val="en-US" w:eastAsia="nl-NL"/>
              </w:rPr>
              <w:t xml:space="preserve">NHP: </w:t>
            </w:r>
            <w:r w:rsidRPr="00D70C7C">
              <w:rPr>
                <w:rFonts w:ascii="Trebuchet MS" w:eastAsia="MS Mincho" w:hAnsi="Trebuchet MS" w:cs="Times New Roman"/>
                <w:color w:val="000000"/>
                <w:sz w:val="16"/>
                <w:szCs w:val="16"/>
                <w:lang w:val="en-US" w:eastAsia="nl-NL"/>
              </w:rPr>
              <w:t>energy 14 (SD 26), pain 8 (SD 18), emotional reaction 9 (SD 16), sleep 16 (SD 25), physical ability 7 (SD 14), social isolation 6 (SD 16)</w:t>
            </w:r>
            <w:r w:rsidR="005B3746" w:rsidRPr="00D70C7C">
              <w:rPr>
                <w:rFonts w:ascii="Trebuchet MS" w:eastAsia="MS Mincho" w:hAnsi="Trebuchet MS" w:cs="Times New Roman"/>
                <w:color w:val="000000"/>
                <w:sz w:val="16"/>
                <w:szCs w:val="16"/>
                <w:lang w:val="en-US" w:eastAsia="nl-NL"/>
              </w:rPr>
              <w:t xml:space="preserve">, </w:t>
            </w:r>
            <w:r w:rsidR="005B3746" w:rsidRPr="00D70C7C">
              <w:rPr>
                <w:rFonts w:ascii="Trebuchet MS" w:eastAsia="MS Mincho" w:hAnsi="Trebuchet MS" w:cs="Times New Roman"/>
                <w:i/>
                <w:color w:val="000000"/>
                <w:sz w:val="16"/>
                <w:szCs w:val="16"/>
                <w:lang w:val="en-US" w:eastAsia="nl-NL"/>
              </w:rPr>
              <w:t>total score 10 (SD 19.7)</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HADS:</w:t>
            </w:r>
            <w:r w:rsidRPr="00D70C7C">
              <w:rPr>
                <w:rFonts w:ascii="Trebuchet MS" w:eastAsia="MS Mincho" w:hAnsi="Trebuchet MS" w:cs="Times New Roman"/>
                <w:color w:val="000000"/>
                <w:sz w:val="16"/>
                <w:szCs w:val="16"/>
                <w:lang w:val="en-US" w:eastAsia="nl-NL"/>
              </w:rPr>
              <w:t xml:space="preserve"> anxiety 5 (SD 4), depression 4 (SD 3), total 8 (SD 4); </w:t>
            </w:r>
            <w:r w:rsidRPr="00D70C7C">
              <w:rPr>
                <w:rFonts w:ascii="Trebuchet MS" w:eastAsia="MS Mincho" w:hAnsi="Trebuchet MS" w:cs="Times New Roman"/>
                <w:b/>
                <w:color w:val="000000"/>
                <w:sz w:val="16"/>
                <w:szCs w:val="16"/>
                <w:lang w:val="en-US" w:eastAsia="nl-NL"/>
              </w:rPr>
              <w:t xml:space="preserve">MFI-20: </w:t>
            </w:r>
            <w:r w:rsidRPr="00D70C7C">
              <w:rPr>
                <w:rFonts w:ascii="Trebuchet MS" w:eastAsia="MS Mincho" w:hAnsi="Trebuchet MS" w:cs="Times New Roman"/>
                <w:color w:val="000000"/>
                <w:sz w:val="16"/>
                <w:szCs w:val="16"/>
                <w:lang w:val="en-US" w:eastAsia="nl-NL"/>
              </w:rPr>
              <w:t>general fatigue 10 (SD 5), physical fatigue 9 (SD 5), reduced activity 9 (SD 5), reduced motivation 8 (SD 4), mental fatigue 8 (SD 5)</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total score 44 (SD 10.8)</w:t>
            </w:r>
          </w:p>
        </w:tc>
      </w:tr>
      <w:tr w:rsidR="00D142A1" w:rsidRPr="00D70C7C" w14:paraId="0D1889DE" w14:textId="77777777" w:rsidTr="0035362A">
        <w:trPr>
          <w:trHeight w:val="488"/>
        </w:trPr>
        <w:tc>
          <w:tcPr>
            <w:tcW w:w="1630" w:type="dxa"/>
          </w:tcPr>
          <w:p w14:paraId="5BAC678D"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Van der Pas 2012</w:t>
            </w:r>
          </w:p>
        </w:tc>
        <w:tc>
          <w:tcPr>
            <w:tcW w:w="1404" w:type="dxa"/>
          </w:tcPr>
          <w:p w14:paraId="234B2A3E" w14:textId="10B0F984"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NHP, </w:t>
            </w:r>
            <w:r w:rsidR="00056FC5" w:rsidRPr="00D70C7C">
              <w:rPr>
                <w:rFonts w:ascii="Trebuchet MS" w:eastAsia="MS Mincho" w:hAnsi="Trebuchet MS" w:cs="Times New Roman"/>
                <w:color w:val="000000"/>
                <w:sz w:val="16"/>
                <w:szCs w:val="16"/>
                <w:lang w:val="en-US" w:eastAsia="nl-NL"/>
              </w:rPr>
              <w:t>SF</w:t>
            </w:r>
            <w:r w:rsidRPr="00D70C7C">
              <w:rPr>
                <w:rFonts w:ascii="Trebuchet MS" w:eastAsia="MS Mincho" w:hAnsi="Trebuchet MS" w:cs="Times New Roman"/>
                <w:color w:val="000000"/>
                <w:sz w:val="16"/>
                <w:szCs w:val="16"/>
                <w:lang w:val="en-US" w:eastAsia="nl-NL"/>
              </w:rPr>
              <w:t>-36</w:t>
            </w:r>
          </w:p>
          <w:p w14:paraId="3F66E28B" w14:textId="77777777" w:rsidR="00157A56"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w:t>
            </w:r>
          </w:p>
          <w:p w14:paraId="690DB753" w14:textId="77777777"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HADS</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2A92932E" w14:textId="4E3EDA45"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MFI-20</w:t>
            </w:r>
          </w:p>
        </w:tc>
        <w:tc>
          <w:tcPr>
            <w:tcW w:w="1351" w:type="dxa"/>
          </w:tcPr>
          <w:p w14:paraId="15593163" w14:textId="77777777"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p w14:paraId="0C0440DD" w14:textId="047C82CF" w:rsidR="00D142A1"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Disease</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w:t>
            </w:r>
          </w:p>
          <w:p w14:paraId="1A391596" w14:textId="37B2FE97"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anxiety and depression</w:t>
            </w:r>
          </w:p>
          <w:p w14:paraId="54251969" w14:textId="68DDB3F4" w:rsidR="00157A56"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w:t>
            </w:r>
            <w:r w:rsidR="00056FC5"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specific: fatigue</w:t>
            </w:r>
          </w:p>
        </w:tc>
        <w:tc>
          <w:tcPr>
            <w:tcW w:w="2976" w:type="dxa"/>
          </w:tcPr>
          <w:p w14:paraId="2E4CB8D9" w14:textId="23CA4CE7" w:rsidR="00D142A1" w:rsidRPr="00D70C7C" w:rsidRDefault="00F25E63" w:rsidP="00057DA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NHP:</w:t>
            </w:r>
            <w:r w:rsidRPr="00D70C7C">
              <w:rPr>
                <w:rFonts w:ascii="Trebuchet MS" w:eastAsia="MS Mincho" w:hAnsi="Trebuchet MS" w:cs="Times New Roman"/>
                <w:color w:val="000000"/>
                <w:sz w:val="16"/>
                <w:szCs w:val="16"/>
                <w:lang w:val="en-US" w:eastAsia="nl-NL"/>
              </w:rPr>
              <w:t xml:space="preserve"> energy 68.0 (SD 41.6), pain 16.3 (SD 25.8), emotional reaction 29.5 (SD 21.5), sleep 38.7 (SD 32.6), </w:t>
            </w:r>
            <w:r w:rsidR="00057DAD" w:rsidRPr="00D70C7C">
              <w:rPr>
                <w:rFonts w:ascii="Trebuchet MS" w:eastAsia="MS Mincho" w:hAnsi="Trebuchet MS" w:cs="Times New Roman"/>
                <w:color w:val="000000"/>
                <w:sz w:val="16"/>
                <w:szCs w:val="16"/>
                <w:lang w:val="en-US" w:eastAsia="nl-NL"/>
              </w:rPr>
              <w:t xml:space="preserve">physical ability 32.5 (SD 26.3), </w:t>
            </w:r>
            <w:r w:rsidRPr="00D70C7C">
              <w:rPr>
                <w:rFonts w:ascii="Trebuchet MS" w:eastAsia="MS Mincho" w:hAnsi="Trebuchet MS" w:cs="Times New Roman"/>
                <w:color w:val="000000"/>
                <w:sz w:val="16"/>
                <w:szCs w:val="16"/>
                <w:lang w:val="en-US" w:eastAsia="nl-NL"/>
              </w:rPr>
              <w:t xml:space="preserve">social isolation 17.1 (SD 28.1), </w:t>
            </w:r>
            <w:r w:rsidR="00BA5D5A" w:rsidRPr="00D70C7C">
              <w:rPr>
                <w:rFonts w:ascii="Trebuchet MS" w:eastAsia="MS Mincho" w:hAnsi="Trebuchet MS" w:cs="Times New Roman"/>
                <w:i/>
                <w:color w:val="000000"/>
                <w:sz w:val="16"/>
                <w:szCs w:val="16"/>
                <w:lang w:val="en-US" w:eastAsia="nl-NL"/>
              </w:rPr>
              <w:t xml:space="preserve">total score 33.7 (SD </w:t>
            </w:r>
            <w:r w:rsidR="0030564E" w:rsidRPr="00D70C7C">
              <w:rPr>
                <w:rFonts w:ascii="Trebuchet MS" w:eastAsia="MS Mincho" w:hAnsi="Trebuchet MS" w:cs="Times New Roman"/>
                <w:i/>
                <w:color w:val="000000"/>
                <w:sz w:val="16"/>
                <w:szCs w:val="16"/>
                <w:lang w:val="en-US" w:eastAsia="nl-NL"/>
              </w:rPr>
              <w:t>30.0</w:t>
            </w:r>
            <w:r w:rsidR="00BA5D5A" w:rsidRPr="00D70C7C">
              <w:rPr>
                <w:rFonts w:ascii="Trebuchet MS" w:eastAsia="MS Mincho" w:hAnsi="Trebuchet MS" w:cs="Times New Roman"/>
                <w:i/>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B85D2C" w:rsidRPr="00D70C7C">
              <w:rPr>
                <w:rFonts w:ascii="Trebuchet MS" w:eastAsia="MS Mincho" w:hAnsi="Trebuchet MS" w:cs="Times New Roman"/>
                <w:b/>
                <w:color w:val="000000"/>
                <w:sz w:val="16"/>
                <w:szCs w:val="16"/>
                <w:lang w:val="en-US" w:eastAsia="nl-NL"/>
              </w:rPr>
              <w:t>SF</w:t>
            </w:r>
            <w:r w:rsidRPr="00D70C7C">
              <w:rPr>
                <w:rFonts w:ascii="Trebuchet MS" w:eastAsia="MS Mincho" w:hAnsi="Trebuchet MS" w:cs="Times New Roman"/>
                <w:b/>
                <w:color w:val="000000"/>
                <w:sz w:val="16"/>
                <w:szCs w:val="16"/>
                <w:lang w:val="en-US" w:eastAsia="nl-NL"/>
              </w:rPr>
              <w:t>-36:</w:t>
            </w:r>
            <w:r w:rsidRPr="00D70C7C">
              <w:rPr>
                <w:rFonts w:ascii="Trebuchet MS" w:eastAsia="MS Mincho" w:hAnsi="Trebuchet MS" w:cs="Times New Roman"/>
                <w:color w:val="000000"/>
                <w:sz w:val="16"/>
                <w:szCs w:val="16"/>
                <w:lang w:val="en-US" w:eastAsia="nl-NL"/>
              </w:rPr>
              <w:t xml:space="preserve"> </w:t>
            </w:r>
            <w:r w:rsidR="00100D72" w:rsidRPr="00D70C7C">
              <w:rPr>
                <w:rFonts w:ascii="Trebuchet MS" w:eastAsia="MS Mincho" w:hAnsi="Trebuchet MS" w:cs="Times New Roman"/>
                <w:color w:val="000000"/>
                <w:sz w:val="16"/>
                <w:szCs w:val="16"/>
                <w:lang w:val="en-US" w:eastAsia="nl-NL"/>
              </w:rPr>
              <w:t xml:space="preserve">PF </w:t>
            </w:r>
            <w:r w:rsidRPr="00D70C7C">
              <w:rPr>
                <w:rFonts w:ascii="Trebuchet MS" w:eastAsia="MS Mincho" w:hAnsi="Trebuchet MS" w:cs="Times New Roman"/>
                <w:color w:val="000000"/>
                <w:sz w:val="16"/>
                <w:szCs w:val="16"/>
                <w:lang w:val="en-US" w:eastAsia="nl-NL"/>
              </w:rPr>
              <w:t xml:space="preserve">54.4 (SD 25.1), </w:t>
            </w:r>
            <w:r w:rsidR="00100D72" w:rsidRPr="00D70C7C">
              <w:rPr>
                <w:rFonts w:ascii="Trebuchet MS" w:eastAsia="MS Mincho" w:hAnsi="Trebuchet MS" w:cs="Times New Roman"/>
                <w:color w:val="000000"/>
                <w:sz w:val="16"/>
                <w:szCs w:val="16"/>
                <w:lang w:val="en-US" w:eastAsia="nl-NL"/>
              </w:rPr>
              <w:t>RP</w:t>
            </w:r>
            <w:r w:rsidRPr="00D70C7C">
              <w:rPr>
                <w:rFonts w:ascii="Trebuchet MS" w:eastAsia="MS Mincho" w:hAnsi="Trebuchet MS" w:cs="Times New Roman"/>
                <w:color w:val="000000"/>
                <w:sz w:val="16"/>
                <w:szCs w:val="16"/>
                <w:lang w:val="en-US" w:eastAsia="nl-NL"/>
              </w:rPr>
              <w:t xml:space="preserve"> 33.6 (SD 39.5), </w:t>
            </w:r>
            <w:r w:rsidR="00057DAD" w:rsidRPr="00D70C7C">
              <w:rPr>
                <w:rFonts w:ascii="Trebuchet MS" w:eastAsia="MS Mincho" w:hAnsi="Trebuchet MS" w:cs="Times New Roman"/>
                <w:color w:val="000000"/>
                <w:sz w:val="16"/>
                <w:szCs w:val="16"/>
                <w:lang w:val="en-US" w:eastAsia="nl-NL"/>
              </w:rPr>
              <w:t xml:space="preserve">BP 75.3 (SD 23.6), </w:t>
            </w:r>
            <w:r w:rsidR="00100D72" w:rsidRPr="00D70C7C">
              <w:rPr>
                <w:rFonts w:ascii="Trebuchet MS" w:eastAsia="MS Mincho" w:hAnsi="Trebuchet MS" w:cs="Times New Roman"/>
                <w:color w:val="000000"/>
                <w:sz w:val="16"/>
                <w:szCs w:val="16"/>
                <w:lang w:val="en-US" w:eastAsia="nl-NL"/>
              </w:rPr>
              <w:t>GH</w:t>
            </w:r>
            <w:r w:rsidRPr="00D70C7C">
              <w:rPr>
                <w:rFonts w:ascii="Trebuchet MS" w:eastAsia="MS Mincho" w:hAnsi="Trebuchet MS" w:cs="Times New Roman"/>
                <w:color w:val="000000"/>
                <w:sz w:val="16"/>
                <w:szCs w:val="16"/>
                <w:lang w:val="en-US" w:eastAsia="nl-NL"/>
              </w:rPr>
              <w:t xml:space="preserve"> 45.6 (SD 19.7), </w:t>
            </w:r>
            <w:r w:rsidR="00057DAD" w:rsidRPr="00D70C7C">
              <w:rPr>
                <w:rFonts w:ascii="Trebuchet MS" w:eastAsia="MS Mincho" w:hAnsi="Trebuchet MS" w:cs="Times New Roman"/>
                <w:color w:val="000000"/>
                <w:sz w:val="16"/>
                <w:szCs w:val="16"/>
                <w:lang w:val="en-US" w:eastAsia="nl-NL"/>
              </w:rPr>
              <w:t xml:space="preserve">SF 59.4 (SD 26.4), RE 60.4 (SD 40.8), </w:t>
            </w:r>
            <w:r w:rsidR="00A067C7" w:rsidRPr="00D70C7C">
              <w:rPr>
                <w:rFonts w:ascii="Trebuchet MS" w:eastAsia="MS Mincho" w:hAnsi="Trebuchet MS" w:cs="Times New Roman"/>
                <w:color w:val="000000"/>
                <w:sz w:val="16"/>
                <w:szCs w:val="16"/>
                <w:lang w:val="en-US" w:eastAsia="nl-NL"/>
              </w:rPr>
              <w:t>CH</w:t>
            </w:r>
            <w:r w:rsidRPr="00D70C7C">
              <w:rPr>
                <w:rFonts w:ascii="Trebuchet MS" w:eastAsia="MS Mincho" w:hAnsi="Trebuchet MS" w:cs="Times New Roman"/>
                <w:color w:val="000000"/>
                <w:sz w:val="16"/>
                <w:szCs w:val="16"/>
                <w:lang w:val="en-US" w:eastAsia="nl-NL"/>
              </w:rPr>
              <w:t xml:space="preserve"> 25.0 (SD 28.9); </w:t>
            </w:r>
            <w:r w:rsidRPr="00D70C7C">
              <w:rPr>
                <w:rFonts w:ascii="Trebuchet MS" w:eastAsia="MS Mincho" w:hAnsi="Trebuchet MS" w:cs="Times New Roman"/>
                <w:b/>
                <w:color w:val="000000"/>
                <w:sz w:val="16"/>
                <w:szCs w:val="16"/>
                <w:lang w:val="en-US" w:eastAsia="nl-NL"/>
              </w:rPr>
              <w:t>CushingQoL:</w:t>
            </w:r>
            <w:r w:rsidRPr="00D70C7C">
              <w:rPr>
                <w:rFonts w:ascii="Trebuchet MS" w:eastAsia="MS Mincho" w:hAnsi="Trebuchet MS" w:cs="Times New Roman"/>
                <w:color w:val="000000"/>
                <w:sz w:val="16"/>
                <w:szCs w:val="16"/>
                <w:lang w:val="en-US" w:eastAsia="nl-NL"/>
              </w:rPr>
              <w:t xml:space="preserve"> 42.3 (SD 16.3); </w:t>
            </w:r>
            <w:r w:rsidRPr="00D70C7C">
              <w:rPr>
                <w:rFonts w:ascii="Trebuchet MS" w:eastAsia="MS Mincho" w:hAnsi="Trebuchet MS" w:cs="Times New Roman"/>
                <w:b/>
                <w:color w:val="000000"/>
                <w:sz w:val="16"/>
                <w:szCs w:val="16"/>
                <w:lang w:val="en-US" w:eastAsia="nl-NL"/>
              </w:rPr>
              <w:t>HADS:</w:t>
            </w:r>
            <w:r w:rsidRPr="00D70C7C">
              <w:rPr>
                <w:rFonts w:ascii="Trebuchet MS" w:eastAsia="MS Mincho" w:hAnsi="Trebuchet MS" w:cs="Times New Roman"/>
                <w:color w:val="000000"/>
                <w:sz w:val="16"/>
                <w:szCs w:val="16"/>
                <w:lang w:val="en-US" w:eastAsia="nl-NL"/>
              </w:rPr>
              <w:t xml:space="preserve"> anxiety 7.4 (SD 3.6), depression 6.9 (SD 4.3), total 14.3 (SD 7.0); </w:t>
            </w:r>
            <w:r w:rsidRPr="00D70C7C">
              <w:rPr>
                <w:rFonts w:ascii="Trebuchet MS" w:eastAsia="MS Mincho" w:hAnsi="Trebuchet MS" w:cs="Times New Roman"/>
                <w:b/>
                <w:color w:val="000000"/>
                <w:sz w:val="16"/>
                <w:szCs w:val="16"/>
                <w:lang w:val="en-US" w:eastAsia="nl-NL"/>
              </w:rPr>
              <w:t>MFI-20:</w:t>
            </w:r>
            <w:r w:rsidRPr="00D70C7C">
              <w:rPr>
                <w:rFonts w:ascii="Trebuchet MS" w:eastAsia="MS Mincho" w:hAnsi="Trebuchet MS" w:cs="Times New Roman"/>
                <w:color w:val="000000"/>
                <w:sz w:val="16"/>
                <w:szCs w:val="16"/>
                <w:lang w:val="en-US" w:eastAsia="nl-NL"/>
              </w:rPr>
              <w:t xml:space="preserve"> general fatigue 15.8 (SD 4.7), physical fatigue 14.8 (SD 4.7), reduced activity 13.1 (SD 4.3), reduced motivation 11.4 (SD 4.3), mental fatigue 13.4 (SD 5.6)</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total score</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68.5 (SD 10.6)</w:t>
            </w:r>
          </w:p>
        </w:tc>
        <w:tc>
          <w:tcPr>
            <w:tcW w:w="2835" w:type="dxa"/>
          </w:tcPr>
          <w:p w14:paraId="505C1F4B" w14:textId="4B990E04"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3119" w:type="dxa"/>
          </w:tcPr>
          <w:p w14:paraId="79295E81" w14:textId="3F1EB89F" w:rsidR="00D142A1" w:rsidRPr="00D70C7C" w:rsidRDefault="00F25E63" w:rsidP="00057DA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NHP:</w:t>
            </w:r>
            <w:r w:rsidRPr="00D70C7C">
              <w:rPr>
                <w:rFonts w:ascii="Trebuchet MS" w:eastAsia="MS Mincho" w:hAnsi="Trebuchet MS" w:cs="Times New Roman"/>
                <w:color w:val="000000"/>
                <w:sz w:val="16"/>
                <w:szCs w:val="16"/>
                <w:lang w:val="en-US" w:eastAsia="nl-NL"/>
              </w:rPr>
              <w:t xml:space="preserve"> energy 12.1 (SD 25.5), pain 7.5 (SD 18.4), emotional reaction 8.1 (SD 16.2), sleep 14.8 (SD 25.0), </w:t>
            </w:r>
            <w:r w:rsidR="00057DAD" w:rsidRPr="00D70C7C">
              <w:rPr>
                <w:rFonts w:ascii="Trebuchet MS" w:eastAsia="MS Mincho" w:hAnsi="Trebuchet MS" w:cs="Times New Roman"/>
                <w:color w:val="000000"/>
                <w:sz w:val="16"/>
                <w:szCs w:val="16"/>
                <w:lang w:val="en-US" w:eastAsia="nl-NL"/>
              </w:rPr>
              <w:t xml:space="preserve">physical ability 8.5 (SD 13.9), </w:t>
            </w:r>
            <w:r w:rsidRPr="00D70C7C">
              <w:rPr>
                <w:rFonts w:ascii="Trebuchet MS" w:eastAsia="MS Mincho" w:hAnsi="Trebuchet MS" w:cs="Times New Roman"/>
                <w:color w:val="000000"/>
                <w:sz w:val="16"/>
                <w:szCs w:val="16"/>
                <w:lang w:val="en-US" w:eastAsia="nl-NL"/>
              </w:rPr>
              <w:t xml:space="preserve">social isolation 5.3 (SD 16.0), </w:t>
            </w:r>
            <w:r w:rsidR="0030564E" w:rsidRPr="00D70C7C">
              <w:rPr>
                <w:rFonts w:ascii="Trebuchet MS" w:eastAsia="MS Mincho" w:hAnsi="Trebuchet MS" w:cs="Times New Roman"/>
                <w:i/>
                <w:color w:val="000000"/>
                <w:sz w:val="16"/>
                <w:szCs w:val="16"/>
                <w:lang w:val="en-US" w:eastAsia="nl-NL"/>
              </w:rPr>
              <w:t>total score 9.4 (SD 19.7)</w:t>
            </w:r>
            <w:r w:rsidRPr="00D70C7C">
              <w:rPr>
                <w:rFonts w:ascii="Trebuchet MS" w:eastAsia="MS Mincho" w:hAnsi="Trebuchet MS" w:cs="Times New Roman"/>
                <w:color w:val="000000"/>
                <w:sz w:val="16"/>
                <w:szCs w:val="16"/>
                <w:lang w:val="en-US" w:eastAsia="nl-NL"/>
              </w:rPr>
              <w:t xml:space="preserve">; </w:t>
            </w:r>
            <w:r w:rsidR="00B85D2C" w:rsidRPr="00D70C7C">
              <w:rPr>
                <w:rFonts w:ascii="Trebuchet MS" w:eastAsia="MS Mincho" w:hAnsi="Trebuchet MS" w:cs="Times New Roman"/>
                <w:b/>
                <w:color w:val="000000"/>
                <w:sz w:val="16"/>
                <w:szCs w:val="16"/>
                <w:lang w:val="en-US" w:eastAsia="nl-NL"/>
              </w:rPr>
              <w:t>SF</w:t>
            </w:r>
            <w:r w:rsidRPr="00D70C7C">
              <w:rPr>
                <w:rFonts w:ascii="Trebuchet MS" w:eastAsia="MS Mincho" w:hAnsi="Trebuchet MS" w:cs="Times New Roman"/>
                <w:b/>
                <w:color w:val="000000"/>
                <w:sz w:val="16"/>
                <w:szCs w:val="16"/>
                <w:lang w:val="en-US" w:eastAsia="nl-NL"/>
              </w:rPr>
              <w:t>-36:</w:t>
            </w:r>
            <w:r w:rsidRPr="00D70C7C">
              <w:rPr>
                <w:rFonts w:ascii="Trebuchet MS" w:eastAsia="MS Mincho" w:hAnsi="Trebuchet MS" w:cs="Times New Roman"/>
                <w:color w:val="000000"/>
                <w:sz w:val="16"/>
                <w:szCs w:val="16"/>
                <w:lang w:val="en-US" w:eastAsia="nl-NL"/>
              </w:rPr>
              <w:t xml:space="preserve"> </w:t>
            </w:r>
            <w:r w:rsidR="00100D72" w:rsidRPr="00D70C7C">
              <w:rPr>
                <w:rFonts w:ascii="Trebuchet MS" w:eastAsia="MS Mincho" w:hAnsi="Trebuchet MS" w:cs="Times New Roman"/>
                <w:color w:val="000000"/>
                <w:sz w:val="16"/>
                <w:szCs w:val="16"/>
                <w:lang w:val="en-US" w:eastAsia="nl-NL"/>
              </w:rPr>
              <w:t>PF</w:t>
            </w:r>
            <w:r w:rsidRPr="00D70C7C">
              <w:rPr>
                <w:rFonts w:ascii="Trebuchet MS" w:eastAsia="MS Mincho" w:hAnsi="Trebuchet MS" w:cs="Times New Roman"/>
                <w:color w:val="000000"/>
                <w:sz w:val="16"/>
                <w:szCs w:val="16"/>
                <w:lang w:val="en-US" w:eastAsia="nl-NL"/>
              </w:rPr>
              <w:t xml:space="preserve"> 81.9 (SD 23.2), </w:t>
            </w:r>
            <w:r w:rsidR="00100D72" w:rsidRPr="00D70C7C">
              <w:rPr>
                <w:rFonts w:ascii="Trebuchet MS" w:eastAsia="MS Mincho" w:hAnsi="Trebuchet MS" w:cs="Times New Roman"/>
                <w:color w:val="000000"/>
                <w:sz w:val="16"/>
                <w:szCs w:val="16"/>
                <w:lang w:val="en-US" w:eastAsia="nl-NL"/>
              </w:rPr>
              <w:t xml:space="preserve">RP </w:t>
            </w:r>
            <w:r w:rsidRPr="00D70C7C">
              <w:rPr>
                <w:rFonts w:ascii="Trebuchet MS" w:eastAsia="MS Mincho" w:hAnsi="Trebuchet MS" w:cs="Times New Roman"/>
                <w:color w:val="000000"/>
                <w:sz w:val="16"/>
                <w:szCs w:val="16"/>
                <w:lang w:val="en-US" w:eastAsia="nl-NL"/>
              </w:rPr>
              <w:t xml:space="preserve">79.4 (SD 35.5), </w:t>
            </w:r>
            <w:r w:rsidR="00057DAD" w:rsidRPr="00D70C7C">
              <w:rPr>
                <w:rFonts w:ascii="Trebuchet MS" w:eastAsia="MS Mincho" w:hAnsi="Trebuchet MS" w:cs="Times New Roman"/>
                <w:color w:val="000000"/>
                <w:sz w:val="16"/>
                <w:szCs w:val="16"/>
                <w:lang w:val="en-US" w:eastAsia="nl-NL"/>
              </w:rPr>
              <w:t xml:space="preserve">BP 79.5 (SD 25.6), GH 72.7 (SD 22.7), SF 86.9 (SD 20.5), </w:t>
            </w:r>
            <w:r w:rsidR="00100D72" w:rsidRPr="00D70C7C">
              <w:rPr>
                <w:rFonts w:ascii="Trebuchet MS" w:eastAsia="MS Mincho" w:hAnsi="Trebuchet MS" w:cs="Times New Roman"/>
                <w:color w:val="000000"/>
                <w:sz w:val="16"/>
                <w:szCs w:val="16"/>
                <w:lang w:val="en-US" w:eastAsia="nl-NL"/>
              </w:rPr>
              <w:t>RE</w:t>
            </w:r>
            <w:r w:rsidRPr="00D70C7C">
              <w:rPr>
                <w:rFonts w:ascii="Trebuchet MS" w:eastAsia="MS Mincho" w:hAnsi="Trebuchet MS" w:cs="Times New Roman"/>
                <w:color w:val="000000"/>
                <w:sz w:val="16"/>
                <w:szCs w:val="16"/>
                <w:lang w:val="en-US" w:eastAsia="nl-NL"/>
              </w:rPr>
              <w:t xml:space="preserve"> 84.1 (SD 32.3); </w:t>
            </w:r>
            <w:r w:rsidRPr="00D70C7C">
              <w:rPr>
                <w:rFonts w:ascii="Trebuchet MS" w:eastAsia="MS Mincho" w:hAnsi="Trebuchet MS" w:cs="Times New Roman"/>
                <w:b/>
                <w:color w:val="000000"/>
                <w:sz w:val="16"/>
                <w:szCs w:val="16"/>
                <w:lang w:val="en-US" w:eastAsia="nl-NL"/>
              </w:rPr>
              <w:t>HADS:</w:t>
            </w:r>
            <w:r w:rsidRPr="00D70C7C">
              <w:rPr>
                <w:rFonts w:ascii="Trebuchet MS" w:eastAsia="MS Mincho" w:hAnsi="Trebuchet MS" w:cs="Times New Roman"/>
                <w:color w:val="000000"/>
                <w:sz w:val="16"/>
                <w:szCs w:val="16"/>
                <w:lang w:val="en-US" w:eastAsia="nl-NL"/>
              </w:rPr>
              <w:t xml:space="preserve"> anxiety 5.1 (SD 3.6), depression 3.4 (SD 3.3), total 8.4 (SD 6.3); </w:t>
            </w:r>
            <w:r w:rsidRPr="00D70C7C">
              <w:rPr>
                <w:rFonts w:ascii="Trebuchet MS" w:eastAsia="MS Mincho" w:hAnsi="Trebuchet MS" w:cs="Times New Roman"/>
                <w:b/>
                <w:color w:val="000000"/>
                <w:sz w:val="16"/>
                <w:szCs w:val="16"/>
                <w:lang w:val="en-US" w:eastAsia="nl-NL"/>
              </w:rPr>
              <w:t xml:space="preserve">MFI-20: </w:t>
            </w:r>
            <w:r w:rsidRPr="00D70C7C">
              <w:rPr>
                <w:rFonts w:ascii="Trebuchet MS" w:eastAsia="MS Mincho" w:hAnsi="Trebuchet MS" w:cs="Times New Roman"/>
                <w:color w:val="000000"/>
                <w:sz w:val="16"/>
                <w:szCs w:val="16"/>
                <w:lang w:val="en-US" w:eastAsia="nl-NL"/>
              </w:rPr>
              <w:t>general fatigue 9.9 (SD 5.2), physical fatigue 8.8 (SD 4.9), reduced activity 8.7 (SD 4.6), reduced motivation 8.2 (SD 4.0), mental fatigue 8.3 (SD 4.8)</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total score</w:t>
            </w:r>
            <w:r w:rsidR="00646D0F" w:rsidRPr="00D70C7C">
              <w:rPr>
                <w:rFonts w:ascii="Trebuchet MS" w:eastAsia="MS Mincho" w:hAnsi="Trebuchet MS" w:cs="Times New Roman"/>
                <w:color w:val="000000"/>
                <w:sz w:val="16"/>
                <w:szCs w:val="16"/>
                <w:lang w:val="en-US" w:eastAsia="nl-NL"/>
              </w:rPr>
              <w:t xml:space="preserve"> </w:t>
            </w:r>
            <w:r w:rsidR="00646D0F" w:rsidRPr="00D70C7C">
              <w:rPr>
                <w:rFonts w:ascii="Trebuchet MS" w:eastAsia="MS Mincho" w:hAnsi="Trebuchet MS" w:cs="Times New Roman"/>
                <w:i/>
                <w:color w:val="000000"/>
                <w:sz w:val="16"/>
                <w:szCs w:val="16"/>
                <w:lang w:val="en-US" w:eastAsia="nl-NL"/>
              </w:rPr>
              <w:t>43.9 (SD 10.5)</w:t>
            </w:r>
          </w:p>
        </w:tc>
      </w:tr>
      <w:tr w:rsidR="00D142A1" w:rsidRPr="00D70C7C" w14:paraId="37C50E8B" w14:textId="77777777" w:rsidTr="0035362A">
        <w:trPr>
          <w:trHeight w:val="488"/>
        </w:trPr>
        <w:tc>
          <w:tcPr>
            <w:tcW w:w="1630" w:type="dxa"/>
          </w:tcPr>
          <w:p w14:paraId="016DC153"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Voigt 1985</w:t>
            </w:r>
          </w:p>
        </w:tc>
        <w:tc>
          <w:tcPr>
            <w:tcW w:w="1404" w:type="dxa"/>
          </w:tcPr>
          <w:p w14:paraId="3324840C" w14:textId="70F041CC" w:rsidR="00157A56" w:rsidRPr="00D70C7C" w:rsidRDefault="00157A56" w:rsidP="002762D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HRSD</w:t>
            </w:r>
            <w:r w:rsidRPr="00D70C7C">
              <w:rPr>
                <w:rFonts w:ascii="Trebuchet MS" w:eastAsia="MS Mincho" w:hAnsi="Trebuchet MS" w:cs="Times New Roman"/>
                <w:color w:val="000000"/>
                <w:sz w:val="16"/>
                <w:szCs w:val="16"/>
                <w:lang w:val="en-US" w:eastAsia="nl-NL"/>
              </w:rPr>
              <w:br/>
            </w:r>
          </w:p>
        </w:tc>
        <w:tc>
          <w:tcPr>
            <w:tcW w:w="1351" w:type="dxa"/>
          </w:tcPr>
          <w:p w14:paraId="1AEA7EB4" w14:textId="0CD91D31" w:rsidR="00157A56" w:rsidRPr="00D70C7C" w:rsidRDefault="00157A56" w:rsidP="002762D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Domain specific: depression</w:t>
            </w:r>
          </w:p>
        </w:tc>
        <w:tc>
          <w:tcPr>
            <w:tcW w:w="2976" w:type="dxa"/>
          </w:tcPr>
          <w:p w14:paraId="310B77AA" w14:textId="49BB8638"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1FFA780C" w14:textId="0B8839AF" w:rsidR="00D142A1" w:rsidRPr="00D70C7C" w:rsidRDefault="005C6941" w:rsidP="005C694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4.2 (SD 4.9)</w:t>
            </w:r>
          </w:p>
        </w:tc>
        <w:tc>
          <w:tcPr>
            <w:tcW w:w="3119" w:type="dxa"/>
          </w:tcPr>
          <w:p w14:paraId="66DC1C2E" w14:textId="0419A3DA" w:rsidR="00D142A1" w:rsidRPr="00D70C7C" w:rsidRDefault="005C694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Not reported</w:t>
            </w:r>
          </w:p>
        </w:tc>
      </w:tr>
      <w:tr w:rsidR="00D142A1" w:rsidRPr="00D70C7C" w14:paraId="353033B8" w14:textId="77777777" w:rsidTr="0035362A">
        <w:trPr>
          <w:trHeight w:val="488"/>
        </w:trPr>
        <w:tc>
          <w:tcPr>
            <w:tcW w:w="1630" w:type="dxa"/>
          </w:tcPr>
          <w:p w14:paraId="1DCBA9D0" w14:textId="7777777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Ye 2017</w:t>
            </w:r>
          </w:p>
        </w:tc>
        <w:tc>
          <w:tcPr>
            <w:tcW w:w="1404" w:type="dxa"/>
          </w:tcPr>
          <w:p w14:paraId="67E65980" w14:textId="0F0EAF85" w:rsidR="00D142A1" w:rsidRPr="00D70C7C" w:rsidRDefault="00157A56"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w:t>
            </w:r>
          </w:p>
        </w:tc>
        <w:tc>
          <w:tcPr>
            <w:tcW w:w="1351" w:type="dxa"/>
          </w:tcPr>
          <w:p w14:paraId="0B04624A" w14:textId="24797169" w:rsidR="00D142A1" w:rsidRPr="00D70C7C" w:rsidRDefault="00157A56" w:rsidP="00157A5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Generic</w:t>
            </w:r>
          </w:p>
        </w:tc>
        <w:tc>
          <w:tcPr>
            <w:tcW w:w="2976" w:type="dxa"/>
          </w:tcPr>
          <w:p w14:paraId="423B5BBE" w14:textId="136F9F2C" w:rsidR="00D142A1" w:rsidRPr="00D70C7C" w:rsidRDefault="00EB2857" w:rsidP="004F36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5C6941" w:rsidRPr="00D70C7C">
              <w:rPr>
                <w:rFonts w:ascii="Trebuchet MS" w:eastAsia="MS Mincho" w:hAnsi="Trebuchet MS" w:cs="Times New Roman"/>
                <w:color w:val="000000"/>
                <w:sz w:val="16"/>
                <w:szCs w:val="16"/>
                <w:lang w:val="en-US" w:eastAsia="nl-NL"/>
              </w:rPr>
              <w:t xml:space="preserve"> 41.26 (SD 33.30), </w:t>
            </w:r>
            <w:r w:rsidR="004F3647" w:rsidRPr="00D70C7C">
              <w:rPr>
                <w:rFonts w:ascii="Trebuchet MS" w:eastAsia="MS Mincho" w:hAnsi="Trebuchet MS" w:cs="Times New Roman"/>
                <w:color w:val="000000"/>
                <w:sz w:val="16"/>
                <w:szCs w:val="16"/>
                <w:lang w:val="en-US" w:eastAsia="nl-NL"/>
              </w:rPr>
              <w:t xml:space="preserve">RP 21.34 (SD 36.47), </w:t>
            </w:r>
            <w:r w:rsidRPr="00D70C7C">
              <w:rPr>
                <w:rFonts w:ascii="Trebuchet MS" w:eastAsia="MS Mincho" w:hAnsi="Trebuchet MS" w:cs="Times New Roman"/>
                <w:color w:val="000000"/>
                <w:sz w:val="16"/>
                <w:szCs w:val="16"/>
                <w:lang w:val="en-US" w:eastAsia="nl-NL"/>
              </w:rPr>
              <w:t>BP</w:t>
            </w:r>
            <w:r w:rsidR="005C6941" w:rsidRPr="00D70C7C">
              <w:rPr>
                <w:rFonts w:ascii="Trebuchet MS" w:eastAsia="MS Mincho" w:hAnsi="Trebuchet MS" w:cs="Times New Roman"/>
                <w:color w:val="000000"/>
                <w:sz w:val="16"/>
                <w:szCs w:val="16"/>
                <w:lang w:val="en-US" w:eastAsia="nl-NL"/>
              </w:rPr>
              <w:t xml:space="preserve"> 44.55 (SD 28.11), </w:t>
            </w:r>
            <w:r w:rsidR="006A6315" w:rsidRPr="00D70C7C">
              <w:rPr>
                <w:rFonts w:ascii="Trebuchet MS" w:eastAsia="MS Mincho" w:hAnsi="Trebuchet MS" w:cs="Times New Roman"/>
                <w:color w:val="000000"/>
                <w:sz w:val="16"/>
                <w:szCs w:val="16"/>
                <w:lang w:val="en-US" w:eastAsia="nl-NL"/>
              </w:rPr>
              <w:t>GH</w:t>
            </w:r>
            <w:r w:rsidR="005C6941" w:rsidRPr="00D70C7C">
              <w:rPr>
                <w:rFonts w:ascii="Trebuchet MS" w:eastAsia="MS Mincho" w:hAnsi="Trebuchet MS" w:cs="Times New Roman"/>
                <w:color w:val="000000"/>
                <w:sz w:val="16"/>
                <w:szCs w:val="16"/>
                <w:lang w:val="en-US" w:eastAsia="nl-NL"/>
              </w:rPr>
              <w:t xml:space="preserve"> 36.17 (SD 24.63), </w:t>
            </w:r>
            <w:r w:rsidR="004F3647" w:rsidRPr="00D70C7C">
              <w:rPr>
                <w:rFonts w:ascii="Trebuchet MS" w:eastAsia="MS Mincho" w:hAnsi="Trebuchet MS" w:cs="Times New Roman"/>
                <w:color w:val="000000"/>
                <w:sz w:val="16"/>
                <w:szCs w:val="16"/>
                <w:lang w:val="en-US" w:eastAsia="nl-NL"/>
              </w:rPr>
              <w:t xml:space="preserve">SF 37.50 (SD 31.60), </w:t>
            </w:r>
            <w:r w:rsidR="006A6315" w:rsidRPr="00D70C7C">
              <w:rPr>
                <w:rFonts w:ascii="Trebuchet MS" w:eastAsia="MS Mincho" w:hAnsi="Trebuchet MS" w:cs="Times New Roman"/>
                <w:color w:val="000000"/>
                <w:sz w:val="16"/>
                <w:szCs w:val="16"/>
                <w:lang w:val="en-US" w:eastAsia="nl-NL"/>
              </w:rPr>
              <w:t>RE</w:t>
            </w:r>
            <w:r w:rsidR="005C6941" w:rsidRPr="00D70C7C">
              <w:rPr>
                <w:rFonts w:ascii="Trebuchet MS" w:eastAsia="MS Mincho" w:hAnsi="Trebuchet MS" w:cs="Times New Roman"/>
                <w:color w:val="000000"/>
                <w:sz w:val="16"/>
                <w:szCs w:val="16"/>
                <w:lang w:val="en-US" w:eastAsia="nl-NL"/>
              </w:rPr>
              <w:t xml:space="preserve"> 37.50 (SD 43.49), </w:t>
            </w:r>
            <w:r w:rsidR="006A6315" w:rsidRPr="00D70C7C">
              <w:rPr>
                <w:rFonts w:ascii="Trebuchet MS" w:eastAsia="MS Mincho" w:hAnsi="Trebuchet MS" w:cs="Times New Roman"/>
                <w:color w:val="000000"/>
                <w:sz w:val="16"/>
                <w:szCs w:val="16"/>
                <w:lang w:val="en-US" w:eastAsia="nl-NL"/>
              </w:rPr>
              <w:t>MH</w:t>
            </w:r>
            <w:r w:rsidR="005C6941" w:rsidRPr="00D70C7C">
              <w:rPr>
                <w:rFonts w:ascii="Trebuchet MS" w:eastAsia="MS Mincho" w:hAnsi="Trebuchet MS" w:cs="Times New Roman"/>
                <w:color w:val="000000"/>
                <w:sz w:val="16"/>
                <w:szCs w:val="16"/>
                <w:lang w:val="en-US" w:eastAsia="nl-NL"/>
              </w:rPr>
              <w:t xml:space="preserve"> 55.80 (SD 24.57)</w:t>
            </w:r>
            <w:r w:rsidR="004F3647" w:rsidRPr="00D70C7C">
              <w:rPr>
                <w:rFonts w:ascii="Trebuchet MS" w:eastAsia="MS Mincho" w:hAnsi="Trebuchet MS" w:cs="Times New Roman"/>
                <w:color w:val="000000"/>
                <w:sz w:val="16"/>
                <w:szCs w:val="16"/>
                <w:lang w:val="en-US" w:eastAsia="nl-NL"/>
              </w:rPr>
              <w:t>, VT 24.30 (SD 22.52)</w:t>
            </w:r>
          </w:p>
        </w:tc>
        <w:tc>
          <w:tcPr>
            <w:tcW w:w="2835" w:type="dxa"/>
          </w:tcPr>
          <w:p w14:paraId="7A3B5DF7" w14:textId="051F3126" w:rsidR="00D142A1" w:rsidRPr="00D70C7C" w:rsidRDefault="006A6315" w:rsidP="004F36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5C6941" w:rsidRPr="00D70C7C">
              <w:rPr>
                <w:rFonts w:ascii="Trebuchet MS" w:eastAsia="MS Mincho" w:hAnsi="Trebuchet MS" w:cs="Times New Roman"/>
                <w:color w:val="000000"/>
                <w:sz w:val="16"/>
                <w:szCs w:val="16"/>
                <w:lang w:val="en-US" w:eastAsia="nl-NL"/>
              </w:rPr>
              <w:t xml:space="preserve"> 61.87 (SD 37.22), </w:t>
            </w:r>
            <w:r w:rsidR="004F3647" w:rsidRPr="00D70C7C">
              <w:rPr>
                <w:rFonts w:ascii="Trebuchet MS" w:eastAsia="MS Mincho" w:hAnsi="Trebuchet MS" w:cs="Times New Roman"/>
                <w:color w:val="000000"/>
                <w:sz w:val="16"/>
                <w:szCs w:val="16"/>
                <w:lang w:val="en-US" w:eastAsia="nl-NL"/>
              </w:rPr>
              <w:t xml:space="preserve">RP 52.27 (SD 48.03), </w:t>
            </w:r>
            <w:r w:rsidRPr="00D70C7C">
              <w:rPr>
                <w:rFonts w:ascii="Trebuchet MS" w:eastAsia="MS Mincho" w:hAnsi="Trebuchet MS" w:cs="Times New Roman"/>
                <w:color w:val="000000"/>
                <w:sz w:val="16"/>
                <w:szCs w:val="16"/>
                <w:lang w:val="en-US" w:eastAsia="nl-NL"/>
              </w:rPr>
              <w:t>BP</w:t>
            </w:r>
            <w:r w:rsidR="005C6941" w:rsidRPr="00D70C7C">
              <w:rPr>
                <w:rFonts w:ascii="Trebuchet MS" w:eastAsia="MS Mincho" w:hAnsi="Trebuchet MS" w:cs="Times New Roman"/>
                <w:color w:val="000000"/>
                <w:sz w:val="16"/>
                <w:szCs w:val="16"/>
                <w:lang w:val="en-US" w:eastAsia="nl-NL"/>
              </w:rPr>
              <w:t xml:space="preserve"> 58.45 (SD 23.58), </w:t>
            </w:r>
            <w:r w:rsidRPr="00D70C7C">
              <w:rPr>
                <w:rFonts w:ascii="Trebuchet MS" w:eastAsia="MS Mincho" w:hAnsi="Trebuchet MS" w:cs="Times New Roman"/>
                <w:color w:val="000000"/>
                <w:sz w:val="16"/>
                <w:szCs w:val="16"/>
                <w:lang w:val="en-US" w:eastAsia="nl-NL"/>
              </w:rPr>
              <w:t>GH</w:t>
            </w:r>
            <w:r w:rsidR="005C6941" w:rsidRPr="00D70C7C">
              <w:rPr>
                <w:rFonts w:ascii="Trebuchet MS" w:eastAsia="MS Mincho" w:hAnsi="Trebuchet MS" w:cs="Times New Roman"/>
                <w:color w:val="000000"/>
                <w:sz w:val="16"/>
                <w:szCs w:val="16"/>
                <w:lang w:val="en-US" w:eastAsia="nl-NL"/>
              </w:rPr>
              <w:t xml:space="preserve"> 58.27 (SD 28.08), </w:t>
            </w:r>
            <w:r w:rsidR="004F3647" w:rsidRPr="00D70C7C">
              <w:rPr>
                <w:rFonts w:ascii="Trebuchet MS" w:eastAsia="MS Mincho" w:hAnsi="Trebuchet MS" w:cs="Times New Roman"/>
                <w:color w:val="000000"/>
                <w:sz w:val="16"/>
                <w:szCs w:val="16"/>
                <w:lang w:val="en-US" w:eastAsia="nl-NL"/>
              </w:rPr>
              <w:t xml:space="preserve">SF 68.18 (SD 36.81), </w:t>
            </w:r>
            <w:r w:rsidRPr="00D70C7C">
              <w:rPr>
                <w:rFonts w:ascii="Trebuchet MS" w:eastAsia="MS Mincho" w:hAnsi="Trebuchet MS" w:cs="Times New Roman"/>
                <w:color w:val="000000"/>
                <w:sz w:val="16"/>
                <w:szCs w:val="16"/>
                <w:lang w:val="en-US" w:eastAsia="nl-NL"/>
              </w:rPr>
              <w:t>RE</w:t>
            </w:r>
            <w:r w:rsidR="005C6941" w:rsidRPr="00D70C7C">
              <w:rPr>
                <w:rFonts w:ascii="Trebuchet MS" w:eastAsia="MS Mincho" w:hAnsi="Trebuchet MS" w:cs="Times New Roman"/>
                <w:color w:val="000000"/>
                <w:sz w:val="16"/>
                <w:szCs w:val="16"/>
                <w:lang w:val="en-US" w:eastAsia="nl-NL"/>
              </w:rPr>
              <w:t xml:space="preserve"> 63.64 (SD 45.84),</w:t>
            </w:r>
            <w:r w:rsidRPr="00D70C7C">
              <w:rPr>
                <w:rFonts w:ascii="Trebuchet MS" w:eastAsia="MS Mincho" w:hAnsi="Trebuchet MS" w:cs="Times New Roman"/>
                <w:color w:val="000000"/>
                <w:sz w:val="16"/>
                <w:szCs w:val="16"/>
                <w:lang w:val="en-US" w:eastAsia="nl-NL"/>
              </w:rPr>
              <w:t xml:space="preserve"> MH</w:t>
            </w:r>
            <w:r w:rsidR="005C6941" w:rsidRPr="00D70C7C">
              <w:rPr>
                <w:rFonts w:ascii="Trebuchet MS" w:eastAsia="MS Mincho" w:hAnsi="Trebuchet MS" w:cs="Times New Roman"/>
                <w:color w:val="000000"/>
                <w:sz w:val="16"/>
                <w:szCs w:val="16"/>
                <w:lang w:val="en-US" w:eastAsia="nl-NL"/>
              </w:rPr>
              <w:t xml:space="preserve"> 65.55 (SD 27.35)</w:t>
            </w:r>
            <w:r w:rsidR="004F3647" w:rsidRPr="00D70C7C">
              <w:rPr>
                <w:rFonts w:ascii="Trebuchet MS" w:eastAsia="MS Mincho" w:hAnsi="Trebuchet MS" w:cs="Times New Roman"/>
                <w:color w:val="000000"/>
                <w:sz w:val="16"/>
                <w:szCs w:val="16"/>
                <w:lang w:val="en-US" w:eastAsia="nl-NL"/>
              </w:rPr>
              <w:t>, VT 48.18 (SD 31.96)</w:t>
            </w:r>
          </w:p>
        </w:tc>
        <w:tc>
          <w:tcPr>
            <w:tcW w:w="3119" w:type="dxa"/>
          </w:tcPr>
          <w:p w14:paraId="5290B3AE" w14:textId="6A9C7E7F" w:rsidR="00D142A1" w:rsidRPr="00D70C7C" w:rsidRDefault="006A6315" w:rsidP="004F364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w:t>
            </w:r>
            <w:r w:rsidR="005C6941" w:rsidRPr="00D70C7C">
              <w:rPr>
                <w:rFonts w:ascii="Trebuchet MS" w:eastAsia="MS Mincho" w:hAnsi="Trebuchet MS" w:cs="Times New Roman"/>
                <w:color w:val="000000"/>
                <w:sz w:val="16"/>
                <w:szCs w:val="16"/>
                <w:lang w:val="en-US" w:eastAsia="nl-NL"/>
              </w:rPr>
              <w:t xml:space="preserve"> 85.8, </w:t>
            </w:r>
            <w:r w:rsidR="004F3647" w:rsidRPr="00D70C7C">
              <w:rPr>
                <w:rFonts w:ascii="Trebuchet MS" w:eastAsia="MS Mincho" w:hAnsi="Trebuchet MS" w:cs="Times New Roman"/>
                <w:color w:val="000000"/>
                <w:sz w:val="16"/>
                <w:szCs w:val="16"/>
                <w:lang w:val="en-US" w:eastAsia="nl-NL"/>
              </w:rPr>
              <w:t xml:space="preserve">RP 82.1, </w:t>
            </w:r>
            <w:r w:rsidRPr="00D70C7C">
              <w:rPr>
                <w:rFonts w:ascii="Trebuchet MS" w:eastAsia="MS Mincho" w:hAnsi="Trebuchet MS" w:cs="Times New Roman"/>
                <w:color w:val="000000"/>
                <w:sz w:val="16"/>
                <w:szCs w:val="16"/>
                <w:lang w:val="en-US" w:eastAsia="nl-NL"/>
              </w:rPr>
              <w:t>BP</w:t>
            </w:r>
            <w:r w:rsidR="005C6941" w:rsidRPr="00D70C7C">
              <w:rPr>
                <w:rFonts w:ascii="Trebuchet MS" w:eastAsia="MS Mincho" w:hAnsi="Trebuchet MS" w:cs="Times New Roman"/>
                <w:color w:val="000000"/>
                <w:sz w:val="16"/>
                <w:szCs w:val="16"/>
                <w:lang w:val="en-US" w:eastAsia="nl-NL"/>
              </w:rPr>
              <w:t xml:space="preserve"> 75.6, </w:t>
            </w:r>
            <w:r w:rsidRPr="00D70C7C">
              <w:rPr>
                <w:rFonts w:ascii="Trebuchet MS" w:eastAsia="MS Mincho" w:hAnsi="Trebuchet MS" w:cs="Times New Roman"/>
                <w:color w:val="000000"/>
                <w:sz w:val="16"/>
                <w:szCs w:val="16"/>
                <w:lang w:val="en-US" w:eastAsia="nl-NL"/>
              </w:rPr>
              <w:t>GH</w:t>
            </w:r>
            <w:r w:rsidR="005C6941" w:rsidRPr="00D70C7C">
              <w:rPr>
                <w:rFonts w:ascii="Trebuchet MS" w:eastAsia="MS Mincho" w:hAnsi="Trebuchet MS" w:cs="Times New Roman"/>
                <w:color w:val="000000"/>
                <w:sz w:val="16"/>
                <w:szCs w:val="16"/>
                <w:lang w:val="en-US" w:eastAsia="nl-NL"/>
              </w:rPr>
              <w:t xml:space="preserve"> 77, </w:t>
            </w:r>
            <w:r w:rsidR="004F3647" w:rsidRPr="00D70C7C">
              <w:rPr>
                <w:rFonts w:ascii="Trebuchet MS" w:eastAsia="MS Mincho" w:hAnsi="Trebuchet MS" w:cs="Times New Roman"/>
                <w:color w:val="000000"/>
                <w:sz w:val="16"/>
                <w:szCs w:val="16"/>
                <w:lang w:val="en-US" w:eastAsia="nl-NL"/>
              </w:rPr>
              <w:t xml:space="preserve">SF 86.2, </w:t>
            </w:r>
            <w:r w:rsidRPr="00D70C7C">
              <w:rPr>
                <w:rFonts w:ascii="Trebuchet MS" w:eastAsia="MS Mincho" w:hAnsi="Trebuchet MS" w:cs="Times New Roman"/>
                <w:color w:val="000000"/>
                <w:sz w:val="16"/>
                <w:szCs w:val="16"/>
                <w:lang w:val="en-US" w:eastAsia="nl-NL"/>
              </w:rPr>
              <w:t>RE</w:t>
            </w:r>
            <w:r w:rsidR="005C6941" w:rsidRPr="00D70C7C">
              <w:rPr>
                <w:rFonts w:ascii="Trebuchet MS" w:eastAsia="MS Mincho" w:hAnsi="Trebuchet MS" w:cs="Times New Roman"/>
                <w:color w:val="000000"/>
                <w:sz w:val="16"/>
                <w:szCs w:val="16"/>
                <w:lang w:val="en-US" w:eastAsia="nl-NL"/>
              </w:rPr>
              <w:t xml:space="preserve"> 84, </w:t>
            </w:r>
            <w:r w:rsidRPr="00D70C7C">
              <w:rPr>
                <w:rFonts w:ascii="Trebuchet MS" w:eastAsia="MS Mincho" w:hAnsi="Trebuchet MS" w:cs="Times New Roman"/>
                <w:color w:val="000000"/>
                <w:sz w:val="16"/>
                <w:szCs w:val="16"/>
                <w:lang w:val="en-US" w:eastAsia="nl-NL"/>
              </w:rPr>
              <w:t>MH</w:t>
            </w:r>
            <w:r w:rsidR="005C6941" w:rsidRPr="00D70C7C">
              <w:rPr>
                <w:rFonts w:ascii="Trebuchet MS" w:eastAsia="MS Mincho" w:hAnsi="Trebuchet MS" w:cs="Times New Roman"/>
                <w:color w:val="000000"/>
                <w:sz w:val="16"/>
                <w:szCs w:val="16"/>
                <w:lang w:val="en-US" w:eastAsia="nl-NL"/>
              </w:rPr>
              <w:t xml:space="preserve"> 77.5</w:t>
            </w:r>
            <w:r w:rsidR="004F3647" w:rsidRPr="00D70C7C">
              <w:rPr>
                <w:rFonts w:ascii="Trebuchet MS" w:eastAsia="MS Mincho" w:hAnsi="Trebuchet MS" w:cs="Times New Roman"/>
                <w:color w:val="000000"/>
                <w:sz w:val="16"/>
                <w:szCs w:val="16"/>
                <w:lang w:val="en-US" w:eastAsia="nl-NL"/>
              </w:rPr>
              <w:t>, VT 65.8</w:t>
            </w:r>
          </w:p>
        </w:tc>
      </w:tr>
      <w:tr w:rsidR="00D142A1" w:rsidRPr="00D70C7C" w14:paraId="234FD6D1" w14:textId="77777777" w:rsidTr="0035362A">
        <w:trPr>
          <w:trHeight w:val="488"/>
        </w:trPr>
        <w:tc>
          <w:tcPr>
            <w:tcW w:w="1630" w:type="dxa"/>
          </w:tcPr>
          <w:p w14:paraId="092FDE6E" w14:textId="32C9C546"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i/>
                <w:color w:val="000000"/>
                <w:sz w:val="16"/>
                <w:szCs w:val="16"/>
                <w:lang w:val="en-US" w:eastAsia="nl-NL"/>
              </w:rPr>
            </w:pPr>
            <w:r w:rsidRPr="00D70C7C">
              <w:rPr>
                <w:rFonts w:ascii="Trebuchet MS" w:eastAsia="MS Mincho" w:hAnsi="Trebuchet MS" w:cs="Times New Roman"/>
                <w:i/>
                <w:color w:val="000000"/>
                <w:sz w:val="16"/>
                <w:szCs w:val="16"/>
                <w:lang w:val="en-US" w:eastAsia="nl-NL"/>
              </w:rPr>
              <w:t>Cognitive performance</w:t>
            </w:r>
          </w:p>
        </w:tc>
        <w:tc>
          <w:tcPr>
            <w:tcW w:w="1404" w:type="dxa"/>
          </w:tcPr>
          <w:p w14:paraId="12D2634B"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1351" w:type="dxa"/>
          </w:tcPr>
          <w:p w14:paraId="2C380180"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976" w:type="dxa"/>
          </w:tcPr>
          <w:p w14:paraId="7B9E4963"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835" w:type="dxa"/>
          </w:tcPr>
          <w:p w14:paraId="02725C85"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3119" w:type="dxa"/>
          </w:tcPr>
          <w:p w14:paraId="78541009"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r>
      <w:tr w:rsidR="00D142A1" w:rsidRPr="00D70C7C" w14:paraId="44D828F5" w14:textId="77777777" w:rsidTr="0035362A">
        <w:trPr>
          <w:trHeight w:val="488"/>
        </w:trPr>
        <w:tc>
          <w:tcPr>
            <w:tcW w:w="1630" w:type="dxa"/>
          </w:tcPr>
          <w:p w14:paraId="6077B9A3" w14:textId="33A823EF"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Andela</w:t>
            </w:r>
            <w:proofErr w:type="spellEnd"/>
            <w:r w:rsidRPr="00D70C7C">
              <w:rPr>
                <w:rFonts w:ascii="Trebuchet MS" w:eastAsia="MS Mincho" w:hAnsi="Trebuchet MS" w:cs="Times New Roman"/>
                <w:color w:val="000000"/>
                <w:sz w:val="16"/>
                <w:szCs w:val="16"/>
                <w:lang w:val="en-US" w:eastAsia="nl-NL"/>
              </w:rPr>
              <w:t xml:space="preserve"> 2013</w:t>
            </w:r>
          </w:p>
        </w:tc>
        <w:tc>
          <w:tcPr>
            <w:tcW w:w="1404" w:type="dxa"/>
          </w:tcPr>
          <w:p w14:paraId="6C197F6C" w14:textId="259FACDB" w:rsidR="00D142A1" w:rsidRPr="00D70C7C" w:rsidRDefault="00726D5F"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CFQ</w:t>
            </w:r>
          </w:p>
        </w:tc>
        <w:tc>
          <w:tcPr>
            <w:tcW w:w="1351" w:type="dxa"/>
          </w:tcPr>
          <w:p w14:paraId="293A50F1" w14:textId="4D7B94F2" w:rsidR="00D142A1" w:rsidRPr="00D70C7C" w:rsidRDefault="0016163A"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c>
          <w:tcPr>
            <w:tcW w:w="2976" w:type="dxa"/>
          </w:tcPr>
          <w:p w14:paraId="3D3FE705" w14:textId="1C694C39"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578E90DE" w14:textId="07A07C84" w:rsidR="00D142A1" w:rsidRPr="00D70C7C" w:rsidRDefault="005C694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38.0 (SD 16.5)</w:t>
            </w:r>
          </w:p>
        </w:tc>
        <w:tc>
          <w:tcPr>
            <w:tcW w:w="3119" w:type="dxa"/>
          </w:tcPr>
          <w:p w14:paraId="13587DA0" w14:textId="081ABEB1" w:rsidR="00D142A1" w:rsidRPr="00D70C7C" w:rsidRDefault="005C694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27.6 (SD 9.7)</w:t>
            </w:r>
          </w:p>
        </w:tc>
      </w:tr>
      <w:tr w:rsidR="00D142A1" w:rsidRPr="00D70C7C" w14:paraId="43E3B0E6" w14:textId="77777777" w:rsidTr="0035362A">
        <w:trPr>
          <w:trHeight w:val="488"/>
        </w:trPr>
        <w:tc>
          <w:tcPr>
            <w:tcW w:w="1630" w:type="dxa"/>
          </w:tcPr>
          <w:p w14:paraId="7EAD55FF" w14:textId="110633C3"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Crespo 2014</w:t>
            </w:r>
          </w:p>
        </w:tc>
        <w:tc>
          <w:tcPr>
            <w:tcW w:w="1404" w:type="dxa"/>
          </w:tcPr>
          <w:p w14:paraId="5AC9058E" w14:textId="1022191F" w:rsidR="00D142A1" w:rsidRPr="00D70C7C" w:rsidRDefault="0008082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IGT</w:t>
            </w:r>
          </w:p>
        </w:tc>
        <w:tc>
          <w:tcPr>
            <w:tcW w:w="1351" w:type="dxa"/>
          </w:tcPr>
          <w:p w14:paraId="6CE70468" w14:textId="63406969" w:rsidR="00D142A1" w:rsidRPr="00D70C7C" w:rsidRDefault="0016163A"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75A0F23A" w14:textId="0E9DE400"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3A79A35E" w14:textId="531D52A0" w:rsidR="00056FC5" w:rsidRPr="00D70C7C" w:rsidRDefault="005C6941" w:rsidP="008A72A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Safe cards: 50.4 (SD 10.8), </w:t>
            </w:r>
            <w:r w:rsidRPr="00D70C7C">
              <w:rPr>
                <w:rFonts w:ascii="Trebuchet MS" w:eastAsia="MS Mincho" w:hAnsi="Trebuchet MS" w:cs="Times New Roman"/>
                <w:color w:val="000000"/>
                <w:sz w:val="16"/>
                <w:szCs w:val="16"/>
                <w:lang w:val="en-US" w:eastAsia="nl-NL"/>
              </w:rPr>
              <w:br/>
              <w:t>riskier cards: 49.6 (SD 10.8)</w:t>
            </w:r>
            <w:r w:rsidR="008A72AE" w:rsidRPr="00D70C7C">
              <w:rPr>
                <w:rFonts w:ascii="Trebuchet MS" w:eastAsia="MS Mincho" w:hAnsi="Trebuchet MS" w:cs="Times New Roman"/>
                <w:color w:val="000000"/>
                <w:sz w:val="16"/>
                <w:szCs w:val="16"/>
                <w:lang w:val="en-US" w:eastAsia="nl-NL"/>
              </w:rPr>
              <w:t>, a</w:t>
            </w:r>
            <w:r w:rsidR="00056FC5" w:rsidRPr="00D70C7C">
              <w:rPr>
                <w:rFonts w:ascii="Trebuchet MS" w:eastAsia="MS Mincho" w:hAnsi="Trebuchet MS" w:cs="Times New Roman"/>
                <w:color w:val="000000"/>
                <w:sz w:val="16"/>
                <w:szCs w:val="16"/>
                <w:lang w:val="en-US" w:eastAsia="nl-NL"/>
              </w:rPr>
              <w:t xml:space="preserve">mount </w:t>
            </w:r>
            <w:r w:rsidR="008A72AE" w:rsidRPr="00D70C7C">
              <w:rPr>
                <w:rFonts w:ascii="Trebuchet MS" w:eastAsia="MS Mincho" w:hAnsi="Trebuchet MS" w:cs="Times New Roman"/>
                <w:color w:val="000000"/>
                <w:sz w:val="16"/>
                <w:szCs w:val="16"/>
                <w:lang w:val="en-US" w:eastAsia="nl-NL"/>
              </w:rPr>
              <w:t xml:space="preserve">of </w:t>
            </w:r>
            <w:r w:rsidR="00056FC5" w:rsidRPr="00D70C7C">
              <w:rPr>
                <w:rFonts w:ascii="Trebuchet MS" w:eastAsia="MS Mincho" w:hAnsi="Trebuchet MS" w:cs="Times New Roman"/>
                <w:color w:val="000000"/>
                <w:sz w:val="16"/>
                <w:szCs w:val="16"/>
                <w:lang w:val="en-US" w:eastAsia="nl-NL"/>
              </w:rPr>
              <w:t xml:space="preserve">money obtained: </w:t>
            </w:r>
            <w:r w:rsidR="008A72AE" w:rsidRPr="00D70C7C">
              <w:rPr>
                <w:rFonts w:ascii="Trebuchet MS" w:eastAsia="MS Mincho" w:hAnsi="Trebuchet MS" w:cs="Times New Roman"/>
                <w:color w:val="000000"/>
                <w:sz w:val="16"/>
                <w:szCs w:val="16"/>
                <w:lang w:val="en-US" w:eastAsia="nl-NL"/>
              </w:rPr>
              <w:t>-1188.9 (SD 1058.4)</w:t>
            </w:r>
          </w:p>
        </w:tc>
        <w:tc>
          <w:tcPr>
            <w:tcW w:w="3119" w:type="dxa"/>
          </w:tcPr>
          <w:p w14:paraId="677D1035" w14:textId="0461D054" w:rsidR="00056FC5" w:rsidRPr="00D70C7C" w:rsidRDefault="005C6941" w:rsidP="008A72A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Safe cards: 58.3 (SD 15.6), </w:t>
            </w:r>
            <w:r w:rsidRPr="00D70C7C">
              <w:rPr>
                <w:rFonts w:ascii="Trebuchet MS" w:eastAsia="MS Mincho" w:hAnsi="Trebuchet MS" w:cs="Times New Roman"/>
                <w:color w:val="000000"/>
                <w:sz w:val="16"/>
                <w:szCs w:val="16"/>
                <w:lang w:val="en-US" w:eastAsia="nl-NL"/>
              </w:rPr>
              <w:br/>
              <w:t>riskier cards: 43.9 (SD 15.9)</w:t>
            </w:r>
            <w:r w:rsidR="008A72AE" w:rsidRPr="00D70C7C">
              <w:rPr>
                <w:rFonts w:ascii="Trebuchet MS" w:eastAsia="MS Mincho" w:hAnsi="Trebuchet MS" w:cs="Times New Roman"/>
                <w:color w:val="000000"/>
                <w:sz w:val="16"/>
                <w:szCs w:val="16"/>
                <w:lang w:val="en-US" w:eastAsia="nl-NL"/>
              </w:rPr>
              <w:t>, a</w:t>
            </w:r>
            <w:r w:rsidR="00056FC5" w:rsidRPr="00D70C7C">
              <w:rPr>
                <w:rFonts w:ascii="Trebuchet MS" w:eastAsia="MS Mincho" w:hAnsi="Trebuchet MS" w:cs="Times New Roman"/>
                <w:color w:val="000000"/>
                <w:sz w:val="16"/>
                <w:szCs w:val="16"/>
                <w:lang w:val="en-US" w:eastAsia="nl-NL"/>
              </w:rPr>
              <w:t>mount</w:t>
            </w:r>
            <w:r w:rsidR="008A72AE" w:rsidRPr="00D70C7C">
              <w:rPr>
                <w:rFonts w:ascii="Trebuchet MS" w:eastAsia="MS Mincho" w:hAnsi="Trebuchet MS" w:cs="Times New Roman"/>
                <w:color w:val="000000"/>
                <w:sz w:val="16"/>
                <w:szCs w:val="16"/>
                <w:lang w:val="en-US" w:eastAsia="nl-NL"/>
              </w:rPr>
              <w:t xml:space="preserve"> of</w:t>
            </w:r>
            <w:r w:rsidR="00056FC5" w:rsidRPr="00D70C7C">
              <w:rPr>
                <w:rFonts w:ascii="Trebuchet MS" w:eastAsia="MS Mincho" w:hAnsi="Trebuchet MS" w:cs="Times New Roman"/>
                <w:color w:val="000000"/>
                <w:sz w:val="16"/>
                <w:szCs w:val="16"/>
                <w:lang w:val="en-US" w:eastAsia="nl-NL"/>
              </w:rPr>
              <w:t xml:space="preserve"> money obtained:</w:t>
            </w:r>
            <w:r w:rsidR="008A72AE" w:rsidRPr="00D70C7C">
              <w:rPr>
                <w:rFonts w:ascii="Trebuchet MS" w:eastAsia="MS Mincho" w:hAnsi="Trebuchet MS" w:cs="Times New Roman"/>
                <w:color w:val="000000"/>
                <w:sz w:val="16"/>
                <w:szCs w:val="16"/>
                <w:lang w:val="en-US" w:eastAsia="nl-NL"/>
              </w:rPr>
              <w:t xml:space="preserve"> -620.4 (SD 1470.7)</w:t>
            </w:r>
          </w:p>
        </w:tc>
      </w:tr>
      <w:tr w:rsidR="00D142A1" w:rsidRPr="00D70C7C" w14:paraId="497D78D6" w14:textId="77777777" w:rsidTr="0035362A">
        <w:trPr>
          <w:trHeight w:val="488"/>
        </w:trPr>
        <w:tc>
          <w:tcPr>
            <w:tcW w:w="1630" w:type="dxa"/>
          </w:tcPr>
          <w:p w14:paraId="4594729E" w14:textId="6D91913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Dorn 2000</w:t>
            </w:r>
          </w:p>
        </w:tc>
        <w:tc>
          <w:tcPr>
            <w:tcW w:w="1404" w:type="dxa"/>
          </w:tcPr>
          <w:p w14:paraId="6AFDEC98" w14:textId="0F8B6E5F" w:rsidR="00D142A1" w:rsidRPr="00D70C7C" w:rsidRDefault="00726D5F"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WAIS-R</w:t>
            </w:r>
          </w:p>
        </w:tc>
        <w:tc>
          <w:tcPr>
            <w:tcW w:w="1351" w:type="dxa"/>
          </w:tcPr>
          <w:p w14:paraId="2A6A61DB" w14:textId="0F61F652" w:rsidR="00D142A1" w:rsidRPr="00D70C7C" w:rsidRDefault="0016163A"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tc>
        <w:tc>
          <w:tcPr>
            <w:tcW w:w="2976" w:type="dxa"/>
          </w:tcPr>
          <w:p w14:paraId="4E38D1EB" w14:textId="60B5AF62" w:rsidR="00D142A1" w:rsidRPr="00D70C7C" w:rsidRDefault="005C694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100.0 (SD 14.2)</w:t>
            </w:r>
          </w:p>
        </w:tc>
        <w:tc>
          <w:tcPr>
            <w:tcW w:w="2835" w:type="dxa"/>
          </w:tcPr>
          <w:p w14:paraId="74DA0985" w14:textId="5D661F26" w:rsidR="00D142A1" w:rsidRPr="00D70C7C" w:rsidRDefault="005C694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101.5 (SD 15.0)</w:t>
            </w:r>
          </w:p>
        </w:tc>
        <w:tc>
          <w:tcPr>
            <w:tcW w:w="3119" w:type="dxa"/>
          </w:tcPr>
          <w:p w14:paraId="6BAC3BC2" w14:textId="7AAA5B11" w:rsidR="00D142A1" w:rsidRPr="00D70C7C" w:rsidRDefault="005C6941" w:rsidP="005C694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Start of study: 106.5 (SD 16.1); after 12 months: 109.1 (SD 16.8)</w:t>
            </w:r>
          </w:p>
        </w:tc>
      </w:tr>
      <w:tr w:rsidR="00D142A1" w:rsidRPr="00D70C7C" w14:paraId="72B979DD" w14:textId="77777777" w:rsidTr="0035362A">
        <w:trPr>
          <w:trHeight w:val="488"/>
        </w:trPr>
        <w:tc>
          <w:tcPr>
            <w:tcW w:w="1630" w:type="dxa"/>
          </w:tcPr>
          <w:p w14:paraId="31664D86" w14:textId="5084FEA8"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Fleseriu</w:t>
            </w:r>
            <w:proofErr w:type="spellEnd"/>
            <w:r w:rsidRPr="00D70C7C">
              <w:rPr>
                <w:rFonts w:ascii="Trebuchet MS" w:eastAsia="MS Mincho" w:hAnsi="Trebuchet MS" w:cs="Times New Roman"/>
                <w:color w:val="000000"/>
                <w:sz w:val="16"/>
                <w:szCs w:val="16"/>
                <w:lang w:val="en-US" w:eastAsia="nl-NL"/>
              </w:rPr>
              <w:t xml:space="preserve"> 2012</w:t>
            </w:r>
          </w:p>
        </w:tc>
        <w:tc>
          <w:tcPr>
            <w:tcW w:w="1404" w:type="dxa"/>
          </w:tcPr>
          <w:p w14:paraId="3CB8EC8A" w14:textId="75C9AD7C" w:rsidR="00D142A1" w:rsidRPr="00D70C7C" w:rsidRDefault="0008082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TMT</w:t>
            </w:r>
          </w:p>
        </w:tc>
        <w:tc>
          <w:tcPr>
            <w:tcW w:w="1351" w:type="dxa"/>
          </w:tcPr>
          <w:p w14:paraId="1D574253" w14:textId="3C337018" w:rsidR="00D142A1" w:rsidRPr="00D70C7C" w:rsidRDefault="0016163A" w:rsidP="00D142A1">
            <w:pPr>
              <w:autoSpaceDE w:val="0"/>
              <w:autoSpaceDN w:val="0"/>
              <w:adjustRightInd w:val="0"/>
              <w:spacing w:before="60" w:after="60"/>
              <w:jc w:val="center"/>
              <w:rPr>
                <w:rFonts w:ascii="Trebuchet MS" w:eastAsia="MS Mincho" w:hAnsi="Trebuchet MS" w:cs="Times New Roman"/>
                <w:color w:val="FF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37983BFA" w14:textId="21388D3A" w:rsidR="00D142A1" w:rsidRPr="00D70C7C" w:rsidRDefault="00713272" w:rsidP="00DE1C2D">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sz w:val="16"/>
                <w:szCs w:val="16"/>
                <w:lang w:val="en-US" w:eastAsia="nl-NL"/>
              </w:rPr>
              <w:t>Improved by 4.0 sec</w:t>
            </w:r>
            <w:r w:rsidR="00F521B9" w:rsidRPr="00D70C7C">
              <w:rPr>
                <w:rFonts w:ascii="Trebuchet MS" w:eastAsia="MS Mincho" w:hAnsi="Trebuchet MS" w:cs="Times New Roman"/>
                <w:sz w:val="16"/>
                <w:szCs w:val="16"/>
                <w:lang w:val="en-US" w:eastAsia="nl-NL"/>
              </w:rPr>
              <w:t>onds</w:t>
            </w:r>
            <w:r w:rsidRPr="00D70C7C">
              <w:rPr>
                <w:rFonts w:ascii="Trebuchet MS" w:eastAsia="MS Mincho" w:hAnsi="Trebuchet MS" w:cs="Times New Roman"/>
                <w:sz w:val="16"/>
                <w:szCs w:val="16"/>
                <w:lang w:val="en-US" w:eastAsia="nl-NL"/>
              </w:rPr>
              <w:t xml:space="preserve"> in trail A</w:t>
            </w:r>
            <w:r w:rsidR="0065664C" w:rsidRPr="00D70C7C">
              <w:rPr>
                <w:rFonts w:ascii="Trebuchet MS" w:eastAsia="MS Mincho" w:hAnsi="Trebuchet MS" w:cs="Times New Roman"/>
                <w:sz w:val="16"/>
                <w:szCs w:val="16"/>
                <w:lang w:val="en-US" w:eastAsia="nl-NL"/>
              </w:rPr>
              <w:t xml:space="preserve"> (p&lt;0.01)</w:t>
            </w:r>
            <w:r w:rsidRPr="00D70C7C">
              <w:rPr>
                <w:rFonts w:ascii="Trebuchet MS" w:eastAsia="MS Mincho" w:hAnsi="Trebuchet MS" w:cs="Times New Roman"/>
                <w:sz w:val="16"/>
                <w:szCs w:val="16"/>
                <w:lang w:val="en-US" w:eastAsia="nl-NL"/>
              </w:rPr>
              <w:t xml:space="preserve"> </w:t>
            </w:r>
            <w:r w:rsidR="00DE1C2D" w:rsidRPr="00D70C7C">
              <w:rPr>
                <w:rFonts w:ascii="Trebuchet MS" w:eastAsia="MS Mincho" w:hAnsi="Trebuchet MS" w:cs="Times New Roman"/>
                <w:sz w:val="16"/>
                <w:szCs w:val="16"/>
                <w:lang w:val="en-US" w:eastAsia="nl-NL"/>
              </w:rPr>
              <w:t>and 12 sec</w:t>
            </w:r>
            <w:r w:rsidR="00F521B9" w:rsidRPr="00D70C7C">
              <w:rPr>
                <w:rFonts w:ascii="Trebuchet MS" w:eastAsia="MS Mincho" w:hAnsi="Trebuchet MS" w:cs="Times New Roman"/>
                <w:sz w:val="16"/>
                <w:szCs w:val="16"/>
                <w:lang w:val="en-US" w:eastAsia="nl-NL"/>
              </w:rPr>
              <w:t>onds</w:t>
            </w:r>
            <w:r w:rsidR="00DE1C2D" w:rsidRPr="00D70C7C">
              <w:rPr>
                <w:rFonts w:ascii="Trebuchet MS" w:eastAsia="MS Mincho" w:hAnsi="Trebuchet MS" w:cs="Times New Roman"/>
                <w:sz w:val="16"/>
                <w:szCs w:val="16"/>
                <w:lang w:val="en-US" w:eastAsia="nl-NL"/>
              </w:rPr>
              <w:t xml:space="preserve"> in trail B</w:t>
            </w:r>
            <w:r w:rsidR="0065664C" w:rsidRPr="00D70C7C">
              <w:rPr>
                <w:rFonts w:ascii="Trebuchet MS" w:eastAsia="MS Mincho" w:hAnsi="Trebuchet MS" w:cs="Times New Roman"/>
                <w:sz w:val="16"/>
                <w:szCs w:val="16"/>
                <w:lang w:val="en-US" w:eastAsia="nl-NL"/>
              </w:rPr>
              <w:t xml:space="preserve"> (p&lt;0.01)</w:t>
            </w:r>
          </w:p>
        </w:tc>
        <w:tc>
          <w:tcPr>
            <w:tcW w:w="2835" w:type="dxa"/>
          </w:tcPr>
          <w:p w14:paraId="6641A6C8" w14:textId="1E124720" w:rsidR="00D142A1" w:rsidRPr="00D70C7C" w:rsidRDefault="0065664C" w:rsidP="00D142A1">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sz w:val="16"/>
                <w:szCs w:val="16"/>
                <w:lang w:val="en-US" w:eastAsia="nl-NL"/>
              </w:rPr>
              <w:t xml:space="preserve">Improved by 4.0 </w:t>
            </w:r>
            <w:r w:rsidR="00F521B9" w:rsidRPr="00D70C7C">
              <w:rPr>
                <w:rFonts w:ascii="Trebuchet MS" w:eastAsia="MS Mincho" w:hAnsi="Trebuchet MS" w:cs="Times New Roman"/>
                <w:sz w:val="16"/>
                <w:szCs w:val="16"/>
                <w:lang w:val="en-US" w:eastAsia="nl-NL"/>
              </w:rPr>
              <w:t xml:space="preserve">seconds </w:t>
            </w:r>
            <w:r w:rsidRPr="00D70C7C">
              <w:rPr>
                <w:rFonts w:ascii="Trebuchet MS" w:eastAsia="MS Mincho" w:hAnsi="Trebuchet MS" w:cs="Times New Roman"/>
                <w:sz w:val="16"/>
                <w:szCs w:val="16"/>
                <w:lang w:val="en-US" w:eastAsia="nl-NL"/>
              </w:rPr>
              <w:t xml:space="preserve">in trail A (p&lt;0.01) and 12 </w:t>
            </w:r>
            <w:r w:rsidR="00F521B9" w:rsidRPr="00D70C7C">
              <w:rPr>
                <w:rFonts w:ascii="Trebuchet MS" w:eastAsia="MS Mincho" w:hAnsi="Trebuchet MS" w:cs="Times New Roman"/>
                <w:sz w:val="16"/>
                <w:szCs w:val="16"/>
                <w:lang w:val="en-US" w:eastAsia="nl-NL"/>
              </w:rPr>
              <w:t xml:space="preserve">seconds </w:t>
            </w:r>
            <w:r w:rsidRPr="00D70C7C">
              <w:rPr>
                <w:rFonts w:ascii="Trebuchet MS" w:eastAsia="MS Mincho" w:hAnsi="Trebuchet MS" w:cs="Times New Roman"/>
                <w:sz w:val="16"/>
                <w:szCs w:val="16"/>
                <w:lang w:val="en-US" w:eastAsia="nl-NL"/>
              </w:rPr>
              <w:t>in trail B (p&lt;0.01)</w:t>
            </w:r>
          </w:p>
        </w:tc>
        <w:tc>
          <w:tcPr>
            <w:tcW w:w="3119" w:type="dxa"/>
          </w:tcPr>
          <w:p w14:paraId="7FA83300" w14:textId="5A409DCE"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67004C10" w14:textId="77777777" w:rsidTr="0035362A">
        <w:trPr>
          <w:trHeight w:val="488"/>
        </w:trPr>
        <w:tc>
          <w:tcPr>
            <w:tcW w:w="1630" w:type="dxa"/>
          </w:tcPr>
          <w:p w14:paraId="1E66070D" w14:textId="1172DF40"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Forget 2016</w:t>
            </w:r>
          </w:p>
        </w:tc>
        <w:tc>
          <w:tcPr>
            <w:tcW w:w="1404" w:type="dxa"/>
          </w:tcPr>
          <w:p w14:paraId="284D7E5D" w14:textId="77777777" w:rsidR="0016163A" w:rsidRPr="00D70C7C" w:rsidRDefault="00726D5F" w:rsidP="00F66C5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WAIS-R</w:t>
            </w:r>
          </w:p>
          <w:p w14:paraId="34E760CF" w14:textId="1291A227" w:rsidR="0016163A" w:rsidRPr="00D70C7C" w:rsidRDefault="00070EDD" w:rsidP="0016163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w:t>
            </w:r>
            <w:r w:rsidR="00726D5F" w:rsidRPr="00D70C7C">
              <w:rPr>
                <w:rFonts w:ascii="Trebuchet MS" w:eastAsia="MS Mincho" w:hAnsi="Trebuchet MS" w:cs="Times New Roman"/>
                <w:color w:val="000000"/>
                <w:sz w:val="16"/>
                <w:szCs w:val="16"/>
                <w:lang w:val="en-US" w:eastAsia="nl-NL"/>
              </w:rPr>
              <w:t>isual target detection</w:t>
            </w:r>
            <w:r w:rsidR="0016163A" w:rsidRPr="00D70C7C">
              <w:rPr>
                <w:rFonts w:ascii="Trebuchet MS" w:eastAsia="MS Mincho" w:hAnsi="Trebuchet MS" w:cs="Times New Roman"/>
                <w:color w:val="000000"/>
                <w:sz w:val="16"/>
                <w:szCs w:val="16"/>
                <w:lang w:val="en-US" w:eastAsia="nl-NL"/>
              </w:rPr>
              <w:t xml:space="preserve">, </w:t>
            </w:r>
            <w:r w:rsidR="006E3679" w:rsidRPr="00D70C7C">
              <w:rPr>
                <w:rFonts w:ascii="Trebuchet MS" w:eastAsia="MS Mincho" w:hAnsi="Trebuchet MS" w:cs="Times New Roman"/>
                <w:color w:val="000000"/>
                <w:sz w:val="16"/>
                <w:szCs w:val="16"/>
                <w:lang w:val="en-US" w:eastAsia="nl-NL"/>
              </w:rPr>
              <w:t>DSST</w:t>
            </w:r>
            <w:r w:rsidR="0016163A" w:rsidRPr="00D70C7C">
              <w:rPr>
                <w:rFonts w:ascii="Trebuchet MS" w:eastAsia="MS Mincho" w:hAnsi="Trebuchet MS" w:cs="Times New Roman"/>
                <w:color w:val="000000"/>
                <w:sz w:val="16"/>
                <w:szCs w:val="16"/>
                <w:lang w:val="en-US" w:eastAsia="nl-NL"/>
              </w:rPr>
              <w:t>, three-target detection, JLO, Bells test, HVOT, block design, digit span</w:t>
            </w:r>
          </w:p>
          <w:p w14:paraId="1736890A" w14:textId="38D94771" w:rsidR="0016163A" w:rsidRPr="00D70C7C" w:rsidRDefault="00080821" w:rsidP="0016163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TMT</w:t>
            </w:r>
            <w:r w:rsidR="0016163A" w:rsidRPr="00D70C7C">
              <w:rPr>
                <w:rFonts w:ascii="Trebuchet MS" w:eastAsia="MS Mincho" w:hAnsi="Trebuchet MS" w:cs="Times New Roman"/>
                <w:color w:val="000000"/>
                <w:sz w:val="16"/>
                <w:szCs w:val="16"/>
                <w:lang w:val="en-US" w:eastAsia="nl-NL"/>
              </w:rPr>
              <w:t>, SCWT</w:t>
            </w:r>
            <w:r w:rsidR="0016163A" w:rsidRPr="00D70C7C">
              <w:rPr>
                <w:rFonts w:ascii="Trebuchet MS" w:eastAsia="MS Mincho" w:hAnsi="Trebuchet MS" w:cs="Times New Roman"/>
                <w:color w:val="000000"/>
                <w:sz w:val="16"/>
                <w:szCs w:val="16"/>
                <w:lang w:val="en-US" w:eastAsia="nl-NL"/>
              </w:rPr>
              <w:br/>
            </w:r>
          </w:p>
          <w:p w14:paraId="13DCF683" w14:textId="0C9A702A" w:rsidR="0096625B" w:rsidRPr="00D70C7C" w:rsidRDefault="006E3679" w:rsidP="0016163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CVLT</w:t>
            </w:r>
            <w:r w:rsidR="0096625B" w:rsidRPr="00D70C7C">
              <w:rPr>
                <w:rFonts w:ascii="Trebuchet MS" w:eastAsia="MS Mincho" w:hAnsi="Trebuchet MS" w:cs="Times New Roman"/>
                <w:color w:val="000000"/>
                <w:sz w:val="16"/>
                <w:szCs w:val="16"/>
                <w:lang w:val="en-US" w:eastAsia="nl-NL"/>
              </w:rPr>
              <w:t>, BVRT, WMS</w:t>
            </w:r>
          </w:p>
          <w:p w14:paraId="4B293D56" w14:textId="033F4866" w:rsidR="00D142A1" w:rsidRPr="00D70C7C" w:rsidRDefault="00070EDD" w:rsidP="0096625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w:t>
            </w:r>
            <w:r w:rsidR="00726D5F" w:rsidRPr="00D70C7C">
              <w:rPr>
                <w:rFonts w:ascii="Trebuchet MS" w:eastAsia="MS Mincho" w:hAnsi="Trebuchet MS" w:cs="Times New Roman"/>
                <w:color w:val="000000"/>
                <w:sz w:val="16"/>
                <w:szCs w:val="16"/>
                <w:lang w:val="en-US" w:eastAsia="nl-NL"/>
              </w:rPr>
              <w:t xml:space="preserve">imilarities, </w:t>
            </w:r>
            <w:r w:rsidR="00FC3700" w:rsidRPr="00D70C7C">
              <w:rPr>
                <w:rFonts w:ascii="Trebuchet MS" w:eastAsia="MS Mincho" w:hAnsi="Trebuchet MS" w:cs="Times New Roman"/>
                <w:color w:val="000000"/>
                <w:sz w:val="16"/>
                <w:szCs w:val="16"/>
                <w:lang w:val="en-US" w:eastAsia="nl-NL"/>
              </w:rPr>
              <w:t>R</w:t>
            </w:r>
            <w:r w:rsidR="00332197" w:rsidRPr="00D70C7C">
              <w:rPr>
                <w:rFonts w:ascii="Trebuchet MS" w:eastAsia="MS Mincho" w:hAnsi="Trebuchet MS" w:cs="Times New Roman"/>
                <w:color w:val="000000"/>
                <w:sz w:val="16"/>
                <w:szCs w:val="16"/>
                <w:lang w:val="en-US" w:eastAsia="nl-NL"/>
              </w:rPr>
              <w:t>PM</w:t>
            </w:r>
          </w:p>
        </w:tc>
        <w:tc>
          <w:tcPr>
            <w:tcW w:w="1351" w:type="dxa"/>
          </w:tcPr>
          <w:p w14:paraId="77987564" w14:textId="77777777" w:rsidR="00D142A1" w:rsidRPr="00D70C7C" w:rsidRDefault="0016163A"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p w14:paraId="56662247" w14:textId="1BCDBE05" w:rsidR="0016163A" w:rsidRPr="00D70C7C" w:rsidRDefault="0016163A" w:rsidP="0016163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0096625B"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2D16F81E" w14:textId="77777777" w:rsidR="0096625B" w:rsidRPr="00D70C7C" w:rsidRDefault="0016163A" w:rsidP="0096625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p w14:paraId="0AE12638" w14:textId="65395324" w:rsidR="0016163A" w:rsidRPr="00D70C7C" w:rsidRDefault="0016163A" w:rsidP="0096625B">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r w:rsidR="0096625B" w:rsidRPr="00D70C7C">
              <w:rPr>
                <w:rFonts w:ascii="Trebuchet MS" w:eastAsia="MS Mincho" w:hAnsi="Trebuchet MS" w:cs="Times New Roman"/>
                <w:color w:val="000000"/>
                <w:sz w:val="16"/>
                <w:szCs w:val="16"/>
                <w:lang w:val="en-US" w:eastAsia="nl-NL"/>
              </w:rPr>
              <w:br/>
            </w:r>
          </w:p>
          <w:p w14:paraId="0822EE41" w14:textId="4DD98F39" w:rsidR="0096625B" w:rsidRPr="00D70C7C" w:rsidRDefault="0096625B" w:rsidP="0016163A">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Concept formation</w:t>
            </w:r>
          </w:p>
        </w:tc>
        <w:tc>
          <w:tcPr>
            <w:tcW w:w="2976" w:type="dxa"/>
          </w:tcPr>
          <w:p w14:paraId="3F1AD734" w14:textId="32B0AE04" w:rsidR="00D142A1" w:rsidRPr="00D70C7C" w:rsidRDefault="00713272" w:rsidP="006654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WAIS-R:</w:t>
            </w:r>
            <w:r w:rsidRPr="00D70C7C">
              <w:rPr>
                <w:rFonts w:ascii="Trebuchet MS" w:eastAsia="MS Mincho" w:hAnsi="Trebuchet MS" w:cs="Times New Roman"/>
                <w:color w:val="000000"/>
                <w:sz w:val="16"/>
                <w:szCs w:val="16"/>
                <w:lang w:val="en-US" w:eastAsia="nl-NL"/>
              </w:rPr>
              <w:t xml:space="preserve"> 93.5 (SD 9.6); </w:t>
            </w:r>
            <w:r w:rsidR="000E1472" w:rsidRPr="00D70C7C">
              <w:rPr>
                <w:rFonts w:ascii="Trebuchet MS" w:eastAsia="MS Mincho" w:hAnsi="Trebuchet MS" w:cs="Times New Roman"/>
                <w:b/>
                <w:sz w:val="16"/>
                <w:szCs w:val="16"/>
                <w:lang w:val="en-US" w:eastAsia="nl-NL"/>
              </w:rPr>
              <w:t xml:space="preserve">Visual </w:t>
            </w:r>
            <w:r w:rsidR="000E1472" w:rsidRPr="00D70C7C">
              <w:rPr>
                <w:rFonts w:ascii="Trebuchet MS" w:eastAsia="MS Mincho" w:hAnsi="Trebuchet MS" w:cs="Times New Roman"/>
                <w:b/>
                <w:color w:val="000000"/>
                <w:sz w:val="16"/>
                <w:szCs w:val="16"/>
                <w:lang w:val="en-US" w:eastAsia="nl-NL"/>
              </w:rPr>
              <w:t xml:space="preserve">target detection: </w:t>
            </w:r>
            <w:r w:rsidR="000E1472" w:rsidRPr="00D70C7C">
              <w:rPr>
                <w:rFonts w:ascii="Trebuchet MS" w:eastAsia="MS Mincho" w:hAnsi="Trebuchet MS" w:cs="Times New Roman"/>
                <w:color w:val="000000"/>
                <w:sz w:val="16"/>
                <w:szCs w:val="16"/>
                <w:lang w:val="en-US" w:eastAsia="nl-NL"/>
              </w:rPr>
              <w:t>3.79 (SD 1.08)</w:t>
            </w:r>
            <w:r w:rsidR="00F521B9" w:rsidRPr="00D70C7C">
              <w:rPr>
                <w:rFonts w:ascii="Trebuchet MS" w:eastAsia="MS Mincho" w:hAnsi="Trebuchet MS" w:cs="Times New Roman"/>
                <w:color w:val="000000"/>
                <w:sz w:val="16"/>
                <w:szCs w:val="16"/>
                <w:lang w:val="en-US" w:eastAsia="nl-NL"/>
              </w:rPr>
              <w:t xml:space="preserve"> items/second</w:t>
            </w:r>
            <w:r w:rsidR="000E1472" w:rsidRPr="00D70C7C">
              <w:rPr>
                <w:rFonts w:ascii="Trebuchet MS" w:eastAsia="MS Mincho" w:hAnsi="Trebuchet MS" w:cs="Times New Roman"/>
                <w:color w:val="000000"/>
                <w:sz w:val="16"/>
                <w:szCs w:val="16"/>
                <w:lang w:val="en-US" w:eastAsia="nl-NL"/>
              </w:rPr>
              <w:t>;</w:t>
            </w:r>
            <w:r w:rsidR="000E1472" w:rsidRPr="00D70C7C">
              <w:rPr>
                <w:rFonts w:ascii="Trebuchet MS" w:eastAsia="MS Mincho" w:hAnsi="Trebuchet MS" w:cs="Times New Roman"/>
                <w:b/>
                <w:color w:val="000000"/>
                <w:sz w:val="16"/>
                <w:szCs w:val="16"/>
                <w:lang w:val="en-US" w:eastAsia="nl-NL"/>
              </w:rPr>
              <w:t xml:space="preserve"> </w:t>
            </w:r>
            <w:r w:rsidR="00297139" w:rsidRPr="00D70C7C">
              <w:rPr>
                <w:rFonts w:ascii="Trebuchet MS" w:eastAsia="MS Mincho" w:hAnsi="Trebuchet MS" w:cs="Times New Roman"/>
                <w:b/>
                <w:sz w:val="16"/>
                <w:szCs w:val="16"/>
                <w:lang w:val="en-US" w:eastAsia="nl-NL"/>
              </w:rPr>
              <w:t xml:space="preserve">DSST: </w:t>
            </w:r>
            <w:r w:rsidR="00297139" w:rsidRPr="00D70C7C">
              <w:rPr>
                <w:rFonts w:ascii="Trebuchet MS" w:eastAsia="MS Mincho" w:hAnsi="Trebuchet MS" w:cs="Times New Roman"/>
                <w:sz w:val="16"/>
                <w:szCs w:val="16"/>
                <w:lang w:val="en-US" w:eastAsia="nl-NL"/>
              </w:rPr>
              <w:t>0.55 (SD 0.13)</w:t>
            </w:r>
            <w:r w:rsidR="00F521B9" w:rsidRPr="00D70C7C">
              <w:rPr>
                <w:rFonts w:ascii="Trebuchet MS" w:eastAsia="MS Mincho" w:hAnsi="Trebuchet MS" w:cs="Times New Roman"/>
                <w:color w:val="000000"/>
                <w:sz w:val="16"/>
                <w:szCs w:val="16"/>
                <w:lang w:val="en-US" w:eastAsia="nl-NL"/>
              </w:rPr>
              <w:t xml:space="preserve"> items/second</w:t>
            </w:r>
            <w:r w:rsidR="00297139" w:rsidRPr="00D70C7C">
              <w:rPr>
                <w:rFonts w:ascii="Trebuchet MS" w:eastAsia="MS Mincho" w:hAnsi="Trebuchet MS" w:cs="Times New Roman"/>
                <w:sz w:val="16"/>
                <w:szCs w:val="16"/>
                <w:lang w:val="en-US" w:eastAsia="nl-NL"/>
              </w:rPr>
              <w:t>;</w:t>
            </w:r>
            <w:r w:rsidR="00EA203D"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b/>
                <w:color w:val="000000"/>
                <w:sz w:val="16"/>
                <w:szCs w:val="16"/>
                <w:lang w:val="en-US" w:eastAsia="nl-NL"/>
              </w:rPr>
              <w:t xml:space="preserve">three-target detection: </w:t>
            </w:r>
            <w:r w:rsidR="00665488" w:rsidRPr="00D70C7C">
              <w:rPr>
                <w:rFonts w:ascii="Trebuchet MS" w:eastAsia="MS Mincho" w:hAnsi="Trebuchet MS" w:cs="Times New Roman"/>
                <w:color w:val="000000"/>
                <w:sz w:val="16"/>
                <w:szCs w:val="16"/>
                <w:lang w:val="en-US" w:eastAsia="nl-NL"/>
              </w:rPr>
              <w:t xml:space="preserve">1.41 (SD 0.25); </w:t>
            </w:r>
            <w:r w:rsidR="00665488" w:rsidRPr="00D70C7C">
              <w:rPr>
                <w:rFonts w:ascii="Trebuchet MS" w:eastAsia="MS Mincho" w:hAnsi="Trebuchet MS" w:cs="Times New Roman"/>
                <w:b/>
                <w:color w:val="000000"/>
                <w:sz w:val="16"/>
                <w:szCs w:val="16"/>
                <w:lang w:val="en-US" w:eastAsia="nl-NL"/>
              </w:rPr>
              <w:t>JLO:</w:t>
            </w:r>
            <w:r w:rsidR="00665488" w:rsidRPr="00D70C7C">
              <w:rPr>
                <w:rFonts w:ascii="Trebuchet MS" w:eastAsia="MS Mincho" w:hAnsi="Trebuchet MS" w:cs="Times New Roman"/>
                <w:color w:val="000000"/>
                <w:sz w:val="16"/>
                <w:szCs w:val="16"/>
                <w:lang w:val="en-US" w:eastAsia="nl-NL"/>
              </w:rPr>
              <w:t xml:space="preserve"> 21.9 (SD 4.6); </w:t>
            </w:r>
            <w:r w:rsidR="00665488" w:rsidRPr="00D70C7C">
              <w:rPr>
                <w:rFonts w:ascii="Trebuchet MS" w:eastAsia="MS Mincho" w:hAnsi="Trebuchet MS" w:cs="Times New Roman"/>
                <w:b/>
                <w:color w:val="000000"/>
                <w:sz w:val="16"/>
                <w:szCs w:val="16"/>
                <w:lang w:val="en-US" w:eastAsia="nl-NL"/>
              </w:rPr>
              <w:t>Bells test:</w:t>
            </w:r>
            <w:r w:rsidR="00665488" w:rsidRPr="00D70C7C">
              <w:rPr>
                <w:rFonts w:ascii="Trebuchet MS" w:eastAsia="MS Mincho" w:hAnsi="Trebuchet MS" w:cs="Times New Roman"/>
                <w:color w:val="000000"/>
                <w:sz w:val="16"/>
                <w:szCs w:val="16"/>
                <w:lang w:val="en-US" w:eastAsia="nl-NL"/>
              </w:rPr>
              <w:t xml:space="preserve"> 3.7 (SD 1.74); </w:t>
            </w:r>
            <w:r w:rsidR="00665488" w:rsidRPr="00D70C7C">
              <w:rPr>
                <w:rFonts w:ascii="Trebuchet MS" w:eastAsia="MS Mincho" w:hAnsi="Trebuchet MS" w:cs="Times New Roman"/>
                <w:b/>
                <w:color w:val="000000"/>
                <w:sz w:val="16"/>
                <w:szCs w:val="16"/>
                <w:lang w:val="en-US" w:eastAsia="nl-NL"/>
              </w:rPr>
              <w:t>HVOT:</w:t>
            </w:r>
            <w:r w:rsidR="00665488" w:rsidRPr="00D70C7C">
              <w:rPr>
                <w:rFonts w:ascii="Trebuchet MS" w:eastAsia="MS Mincho" w:hAnsi="Trebuchet MS" w:cs="Times New Roman"/>
                <w:color w:val="000000"/>
                <w:sz w:val="16"/>
                <w:szCs w:val="16"/>
                <w:lang w:val="en-US" w:eastAsia="nl-NL"/>
              </w:rPr>
              <w:t xml:space="preserve"> 25.4 (SD 4.4); </w:t>
            </w:r>
            <w:r w:rsidR="00665488" w:rsidRPr="00D70C7C">
              <w:rPr>
                <w:rFonts w:ascii="Trebuchet MS" w:eastAsia="MS Mincho" w:hAnsi="Trebuchet MS" w:cs="Times New Roman"/>
                <w:b/>
                <w:color w:val="000000"/>
                <w:sz w:val="16"/>
                <w:szCs w:val="16"/>
                <w:lang w:val="en-US" w:eastAsia="nl-NL"/>
              </w:rPr>
              <w:t>block design:</w:t>
            </w:r>
            <w:r w:rsidR="00665488" w:rsidRPr="00D70C7C">
              <w:rPr>
                <w:rFonts w:ascii="Trebuchet MS" w:eastAsia="MS Mincho" w:hAnsi="Trebuchet MS" w:cs="Times New Roman"/>
                <w:color w:val="000000"/>
                <w:sz w:val="16"/>
                <w:szCs w:val="16"/>
                <w:lang w:val="en-US" w:eastAsia="nl-NL"/>
              </w:rPr>
              <w:t xml:space="preserve"> 27.8 (SD 13.01); </w:t>
            </w:r>
            <w:r w:rsidR="00665488" w:rsidRPr="00D70C7C">
              <w:rPr>
                <w:rFonts w:ascii="Trebuchet MS" w:eastAsia="MS Mincho" w:hAnsi="Trebuchet MS" w:cs="Times New Roman"/>
                <w:b/>
                <w:sz w:val="16"/>
                <w:szCs w:val="16"/>
                <w:lang w:val="en-US" w:eastAsia="nl-NL"/>
              </w:rPr>
              <w:t xml:space="preserve">digit span: </w:t>
            </w:r>
            <w:r w:rsidR="00665488" w:rsidRPr="00D70C7C">
              <w:rPr>
                <w:rFonts w:ascii="Trebuchet MS" w:eastAsia="MS Mincho" w:hAnsi="Trebuchet MS" w:cs="Times New Roman"/>
                <w:sz w:val="16"/>
                <w:szCs w:val="16"/>
                <w:lang w:val="en-US" w:eastAsia="nl-NL"/>
              </w:rPr>
              <w:t xml:space="preserve">13.5 (SD 3.2); </w:t>
            </w:r>
            <w:r w:rsidR="00EA203D" w:rsidRPr="00D70C7C">
              <w:rPr>
                <w:rFonts w:ascii="Trebuchet MS" w:eastAsia="MS Mincho" w:hAnsi="Trebuchet MS" w:cs="Times New Roman"/>
                <w:b/>
                <w:sz w:val="16"/>
                <w:szCs w:val="16"/>
                <w:lang w:val="en-US" w:eastAsia="nl-NL"/>
              </w:rPr>
              <w:t xml:space="preserve">TMT: </w:t>
            </w:r>
            <w:r w:rsidR="00297139" w:rsidRPr="00D70C7C">
              <w:rPr>
                <w:rFonts w:ascii="Trebuchet MS" w:eastAsia="MS Mincho" w:hAnsi="Trebuchet MS" w:cs="Times New Roman"/>
                <w:sz w:val="16"/>
                <w:szCs w:val="16"/>
                <w:lang w:val="en-US" w:eastAsia="nl-NL"/>
              </w:rPr>
              <w:t>A</w:t>
            </w:r>
            <w:r w:rsidR="00297139" w:rsidRPr="00D70C7C">
              <w:rPr>
                <w:rFonts w:ascii="Trebuchet MS" w:eastAsia="MS Mincho" w:hAnsi="Trebuchet MS" w:cs="Times New Roman"/>
                <w:b/>
                <w:sz w:val="16"/>
                <w:szCs w:val="16"/>
                <w:lang w:val="en-US" w:eastAsia="nl-NL"/>
              </w:rPr>
              <w:t xml:space="preserve"> </w:t>
            </w:r>
            <w:r w:rsidR="00297139" w:rsidRPr="00D70C7C">
              <w:rPr>
                <w:rFonts w:ascii="Trebuchet MS" w:eastAsia="MS Mincho" w:hAnsi="Trebuchet MS" w:cs="Times New Roman"/>
                <w:sz w:val="16"/>
                <w:szCs w:val="16"/>
                <w:lang w:val="en-US" w:eastAsia="nl-NL"/>
              </w:rPr>
              <w:t>0.88 (SD 0.37)</w:t>
            </w:r>
            <w:r w:rsidR="00EA203D" w:rsidRPr="00D70C7C">
              <w:rPr>
                <w:rFonts w:ascii="Trebuchet MS" w:eastAsia="MS Mincho" w:hAnsi="Trebuchet MS" w:cs="Times New Roman"/>
                <w:sz w:val="16"/>
                <w:szCs w:val="16"/>
                <w:lang w:val="en-US" w:eastAsia="nl-NL"/>
              </w:rPr>
              <w:t>, B 0.40 (SD 0.14)</w:t>
            </w:r>
            <w:r w:rsidR="00F521B9" w:rsidRPr="00D70C7C">
              <w:rPr>
                <w:rFonts w:ascii="Trebuchet MS" w:eastAsia="MS Mincho" w:hAnsi="Trebuchet MS" w:cs="Times New Roman"/>
                <w:color w:val="000000"/>
                <w:sz w:val="16"/>
                <w:szCs w:val="16"/>
                <w:lang w:val="en-US" w:eastAsia="nl-NL"/>
              </w:rPr>
              <w:t xml:space="preserve"> items/second</w:t>
            </w:r>
            <w:r w:rsidR="00297139" w:rsidRPr="00D70C7C">
              <w:rPr>
                <w:rFonts w:ascii="Trebuchet MS" w:eastAsia="MS Mincho" w:hAnsi="Trebuchet MS" w:cs="Times New Roman"/>
                <w:sz w:val="16"/>
                <w:szCs w:val="16"/>
                <w:lang w:val="en-US" w:eastAsia="nl-NL"/>
              </w:rPr>
              <w:t>;</w:t>
            </w:r>
            <w:r w:rsidR="00297139"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b/>
                <w:sz w:val="16"/>
                <w:szCs w:val="16"/>
                <w:lang w:val="en-US" w:eastAsia="nl-NL"/>
              </w:rPr>
              <w:t xml:space="preserve">SCWT: </w:t>
            </w:r>
            <w:r w:rsidR="00665488" w:rsidRPr="00D70C7C">
              <w:rPr>
                <w:rFonts w:ascii="Trebuchet MS" w:eastAsia="MS Mincho" w:hAnsi="Trebuchet MS" w:cs="Times New Roman"/>
                <w:sz w:val="16"/>
                <w:szCs w:val="16"/>
                <w:lang w:val="en-US" w:eastAsia="nl-NL"/>
              </w:rPr>
              <w:t>38.2 (SD 9.0);</w:t>
            </w:r>
            <w:r w:rsidR="00665488" w:rsidRPr="00D70C7C">
              <w:rPr>
                <w:rFonts w:ascii="Trebuchet MS" w:eastAsia="MS Mincho" w:hAnsi="Trebuchet MS" w:cs="Times New Roman"/>
                <w:b/>
                <w:sz w:val="16"/>
                <w:szCs w:val="16"/>
                <w:lang w:val="en-US" w:eastAsia="nl-NL"/>
              </w:rPr>
              <w:t xml:space="preserve"> </w:t>
            </w:r>
            <w:r w:rsidRPr="00D70C7C">
              <w:rPr>
                <w:rFonts w:ascii="Trebuchet MS" w:eastAsia="MS Mincho" w:hAnsi="Trebuchet MS" w:cs="Times New Roman"/>
                <w:b/>
                <w:color w:val="000000"/>
                <w:sz w:val="16"/>
                <w:szCs w:val="16"/>
                <w:lang w:val="en-US" w:eastAsia="nl-NL"/>
              </w:rPr>
              <w:t>CVLT:</w:t>
            </w:r>
            <w:r w:rsidRPr="00D70C7C">
              <w:rPr>
                <w:rFonts w:ascii="Trebuchet MS" w:eastAsia="MS Mincho" w:hAnsi="Trebuchet MS" w:cs="Times New Roman"/>
                <w:color w:val="000000"/>
                <w:sz w:val="16"/>
                <w:szCs w:val="16"/>
                <w:lang w:val="en-US" w:eastAsia="nl-NL"/>
              </w:rPr>
              <w:t xml:space="preserve"> </w:t>
            </w:r>
            <w:r w:rsidR="0013199D" w:rsidRPr="00D70C7C">
              <w:rPr>
                <w:rFonts w:ascii="Trebuchet MS" w:eastAsia="MS Mincho" w:hAnsi="Trebuchet MS" w:cs="Times New Roman"/>
                <w:color w:val="000000"/>
                <w:sz w:val="16"/>
                <w:szCs w:val="16"/>
                <w:lang w:val="en-US" w:eastAsia="nl-NL"/>
              </w:rPr>
              <w:t>verbal learning: first trial 7.2 (SD 2.6), fifth trial 12.9 (SD 3.2), first five trials 53.8 (SD 12.8); verbal memory: short-term free recall 11.5 (SD 3.5), long-term free recall 12.3 (SD 3.5), recognition 15.0 (SD 1.1); list B 5.6 (SD 2.2)</w:t>
            </w:r>
            <w:r w:rsidR="007C14A0" w:rsidRPr="00D70C7C">
              <w:rPr>
                <w:rFonts w:ascii="Trebuchet MS" w:eastAsia="MS Mincho" w:hAnsi="Trebuchet MS" w:cs="Times New Roman"/>
                <w:sz w:val="16"/>
                <w:szCs w:val="16"/>
                <w:lang w:val="en-US" w:eastAsia="nl-NL"/>
              </w:rPr>
              <w:t>;</w:t>
            </w:r>
            <w:r w:rsidR="00D60D74"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b/>
                <w:color w:val="000000"/>
                <w:sz w:val="16"/>
                <w:szCs w:val="16"/>
                <w:lang w:val="en-US" w:eastAsia="nl-NL"/>
              </w:rPr>
              <w:t xml:space="preserve">BVRT: </w:t>
            </w:r>
            <w:r w:rsidR="00665488" w:rsidRPr="00D70C7C">
              <w:rPr>
                <w:rFonts w:ascii="Trebuchet MS" w:eastAsia="MS Mincho" w:hAnsi="Trebuchet MS" w:cs="Times New Roman"/>
                <w:color w:val="000000"/>
                <w:sz w:val="16"/>
                <w:szCs w:val="16"/>
                <w:lang w:val="en-US" w:eastAsia="nl-NL"/>
              </w:rPr>
              <w:t>immediate recall 8.4 (SD 1.8), long-term recall 9.05 (SD 1.5</w:t>
            </w:r>
            <w:r w:rsidR="00665488" w:rsidRPr="00D70C7C">
              <w:rPr>
                <w:rFonts w:ascii="Trebuchet MS" w:eastAsia="MS Mincho" w:hAnsi="Trebuchet MS" w:cs="Times New Roman"/>
                <w:sz w:val="16"/>
                <w:szCs w:val="16"/>
                <w:lang w:val="en-US" w:eastAsia="nl-NL"/>
              </w:rPr>
              <w:t>);</w:t>
            </w:r>
            <w:r w:rsidR="00665488" w:rsidRPr="00D70C7C">
              <w:rPr>
                <w:rFonts w:ascii="Trebuchet MS" w:eastAsia="MS Mincho" w:hAnsi="Trebuchet MS" w:cs="Times New Roman"/>
                <w:b/>
                <w:sz w:val="16"/>
                <w:szCs w:val="16"/>
                <w:lang w:val="en-US" w:eastAsia="nl-NL"/>
              </w:rPr>
              <w:t xml:space="preserve"> WMS: </w:t>
            </w:r>
            <w:r w:rsidR="00665488" w:rsidRPr="00D70C7C">
              <w:rPr>
                <w:rFonts w:ascii="Trebuchet MS" w:eastAsia="MS Mincho" w:hAnsi="Trebuchet MS" w:cs="Times New Roman"/>
                <w:sz w:val="16"/>
                <w:szCs w:val="16"/>
                <w:lang w:val="en-US" w:eastAsia="nl-NL"/>
              </w:rPr>
              <w:t xml:space="preserve">immediate recall 9.80 (SD 3.7), long-term recall 11.6 (SD 3.06), copy 13.9 </w:t>
            </w:r>
            <w:r w:rsidR="00665488" w:rsidRPr="00D70C7C">
              <w:rPr>
                <w:rFonts w:ascii="Trebuchet MS" w:eastAsia="MS Mincho" w:hAnsi="Trebuchet MS" w:cs="Times New Roman"/>
                <w:sz w:val="16"/>
                <w:szCs w:val="16"/>
                <w:lang w:val="en-US" w:eastAsia="nl-NL"/>
              </w:rPr>
              <w:lastRenderedPageBreak/>
              <w:t xml:space="preserve">(SD 1.6); </w:t>
            </w:r>
            <w:r w:rsidRPr="00D70C7C">
              <w:rPr>
                <w:rFonts w:ascii="Trebuchet MS" w:eastAsia="MS Mincho" w:hAnsi="Trebuchet MS" w:cs="Times New Roman"/>
                <w:b/>
                <w:sz w:val="16"/>
                <w:szCs w:val="16"/>
                <w:lang w:val="en-US" w:eastAsia="nl-NL"/>
              </w:rPr>
              <w:t>similarities</w:t>
            </w:r>
            <w:r w:rsidR="00EA203D" w:rsidRPr="00D70C7C">
              <w:rPr>
                <w:rFonts w:ascii="Trebuchet MS" w:eastAsia="MS Mincho" w:hAnsi="Trebuchet MS" w:cs="Times New Roman"/>
                <w:b/>
                <w:sz w:val="16"/>
                <w:szCs w:val="16"/>
                <w:lang w:val="en-US" w:eastAsia="nl-NL"/>
              </w:rPr>
              <w:t xml:space="preserve">: </w:t>
            </w:r>
            <w:r w:rsidR="00EA203D" w:rsidRPr="00D70C7C">
              <w:rPr>
                <w:rFonts w:ascii="Trebuchet MS" w:eastAsia="MS Mincho" w:hAnsi="Trebuchet MS" w:cs="Times New Roman"/>
                <w:sz w:val="16"/>
                <w:szCs w:val="16"/>
                <w:lang w:val="en-US" w:eastAsia="nl-NL"/>
              </w:rPr>
              <w:t>18.1 (SD 5.6)</w:t>
            </w:r>
            <w:r w:rsidR="00DE3375" w:rsidRPr="00D70C7C">
              <w:rPr>
                <w:rFonts w:ascii="Trebuchet MS" w:eastAsia="MS Mincho" w:hAnsi="Trebuchet MS" w:cs="Times New Roman"/>
                <w:sz w:val="16"/>
                <w:szCs w:val="16"/>
                <w:lang w:val="en-US" w:eastAsia="nl-NL"/>
              </w:rPr>
              <w:t>;</w:t>
            </w:r>
            <w:r w:rsidRPr="00D70C7C">
              <w:rPr>
                <w:rFonts w:ascii="Trebuchet MS" w:eastAsia="MS Mincho" w:hAnsi="Trebuchet MS" w:cs="Times New Roman"/>
                <w:sz w:val="16"/>
                <w:szCs w:val="16"/>
                <w:lang w:val="en-US" w:eastAsia="nl-NL"/>
              </w:rPr>
              <w:t xml:space="preserve"> </w:t>
            </w:r>
            <w:r w:rsidR="00FC3700" w:rsidRPr="00D70C7C">
              <w:rPr>
                <w:rFonts w:ascii="Trebuchet MS" w:eastAsia="MS Mincho" w:hAnsi="Trebuchet MS" w:cs="Times New Roman"/>
                <w:b/>
                <w:sz w:val="16"/>
                <w:szCs w:val="16"/>
                <w:lang w:val="en-US" w:eastAsia="nl-NL"/>
              </w:rPr>
              <w:t>R</w:t>
            </w:r>
            <w:r w:rsidR="00332197" w:rsidRPr="00D70C7C">
              <w:rPr>
                <w:rFonts w:ascii="Trebuchet MS" w:eastAsia="MS Mincho" w:hAnsi="Trebuchet MS" w:cs="Times New Roman"/>
                <w:b/>
                <w:sz w:val="16"/>
                <w:szCs w:val="16"/>
                <w:lang w:val="en-US" w:eastAsia="nl-NL"/>
              </w:rPr>
              <w:t>PM</w:t>
            </w:r>
            <w:r w:rsidR="00DE3375" w:rsidRPr="00D70C7C">
              <w:rPr>
                <w:rFonts w:ascii="Trebuchet MS" w:eastAsia="MS Mincho" w:hAnsi="Trebuchet MS" w:cs="Times New Roman"/>
                <w:b/>
                <w:sz w:val="16"/>
                <w:szCs w:val="16"/>
                <w:lang w:val="en-US" w:eastAsia="nl-NL"/>
              </w:rPr>
              <w:t xml:space="preserve">: </w:t>
            </w:r>
            <w:r w:rsidR="00DE3375" w:rsidRPr="00D70C7C">
              <w:rPr>
                <w:rFonts w:ascii="Trebuchet MS" w:eastAsia="MS Mincho" w:hAnsi="Trebuchet MS" w:cs="Times New Roman"/>
                <w:sz w:val="16"/>
                <w:szCs w:val="16"/>
                <w:lang w:val="en-US" w:eastAsia="nl-NL"/>
              </w:rPr>
              <w:t>42.7 (SD 14.2</w:t>
            </w:r>
            <w:r w:rsidR="00AE4D2D" w:rsidRPr="00D70C7C">
              <w:rPr>
                <w:rFonts w:ascii="Trebuchet MS" w:eastAsia="MS Mincho" w:hAnsi="Trebuchet MS" w:cs="Times New Roman"/>
                <w:sz w:val="16"/>
                <w:szCs w:val="16"/>
                <w:lang w:val="en-US" w:eastAsia="nl-NL"/>
              </w:rPr>
              <w:t>)</w:t>
            </w:r>
          </w:p>
        </w:tc>
        <w:tc>
          <w:tcPr>
            <w:tcW w:w="2835" w:type="dxa"/>
          </w:tcPr>
          <w:p w14:paraId="03BECA73" w14:textId="4918FBA0" w:rsidR="00D142A1" w:rsidRPr="00D70C7C" w:rsidRDefault="00332197" w:rsidP="006654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WAIS-R:</w:t>
            </w:r>
            <w:r w:rsidRPr="00D70C7C">
              <w:rPr>
                <w:rFonts w:ascii="Trebuchet MS" w:eastAsia="MS Mincho" w:hAnsi="Trebuchet MS" w:cs="Times New Roman"/>
                <w:color w:val="000000"/>
                <w:sz w:val="16"/>
                <w:szCs w:val="16"/>
                <w:lang w:val="en-US" w:eastAsia="nl-NL"/>
              </w:rPr>
              <w:t xml:space="preserve"> 102.5 (SD 13.5</w:t>
            </w:r>
            <w:r w:rsidRPr="00D70C7C">
              <w:rPr>
                <w:rFonts w:ascii="Trebuchet MS" w:eastAsia="MS Mincho" w:hAnsi="Trebuchet MS" w:cs="Times New Roman"/>
                <w:sz w:val="16"/>
                <w:szCs w:val="16"/>
                <w:lang w:val="en-US" w:eastAsia="nl-NL"/>
              </w:rPr>
              <w:t xml:space="preserve">); </w:t>
            </w:r>
            <w:r w:rsidR="000E1472" w:rsidRPr="00D70C7C">
              <w:rPr>
                <w:rFonts w:ascii="Trebuchet MS" w:eastAsia="MS Mincho" w:hAnsi="Trebuchet MS" w:cs="Times New Roman"/>
                <w:b/>
                <w:sz w:val="16"/>
                <w:szCs w:val="16"/>
                <w:lang w:val="en-US" w:eastAsia="nl-NL"/>
              </w:rPr>
              <w:t xml:space="preserve">Visual target detection: </w:t>
            </w:r>
            <w:r w:rsidR="000E1472" w:rsidRPr="00D70C7C">
              <w:rPr>
                <w:rFonts w:ascii="Trebuchet MS" w:eastAsia="MS Mincho" w:hAnsi="Trebuchet MS" w:cs="Times New Roman"/>
                <w:sz w:val="16"/>
                <w:szCs w:val="16"/>
                <w:lang w:val="en-US" w:eastAsia="nl-NL"/>
              </w:rPr>
              <w:t xml:space="preserve">4.21 (SD </w:t>
            </w:r>
            <w:r w:rsidR="000E1472" w:rsidRPr="00D70C7C">
              <w:rPr>
                <w:rFonts w:ascii="Trebuchet MS" w:eastAsia="MS Mincho" w:hAnsi="Trebuchet MS" w:cs="Times New Roman"/>
                <w:color w:val="000000"/>
                <w:sz w:val="16"/>
                <w:szCs w:val="16"/>
                <w:lang w:val="en-US" w:eastAsia="nl-NL"/>
              </w:rPr>
              <w:t>0.75)</w:t>
            </w:r>
            <w:r w:rsidR="00F521B9" w:rsidRPr="00D70C7C">
              <w:rPr>
                <w:rFonts w:ascii="Trebuchet MS" w:eastAsia="MS Mincho" w:hAnsi="Trebuchet MS" w:cs="Times New Roman"/>
                <w:color w:val="000000"/>
                <w:sz w:val="16"/>
                <w:szCs w:val="16"/>
                <w:lang w:val="en-US" w:eastAsia="nl-NL"/>
              </w:rPr>
              <w:t xml:space="preserve"> items/second</w:t>
            </w:r>
            <w:r w:rsidR="000E1472" w:rsidRPr="00D70C7C">
              <w:rPr>
                <w:rFonts w:ascii="Trebuchet MS" w:eastAsia="MS Mincho" w:hAnsi="Trebuchet MS" w:cs="Times New Roman"/>
                <w:color w:val="000000"/>
                <w:sz w:val="16"/>
                <w:szCs w:val="16"/>
                <w:lang w:val="en-US" w:eastAsia="nl-NL"/>
              </w:rPr>
              <w:t xml:space="preserve">; </w:t>
            </w:r>
            <w:r w:rsidR="00297139" w:rsidRPr="00D70C7C">
              <w:rPr>
                <w:rFonts w:ascii="Trebuchet MS" w:eastAsia="MS Mincho" w:hAnsi="Trebuchet MS" w:cs="Times New Roman"/>
                <w:b/>
                <w:sz w:val="16"/>
                <w:szCs w:val="16"/>
                <w:lang w:val="en-US" w:eastAsia="nl-NL"/>
              </w:rPr>
              <w:t>DSST:</w:t>
            </w:r>
            <w:r w:rsidR="00297139" w:rsidRPr="00D70C7C">
              <w:rPr>
                <w:rFonts w:ascii="Trebuchet MS" w:eastAsia="MS Mincho" w:hAnsi="Trebuchet MS" w:cs="Times New Roman"/>
                <w:sz w:val="16"/>
                <w:szCs w:val="16"/>
                <w:lang w:val="en-US" w:eastAsia="nl-NL"/>
              </w:rPr>
              <w:t xml:space="preserve"> 0.65 (SD 0.15)</w:t>
            </w:r>
            <w:r w:rsidR="00F521B9" w:rsidRPr="00D70C7C">
              <w:rPr>
                <w:rFonts w:ascii="Trebuchet MS" w:eastAsia="MS Mincho" w:hAnsi="Trebuchet MS" w:cs="Times New Roman"/>
                <w:color w:val="000000"/>
                <w:sz w:val="16"/>
                <w:szCs w:val="16"/>
                <w:lang w:val="en-US" w:eastAsia="nl-NL"/>
              </w:rPr>
              <w:t xml:space="preserve"> items/second</w:t>
            </w:r>
            <w:r w:rsidR="00297139" w:rsidRPr="00D70C7C">
              <w:rPr>
                <w:rFonts w:ascii="Trebuchet MS" w:eastAsia="MS Mincho" w:hAnsi="Trebuchet MS" w:cs="Times New Roman"/>
                <w:sz w:val="16"/>
                <w:szCs w:val="16"/>
                <w:lang w:val="en-US" w:eastAsia="nl-NL"/>
              </w:rPr>
              <w:t xml:space="preserve">; </w:t>
            </w:r>
            <w:r w:rsidR="00665488" w:rsidRPr="00D70C7C">
              <w:rPr>
                <w:rFonts w:ascii="Trebuchet MS" w:eastAsia="MS Mincho" w:hAnsi="Trebuchet MS" w:cs="Times New Roman"/>
                <w:b/>
                <w:color w:val="000000"/>
                <w:sz w:val="16"/>
                <w:szCs w:val="16"/>
                <w:lang w:val="en-US" w:eastAsia="nl-NL"/>
              </w:rPr>
              <w:t>three-target detection:</w:t>
            </w:r>
            <w:r w:rsidR="00665488" w:rsidRPr="00D70C7C">
              <w:rPr>
                <w:rFonts w:ascii="Trebuchet MS" w:eastAsia="MS Mincho" w:hAnsi="Trebuchet MS" w:cs="Times New Roman"/>
                <w:color w:val="000000"/>
                <w:sz w:val="16"/>
                <w:szCs w:val="16"/>
                <w:lang w:val="en-US" w:eastAsia="nl-NL"/>
              </w:rPr>
              <w:t xml:space="preserve"> 1.44 (SD 0.39); </w:t>
            </w:r>
            <w:r w:rsidR="00665488" w:rsidRPr="00D70C7C">
              <w:rPr>
                <w:rFonts w:ascii="Trebuchet MS" w:eastAsia="MS Mincho" w:hAnsi="Trebuchet MS" w:cs="Times New Roman"/>
                <w:b/>
                <w:color w:val="000000"/>
                <w:sz w:val="16"/>
                <w:szCs w:val="16"/>
                <w:lang w:val="en-US" w:eastAsia="nl-NL"/>
              </w:rPr>
              <w:t>JLO:</w:t>
            </w:r>
            <w:r w:rsidR="00665488" w:rsidRPr="00D70C7C">
              <w:rPr>
                <w:rFonts w:ascii="Trebuchet MS" w:eastAsia="MS Mincho" w:hAnsi="Trebuchet MS" w:cs="Times New Roman"/>
                <w:color w:val="000000"/>
                <w:sz w:val="16"/>
                <w:szCs w:val="16"/>
                <w:lang w:val="en-US" w:eastAsia="nl-NL"/>
              </w:rPr>
              <w:t xml:space="preserve"> 23.4 (SD 5.9); </w:t>
            </w:r>
            <w:r w:rsidR="00665488" w:rsidRPr="00D70C7C">
              <w:rPr>
                <w:rFonts w:ascii="Trebuchet MS" w:eastAsia="MS Mincho" w:hAnsi="Trebuchet MS" w:cs="Times New Roman"/>
                <w:b/>
                <w:color w:val="000000"/>
                <w:sz w:val="16"/>
                <w:szCs w:val="16"/>
                <w:lang w:val="en-US" w:eastAsia="nl-NL"/>
              </w:rPr>
              <w:t>Bells test:</w:t>
            </w:r>
            <w:r w:rsidR="00665488" w:rsidRPr="00D70C7C">
              <w:rPr>
                <w:rFonts w:ascii="Trebuchet MS" w:eastAsia="MS Mincho" w:hAnsi="Trebuchet MS" w:cs="Times New Roman"/>
                <w:color w:val="000000"/>
                <w:sz w:val="16"/>
                <w:szCs w:val="16"/>
                <w:lang w:val="en-US" w:eastAsia="nl-NL"/>
              </w:rPr>
              <w:t xml:space="preserve"> 3.7 (SD 1.2); </w:t>
            </w:r>
            <w:r w:rsidR="00665488" w:rsidRPr="00D70C7C">
              <w:rPr>
                <w:rFonts w:ascii="Trebuchet MS" w:eastAsia="MS Mincho" w:hAnsi="Trebuchet MS" w:cs="Times New Roman"/>
                <w:b/>
                <w:color w:val="000000"/>
                <w:sz w:val="16"/>
                <w:szCs w:val="16"/>
                <w:lang w:val="en-US" w:eastAsia="nl-NL"/>
              </w:rPr>
              <w:t>HVOT:</w:t>
            </w:r>
            <w:r w:rsidR="00665488" w:rsidRPr="00D70C7C">
              <w:rPr>
                <w:rFonts w:ascii="Trebuchet MS" w:eastAsia="MS Mincho" w:hAnsi="Trebuchet MS" w:cs="Times New Roman"/>
                <w:color w:val="000000"/>
                <w:sz w:val="16"/>
                <w:szCs w:val="16"/>
                <w:lang w:val="en-US" w:eastAsia="nl-NL"/>
              </w:rPr>
              <w:t xml:space="preserve"> 26.3 (SD 4.3); </w:t>
            </w:r>
            <w:r w:rsidR="00665488" w:rsidRPr="00D70C7C">
              <w:rPr>
                <w:rFonts w:ascii="Trebuchet MS" w:eastAsia="MS Mincho" w:hAnsi="Trebuchet MS" w:cs="Times New Roman"/>
                <w:b/>
                <w:color w:val="000000"/>
                <w:sz w:val="16"/>
                <w:szCs w:val="16"/>
                <w:lang w:val="en-US" w:eastAsia="nl-NL"/>
              </w:rPr>
              <w:t>block design:</w:t>
            </w:r>
            <w:r w:rsidR="00665488" w:rsidRPr="00D70C7C">
              <w:rPr>
                <w:rFonts w:ascii="Trebuchet MS" w:eastAsia="MS Mincho" w:hAnsi="Trebuchet MS" w:cs="Times New Roman"/>
                <w:color w:val="000000"/>
                <w:sz w:val="16"/>
                <w:szCs w:val="16"/>
                <w:lang w:val="en-US" w:eastAsia="nl-NL"/>
              </w:rPr>
              <w:t xml:space="preserve"> 34.8 (SD 14.2); </w:t>
            </w:r>
            <w:r w:rsidR="00665488" w:rsidRPr="00D70C7C">
              <w:rPr>
                <w:rFonts w:ascii="Trebuchet MS" w:eastAsia="MS Mincho" w:hAnsi="Trebuchet MS" w:cs="Times New Roman"/>
                <w:b/>
                <w:sz w:val="16"/>
                <w:szCs w:val="16"/>
                <w:lang w:val="en-US" w:eastAsia="nl-NL"/>
              </w:rPr>
              <w:t xml:space="preserve">digit span: </w:t>
            </w:r>
            <w:r w:rsidR="00665488" w:rsidRPr="00D70C7C">
              <w:rPr>
                <w:rFonts w:ascii="Trebuchet MS" w:eastAsia="MS Mincho" w:hAnsi="Trebuchet MS" w:cs="Times New Roman"/>
                <w:sz w:val="16"/>
                <w:szCs w:val="16"/>
                <w:lang w:val="en-US" w:eastAsia="nl-NL"/>
              </w:rPr>
              <w:t xml:space="preserve">15.6 (SD 4.6); </w:t>
            </w:r>
            <w:r w:rsidR="00297139" w:rsidRPr="00D70C7C">
              <w:rPr>
                <w:rFonts w:ascii="Trebuchet MS" w:eastAsia="MS Mincho" w:hAnsi="Trebuchet MS" w:cs="Times New Roman"/>
                <w:b/>
                <w:sz w:val="16"/>
                <w:szCs w:val="16"/>
                <w:lang w:val="en-US" w:eastAsia="nl-NL"/>
              </w:rPr>
              <w:t>TMT</w:t>
            </w:r>
            <w:r w:rsidR="00EA203D" w:rsidRPr="00D70C7C">
              <w:rPr>
                <w:rFonts w:ascii="Trebuchet MS" w:eastAsia="MS Mincho" w:hAnsi="Trebuchet MS" w:cs="Times New Roman"/>
                <w:b/>
                <w:sz w:val="16"/>
                <w:szCs w:val="16"/>
                <w:lang w:val="en-US" w:eastAsia="nl-NL"/>
              </w:rPr>
              <w:t xml:space="preserve">: </w:t>
            </w:r>
            <w:r w:rsidR="00297139" w:rsidRPr="00D70C7C">
              <w:rPr>
                <w:rFonts w:ascii="Trebuchet MS" w:eastAsia="MS Mincho" w:hAnsi="Trebuchet MS" w:cs="Times New Roman"/>
                <w:sz w:val="16"/>
                <w:szCs w:val="16"/>
                <w:lang w:val="en-US" w:eastAsia="nl-NL"/>
              </w:rPr>
              <w:t>A</w:t>
            </w:r>
            <w:r w:rsidR="00297139" w:rsidRPr="00D70C7C">
              <w:rPr>
                <w:rFonts w:ascii="Trebuchet MS" w:eastAsia="MS Mincho" w:hAnsi="Trebuchet MS" w:cs="Times New Roman"/>
                <w:b/>
                <w:sz w:val="16"/>
                <w:szCs w:val="16"/>
                <w:lang w:val="en-US" w:eastAsia="nl-NL"/>
              </w:rPr>
              <w:t xml:space="preserve"> </w:t>
            </w:r>
            <w:r w:rsidR="00297139" w:rsidRPr="00D70C7C">
              <w:rPr>
                <w:rFonts w:ascii="Trebuchet MS" w:eastAsia="MS Mincho" w:hAnsi="Trebuchet MS" w:cs="Times New Roman"/>
                <w:sz w:val="16"/>
                <w:szCs w:val="16"/>
                <w:lang w:val="en-US" w:eastAsia="nl-NL"/>
              </w:rPr>
              <w:t>1.01 (SD 0.33)</w:t>
            </w:r>
            <w:r w:rsidR="00EA203D" w:rsidRPr="00D70C7C">
              <w:rPr>
                <w:rFonts w:ascii="Trebuchet MS" w:eastAsia="MS Mincho" w:hAnsi="Trebuchet MS" w:cs="Times New Roman"/>
                <w:sz w:val="16"/>
                <w:szCs w:val="16"/>
                <w:lang w:val="en-US" w:eastAsia="nl-NL"/>
              </w:rPr>
              <w:t>, B 0.49 (SD 0.15)</w:t>
            </w:r>
            <w:r w:rsidR="00F521B9" w:rsidRPr="00D70C7C">
              <w:rPr>
                <w:rFonts w:ascii="Trebuchet MS" w:eastAsia="MS Mincho" w:hAnsi="Trebuchet MS" w:cs="Times New Roman"/>
                <w:color w:val="000000"/>
                <w:sz w:val="16"/>
                <w:szCs w:val="16"/>
                <w:lang w:val="en-US" w:eastAsia="nl-NL"/>
              </w:rPr>
              <w:t xml:space="preserve"> items/second</w:t>
            </w:r>
            <w:r w:rsidR="00297139" w:rsidRPr="00D70C7C">
              <w:rPr>
                <w:rFonts w:ascii="Trebuchet MS" w:eastAsia="MS Mincho" w:hAnsi="Trebuchet MS" w:cs="Times New Roman"/>
                <w:sz w:val="16"/>
                <w:szCs w:val="16"/>
                <w:lang w:val="en-US" w:eastAsia="nl-NL"/>
              </w:rPr>
              <w:t>;</w:t>
            </w:r>
            <w:r w:rsidR="00297139"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b/>
                <w:sz w:val="16"/>
                <w:szCs w:val="16"/>
                <w:lang w:val="en-US" w:eastAsia="nl-NL"/>
              </w:rPr>
              <w:t xml:space="preserve">SCWT: </w:t>
            </w:r>
            <w:r w:rsidR="00665488" w:rsidRPr="00D70C7C">
              <w:rPr>
                <w:rFonts w:ascii="Trebuchet MS" w:eastAsia="MS Mincho" w:hAnsi="Trebuchet MS" w:cs="Times New Roman"/>
                <w:sz w:val="16"/>
                <w:szCs w:val="16"/>
                <w:lang w:val="en-US" w:eastAsia="nl-NL"/>
              </w:rPr>
              <w:t>44.3 (SD 13.5);</w:t>
            </w:r>
            <w:r w:rsidR="00665488" w:rsidRPr="00D70C7C">
              <w:rPr>
                <w:rFonts w:ascii="Trebuchet MS" w:eastAsia="MS Mincho" w:hAnsi="Trebuchet MS" w:cs="Times New Roman"/>
                <w:b/>
                <w:sz w:val="16"/>
                <w:szCs w:val="16"/>
                <w:lang w:val="en-US" w:eastAsia="nl-NL"/>
              </w:rPr>
              <w:t xml:space="preserve"> </w:t>
            </w:r>
            <w:r w:rsidRPr="00D70C7C">
              <w:rPr>
                <w:rFonts w:ascii="Trebuchet MS" w:eastAsia="MS Mincho" w:hAnsi="Trebuchet MS" w:cs="Times New Roman"/>
                <w:b/>
                <w:color w:val="000000"/>
                <w:sz w:val="16"/>
                <w:szCs w:val="16"/>
                <w:lang w:val="en-US" w:eastAsia="nl-NL"/>
              </w:rPr>
              <w:t xml:space="preserve">CVLT: </w:t>
            </w:r>
            <w:r w:rsidR="0013199D" w:rsidRPr="00D70C7C">
              <w:rPr>
                <w:rFonts w:ascii="Trebuchet MS" w:eastAsia="MS Mincho" w:hAnsi="Trebuchet MS" w:cs="Times New Roman"/>
                <w:color w:val="000000"/>
                <w:sz w:val="16"/>
                <w:szCs w:val="16"/>
                <w:lang w:val="en-US" w:eastAsia="nl-NL"/>
              </w:rPr>
              <w:t>verbal learning: first trial 9.1 (SD 2.6), fifth trial 14.0 (SD 3.0), first five trials 61.6 (SD 13.6); verbal memory: short-term free recall 13.1 (SD 3.7), long-term free recall 14.3 (SD 2.5), recognition 15.5 (SD 1.6); list B 6.5 (SD 2.5)</w:t>
            </w:r>
            <w:r w:rsidR="00665488" w:rsidRPr="00D70C7C">
              <w:rPr>
                <w:rFonts w:ascii="Trebuchet MS" w:eastAsia="MS Mincho" w:hAnsi="Trebuchet MS" w:cs="Times New Roman"/>
                <w:sz w:val="16"/>
                <w:szCs w:val="16"/>
                <w:lang w:val="en-US" w:eastAsia="nl-NL"/>
              </w:rPr>
              <w:t xml:space="preserve">; </w:t>
            </w:r>
            <w:r w:rsidR="00665488" w:rsidRPr="00D70C7C">
              <w:rPr>
                <w:rFonts w:ascii="Trebuchet MS" w:eastAsia="MS Mincho" w:hAnsi="Trebuchet MS" w:cs="Times New Roman"/>
                <w:b/>
                <w:sz w:val="16"/>
                <w:szCs w:val="16"/>
                <w:lang w:val="en-US" w:eastAsia="nl-NL"/>
              </w:rPr>
              <w:t>BVRT</w:t>
            </w:r>
            <w:r w:rsidR="00665488" w:rsidRPr="00D70C7C">
              <w:rPr>
                <w:rFonts w:ascii="Trebuchet MS" w:eastAsia="MS Mincho" w:hAnsi="Trebuchet MS" w:cs="Times New Roman"/>
                <w:color w:val="000000"/>
                <w:sz w:val="16"/>
                <w:szCs w:val="16"/>
                <w:lang w:val="en-US" w:eastAsia="nl-NL"/>
              </w:rPr>
              <w:t xml:space="preserve"> immediate recall 9.0 (SD 1.2), long-term recall 9.3 (SD 1.1);</w:t>
            </w:r>
            <w:r w:rsidR="00665488" w:rsidRPr="00D70C7C">
              <w:rPr>
                <w:rFonts w:ascii="Trebuchet MS" w:eastAsia="MS Mincho" w:hAnsi="Trebuchet MS" w:cs="Times New Roman"/>
                <w:b/>
                <w:color w:val="000000"/>
                <w:sz w:val="16"/>
                <w:szCs w:val="16"/>
                <w:lang w:val="en-US" w:eastAsia="nl-NL"/>
              </w:rPr>
              <w:t xml:space="preserve"> </w:t>
            </w:r>
            <w:r w:rsidR="00665488" w:rsidRPr="00D70C7C">
              <w:rPr>
                <w:rFonts w:ascii="Trebuchet MS" w:eastAsia="MS Mincho" w:hAnsi="Trebuchet MS" w:cs="Times New Roman"/>
                <w:b/>
                <w:sz w:val="16"/>
                <w:szCs w:val="16"/>
                <w:lang w:val="en-US" w:eastAsia="nl-NL"/>
              </w:rPr>
              <w:t>WMS:</w:t>
            </w:r>
            <w:r w:rsidR="00665488" w:rsidRPr="00D70C7C">
              <w:rPr>
                <w:rFonts w:ascii="Trebuchet MS" w:eastAsia="MS Mincho" w:hAnsi="Trebuchet MS" w:cs="Times New Roman"/>
                <w:sz w:val="16"/>
                <w:szCs w:val="16"/>
                <w:lang w:val="en-US" w:eastAsia="nl-NL"/>
              </w:rPr>
              <w:t xml:space="preserve"> immediate recall 11.9 (SD 2.5), </w:t>
            </w:r>
            <w:r w:rsidR="00665488" w:rsidRPr="00D70C7C">
              <w:rPr>
                <w:rFonts w:ascii="Trebuchet MS" w:eastAsia="MS Mincho" w:hAnsi="Trebuchet MS" w:cs="Times New Roman"/>
                <w:sz w:val="16"/>
                <w:szCs w:val="16"/>
                <w:lang w:val="en-US" w:eastAsia="nl-NL"/>
              </w:rPr>
              <w:lastRenderedPageBreak/>
              <w:t>long-term recall 13.1 (SD 1.8), copy 13.3 (SD 2.3)</w:t>
            </w:r>
            <w:r w:rsidR="007C14A0" w:rsidRPr="00D70C7C">
              <w:rPr>
                <w:rFonts w:ascii="Trebuchet MS" w:eastAsia="MS Mincho" w:hAnsi="Trebuchet MS" w:cs="Times New Roman"/>
                <w:sz w:val="16"/>
                <w:szCs w:val="16"/>
                <w:lang w:val="en-US" w:eastAsia="nl-NL"/>
              </w:rPr>
              <w:t>;</w:t>
            </w:r>
            <w:r w:rsidRPr="00D70C7C">
              <w:rPr>
                <w:rFonts w:ascii="Trebuchet MS" w:eastAsia="MS Mincho" w:hAnsi="Trebuchet MS" w:cs="Times New Roman"/>
                <w:sz w:val="16"/>
                <w:szCs w:val="16"/>
                <w:lang w:val="en-US" w:eastAsia="nl-NL"/>
              </w:rPr>
              <w:t xml:space="preserve"> </w:t>
            </w:r>
            <w:r w:rsidRPr="00D70C7C">
              <w:rPr>
                <w:rFonts w:ascii="Trebuchet MS" w:eastAsia="MS Mincho" w:hAnsi="Trebuchet MS" w:cs="Times New Roman"/>
                <w:b/>
                <w:sz w:val="16"/>
                <w:szCs w:val="16"/>
                <w:lang w:val="en-US" w:eastAsia="nl-NL"/>
              </w:rPr>
              <w:t>similarities</w:t>
            </w:r>
            <w:r w:rsidR="00DE3375" w:rsidRPr="00D70C7C">
              <w:rPr>
                <w:rFonts w:ascii="Trebuchet MS" w:eastAsia="MS Mincho" w:hAnsi="Trebuchet MS" w:cs="Times New Roman"/>
                <w:b/>
                <w:sz w:val="16"/>
                <w:szCs w:val="16"/>
                <w:lang w:val="en-US" w:eastAsia="nl-NL"/>
              </w:rPr>
              <w:t xml:space="preserve">: </w:t>
            </w:r>
            <w:r w:rsidR="00DE3375" w:rsidRPr="00D70C7C">
              <w:rPr>
                <w:rFonts w:ascii="Trebuchet MS" w:eastAsia="MS Mincho" w:hAnsi="Trebuchet MS" w:cs="Times New Roman"/>
                <w:sz w:val="16"/>
                <w:szCs w:val="16"/>
                <w:lang w:val="en-US" w:eastAsia="nl-NL"/>
              </w:rPr>
              <w:t>18.5 (SD 4.9);</w:t>
            </w:r>
            <w:r w:rsidRPr="00D70C7C">
              <w:rPr>
                <w:rFonts w:ascii="Trebuchet MS" w:eastAsia="MS Mincho" w:hAnsi="Trebuchet MS" w:cs="Times New Roman"/>
                <w:b/>
                <w:sz w:val="16"/>
                <w:szCs w:val="16"/>
                <w:lang w:val="en-US" w:eastAsia="nl-NL"/>
              </w:rPr>
              <w:t xml:space="preserve"> </w:t>
            </w:r>
            <w:r w:rsidR="00FC3700" w:rsidRPr="00D70C7C">
              <w:rPr>
                <w:rFonts w:ascii="Trebuchet MS" w:eastAsia="MS Mincho" w:hAnsi="Trebuchet MS" w:cs="Times New Roman"/>
                <w:b/>
                <w:sz w:val="16"/>
                <w:szCs w:val="16"/>
                <w:lang w:val="en-US" w:eastAsia="nl-NL"/>
              </w:rPr>
              <w:t>R</w:t>
            </w:r>
            <w:r w:rsidRPr="00D70C7C">
              <w:rPr>
                <w:rFonts w:ascii="Trebuchet MS" w:eastAsia="MS Mincho" w:hAnsi="Trebuchet MS" w:cs="Times New Roman"/>
                <w:b/>
                <w:sz w:val="16"/>
                <w:szCs w:val="16"/>
                <w:lang w:val="en-US" w:eastAsia="nl-NL"/>
              </w:rPr>
              <w:t>PM</w:t>
            </w:r>
            <w:r w:rsidR="00DE3375" w:rsidRPr="00D70C7C">
              <w:rPr>
                <w:rFonts w:ascii="Trebuchet MS" w:eastAsia="MS Mincho" w:hAnsi="Trebuchet MS" w:cs="Times New Roman"/>
                <w:b/>
                <w:sz w:val="16"/>
                <w:szCs w:val="16"/>
                <w:lang w:val="en-US" w:eastAsia="nl-NL"/>
              </w:rPr>
              <w:t>:</w:t>
            </w:r>
            <w:r w:rsidR="00DE3375" w:rsidRPr="00D70C7C">
              <w:rPr>
                <w:rFonts w:ascii="Trebuchet MS" w:eastAsia="MS Mincho" w:hAnsi="Trebuchet MS" w:cs="Times New Roman"/>
                <w:sz w:val="16"/>
                <w:szCs w:val="16"/>
                <w:lang w:val="en-US" w:eastAsia="nl-NL"/>
              </w:rPr>
              <w:t xml:space="preserve"> 45.3 (SD 10.3)</w:t>
            </w:r>
          </w:p>
        </w:tc>
        <w:tc>
          <w:tcPr>
            <w:tcW w:w="3119" w:type="dxa"/>
          </w:tcPr>
          <w:p w14:paraId="4969481D" w14:textId="1982BD94" w:rsidR="00D142A1" w:rsidRPr="00D70C7C" w:rsidRDefault="00332197" w:rsidP="0066548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WAIS-R:</w:t>
            </w:r>
            <w:r w:rsidRPr="00D70C7C">
              <w:rPr>
                <w:rFonts w:ascii="Trebuchet MS" w:eastAsia="MS Mincho" w:hAnsi="Trebuchet MS" w:cs="Times New Roman"/>
                <w:color w:val="000000"/>
                <w:sz w:val="16"/>
                <w:szCs w:val="16"/>
                <w:lang w:val="en-US" w:eastAsia="nl-NL"/>
              </w:rPr>
              <w:t xml:space="preserve"> 105.7 (SD 13.4</w:t>
            </w:r>
            <w:r w:rsidRPr="00D70C7C">
              <w:rPr>
                <w:rFonts w:ascii="Trebuchet MS" w:eastAsia="MS Mincho" w:hAnsi="Trebuchet MS" w:cs="Times New Roman"/>
                <w:sz w:val="16"/>
                <w:szCs w:val="16"/>
                <w:lang w:val="en-US" w:eastAsia="nl-NL"/>
              </w:rPr>
              <w:t xml:space="preserve">); </w:t>
            </w:r>
            <w:r w:rsidR="000E1472" w:rsidRPr="00D70C7C">
              <w:rPr>
                <w:rFonts w:ascii="Trebuchet MS" w:eastAsia="MS Mincho" w:hAnsi="Trebuchet MS" w:cs="Times New Roman"/>
                <w:b/>
                <w:sz w:val="16"/>
                <w:szCs w:val="16"/>
                <w:lang w:val="en-US" w:eastAsia="nl-NL"/>
              </w:rPr>
              <w:t xml:space="preserve">Visual </w:t>
            </w:r>
            <w:r w:rsidR="000E1472" w:rsidRPr="00D70C7C">
              <w:rPr>
                <w:rFonts w:ascii="Trebuchet MS" w:eastAsia="MS Mincho" w:hAnsi="Trebuchet MS" w:cs="Times New Roman"/>
                <w:b/>
                <w:color w:val="000000"/>
                <w:sz w:val="16"/>
                <w:szCs w:val="16"/>
                <w:lang w:val="en-US" w:eastAsia="nl-NL"/>
              </w:rPr>
              <w:t xml:space="preserve">target detection: </w:t>
            </w:r>
            <w:r w:rsidR="000E1472" w:rsidRPr="00D70C7C">
              <w:rPr>
                <w:rFonts w:ascii="Trebuchet MS" w:eastAsia="MS Mincho" w:hAnsi="Trebuchet MS" w:cs="Times New Roman"/>
                <w:color w:val="000000"/>
                <w:sz w:val="16"/>
                <w:szCs w:val="16"/>
                <w:lang w:val="en-US" w:eastAsia="nl-NL"/>
              </w:rPr>
              <w:t>4.8 (SD 1.17)</w:t>
            </w:r>
            <w:r w:rsidR="00F521B9" w:rsidRPr="00D70C7C">
              <w:rPr>
                <w:rFonts w:ascii="Trebuchet MS" w:eastAsia="MS Mincho" w:hAnsi="Trebuchet MS" w:cs="Times New Roman"/>
                <w:color w:val="000000"/>
                <w:sz w:val="16"/>
                <w:szCs w:val="16"/>
                <w:lang w:val="en-US" w:eastAsia="nl-NL"/>
              </w:rPr>
              <w:t xml:space="preserve"> items/second</w:t>
            </w:r>
            <w:r w:rsidR="000E1472" w:rsidRPr="00D70C7C">
              <w:rPr>
                <w:rFonts w:ascii="Trebuchet MS" w:eastAsia="MS Mincho" w:hAnsi="Trebuchet MS" w:cs="Times New Roman"/>
                <w:color w:val="000000"/>
                <w:sz w:val="16"/>
                <w:szCs w:val="16"/>
                <w:lang w:val="en-US" w:eastAsia="nl-NL"/>
              </w:rPr>
              <w:t>;</w:t>
            </w:r>
            <w:r w:rsidR="000E1472" w:rsidRPr="00D70C7C">
              <w:rPr>
                <w:rFonts w:ascii="Trebuchet MS" w:eastAsia="MS Mincho" w:hAnsi="Trebuchet MS" w:cs="Times New Roman"/>
                <w:b/>
                <w:color w:val="000000"/>
                <w:sz w:val="16"/>
                <w:szCs w:val="16"/>
                <w:lang w:val="en-US" w:eastAsia="nl-NL"/>
              </w:rPr>
              <w:t xml:space="preserve"> </w:t>
            </w:r>
            <w:r w:rsidR="00297139" w:rsidRPr="00D70C7C">
              <w:rPr>
                <w:rFonts w:ascii="Trebuchet MS" w:eastAsia="MS Mincho" w:hAnsi="Trebuchet MS" w:cs="Times New Roman"/>
                <w:b/>
                <w:sz w:val="16"/>
                <w:szCs w:val="16"/>
                <w:lang w:val="en-US" w:eastAsia="nl-NL"/>
              </w:rPr>
              <w:t>DSST</w:t>
            </w:r>
            <w:r w:rsidR="007F0C01" w:rsidRPr="00D70C7C">
              <w:rPr>
                <w:rFonts w:ascii="Trebuchet MS" w:eastAsia="MS Mincho" w:hAnsi="Trebuchet MS" w:cs="Times New Roman"/>
                <w:b/>
                <w:sz w:val="16"/>
                <w:szCs w:val="16"/>
                <w:lang w:val="en-US" w:eastAsia="nl-NL"/>
              </w:rPr>
              <w:t xml:space="preserve">: </w:t>
            </w:r>
            <w:r w:rsidR="007F0C01" w:rsidRPr="00D70C7C">
              <w:rPr>
                <w:rFonts w:ascii="Trebuchet MS" w:eastAsia="MS Mincho" w:hAnsi="Trebuchet MS" w:cs="Times New Roman"/>
                <w:sz w:val="16"/>
                <w:szCs w:val="16"/>
                <w:lang w:val="en-US" w:eastAsia="nl-NL"/>
              </w:rPr>
              <w:t>0.67 (SD 0.14)</w:t>
            </w:r>
            <w:r w:rsidR="00F521B9" w:rsidRPr="00D70C7C">
              <w:rPr>
                <w:rFonts w:ascii="Trebuchet MS" w:eastAsia="MS Mincho" w:hAnsi="Trebuchet MS" w:cs="Times New Roman"/>
                <w:color w:val="000000"/>
                <w:sz w:val="16"/>
                <w:szCs w:val="16"/>
                <w:lang w:val="en-US" w:eastAsia="nl-NL"/>
              </w:rPr>
              <w:t xml:space="preserve"> items/second</w:t>
            </w:r>
            <w:r w:rsidR="007F0C01" w:rsidRPr="00D70C7C">
              <w:rPr>
                <w:rFonts w:ascii="Trebuchet MS" w:eastAsia="MS Mincho" w:hAnsi="Trebuchet MS" w:cs="Times New Roman"/>
                <w:sz w:val="16"/>
                <w:szCs w:val="16"/>
                <w:lang w:val="en-US" w:eastAsia="nl-NL"/>
              </w:rPr>
              <w:t>;</w:t>
            </w:r>
            <w:r w:rsidR="00297139" w:rsidRPr="00D70C7C">
              <w:rPr>
                <w:rFonts w:ascii="Trebuchet MS" w:eastAsia="MS Mincho" w:hAnsi="Trebuchet MS" w:cs="Times New Roman"/>
                <w:sz w:val="16"/>
                <w:szCs w:val="16"/>
                <w:lang w:val="en-US" w:eastAsia="nl-NL"/>
              </w:rPr>
              <w:t xml:space="preserve"> </w:t>
            </w:r>
            <w:r w:rsidRPr="00D70C7C">
              <w:rPr>
                <w:rFonts w:ascii="Trebuchet MS" w:eastAsia="MS Mincho" w:hAnsi="Trebuchet MS" w:cs="Times New Roman"/>
                <w:b/>
                <w:color w:val="000000"/>
                <w:sz w:val="16"/>
                <w:szCs w:val="16"/>
                <w:lang w:val="en-US" w:eastAsia="nl-NL"/>
              </w:rPr>
              <w:t>three-target detection:</w:t>
            </w:r>
            <w:r w:rsidR="007F0C01" w:rsidRPr="00D70C7C">
              <w:rPr>
                <w:rFonts w:ascii="Trebuchet MS" w:eastAsia="MS Mincho" w:hAnsi="Trebuchet MS" w:cs="Times New Roman"/>
                <w:color w:val="000000"/>
                <w:sz w:val="16"/>
                <w:szCs w:val="16"/>
                <w:lang w:val="en-US" w:eastAsia="nl-NL"/>
              </w:rPr>
              <w:t xml:space="preserve"> 1.67 (SD 0.41)</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JLO</w:t>
            </w:r>
            <w:r w:rsidRPr="00D70C7C">
              <w:rPr>
                <w:rFonts w:ascii="Trebuchet MS" w:eastAsia="MS Mincho" w:hAnsi="Trebuchet MS" w:cs="Times New Roman"/>
                <w:color w:val="000000"/>
                <w:sz w:val="16"/>
                <w:szCs w:val="16"/>
                <w:lang w:val="en-US" w:eastAsia="nl-NL"/>
              </w:rPr>
              <w:t xml:space="preserve"> 21.33 (SD 5.6)</w:t>
            </w:r>
            <w:r w:rsidR="008A72AE"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Bells test</w:t>
            </w:r>
            <w:r w:rsidR="008A72AE"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4.05 (SD 1.7)</w:t>
            </w:r>
            <w:r w:rsidR="008A72AE"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FC3700" w:rsidRPr="00D70C7C">
              <w:rPr>
                <w:rFonts w:ascii="Trebuchet MS" w:eastAsia="MS Mincho" w:hAnsi="Trebuchet MS" w:cs="Times New Roman"/>
                <w:b/>
                <w:color w:val="000000"/>
                <w:sz w:val="16"/>
                <w:szCs w:val="16"/>
                <w:lang w:val="en-US" w:eastAsia="nl-NL"/>
              </w:rPr>
              <w:t>H</w:t>
            </w:r>
            <w:r w:rsidRPr="00D70C7C">
              <w:rPr>
                <w:rFonts w:ascii="Trebuchet MS" w:eastAsia="MS Mincho" w:hAnsi="Trebuchet MS" w:cs="Times New Roman"/>
                <w:b/>
                <w:color w:val="000000"/>
                <w:sz w:val="16"/>
                <w:szCs w:val="16"/>
                <w:lang w:val="en-US" w:eastAsia="nl-NL"/>
              </w:rPr>
              <w:t>VOT</w:t>
            </w:r>
            <w:r w:rsidR="008A72AE"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26.5 (SD 2.2)</w:t>
            </w:r>
            <w:r w:rsidR="008A72AE"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block design</w:t>
            </w:r>
            <w:r w:rsidR="008A72AE"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32.56 (SD 9.7)</w:t>
            </w:r>
            <w:r w:rsidR="008A72AE"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7C14A0" w:rsidRPr="00D70C7C">
              <w:rPr>
                <w:rFonts w:ascii="Trebuchet MS" w:eastAsia="MS Mincho" w:hAnsi="Trebuchet MS" w:cs="Times New Roman"/>
                <w:b/>
                <w:sz w:val="16"/>
                <w:szCs w:val="16"/>
                <w:lang w:val="en-US" w:eastAsia="nl-NL"/>
              </w:rPr>
              <w:t xml:space="preserve">digit span: </w:t>
            </w:r>
            <w:r w:rsidR="007C14A0" w:rsidRPr="00D70C7C">
              <w:rPr>
                <w:rFonts w:ascii="Trebuchet MS" w:eastAsia="MS Mincho" w:hAnsi="Trebuchet MS" w:cs="Times New Roman"/>
                <w:sz w:val="16"/>
                <w:szCs w:val="16"/>
                <w:lang w:val="en-US" w:eastAsia="nl-NL"/>
              </w:rPr>
              <w:t>14.6 (SD 3.4)</w:t>
            </w:r>
            <w:r w:rsidRPr="00D70C7C">
              <w:rPr>
                <w:rFonts w:ascii="Trebuchet MS" w:eastAsia="MS Mincho" w:hAnsi="Trebuchet MS" w:cs="Times New Roman"/>
                <w:sz w:val="16"/>
                <w:szCs w:val="16"/>
                <w:lang w:val="en-US" w:eastAsia="nl-NL"/>
              </w:rPr>
              <w:t xml:space="preserve">; </w:t>
            </w:r>
            <w:r w:rsidR="00665488" w:rsidRPr="00D70C7C">
              <w:rPr>
                <w:rFonts w:ascii="Trebuchet MS" w:eastAsia="MS Mincho" w:hAnsi="Trebuchet MS" w:cs="Times New Roman"/>
                <w:b/>
                <w:sz w:val="16"/>
                <w:szCs w:val="16"/>
                <w:lang w:val="en-US" w:eastAsia="nl-NL"/>
              </w:rPr>
              <w:t xml:space="preserve">TMT: </w:t>
            </w:r>
            <w:r w:rsidR="00665488" w:rsidRPr="00D70C7C">
              <w:rPr>
                <w:rFonts w:ascii="Trebuchet MS" w:eastAsia="MS Mincho" w:hAnsi="Trebuchet MS" w:cs="Times New Roman"/>
                <w:sz w:val="16"/>
                <w:szCs w:val="16"/>
                <w:lang w:val="en-US" w:eastAsia="nl-NL"/>
              </w:rPr>
              <w:t>A</w:t>
            </w:r>
            <w:r w:rsidR="00665488"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sz w:val="16"/>
                <w:szCs w:val="16"/>
                <w:lang w:val="en-US" w:eastAsia="nl-NL"/>
              </w:rPr>
              <w:t>1.05 (SD 0.39), B 0.55 (SD 0.24)</w:t>
            </w:r>
            <w:r w:rsidR="00F521B9" w:rsidRPr="00D70C7C">
              <w:rPr>
                <w:rFonts w:ascii="Trebuchet MS" w:eastAsia="MS Mincho" w:hAnsi="Trebuchet MS" w:cs="Times New Roman"/>
                <w:color w:val="000000"/>
                <w:sz w:val="16"/>
                <w:szCs w:val="16"/>
                <w:lang w:val="en-US" w:eastAsia="nl-NL"/>
              </w:rPr>
              <w:t xml:space="preserve"> items/second</w:t>
            </w:r>
            <w:r w:rsidR="00665488" w:rsidRPr="00D70C7C">
              <w:rPr>
                <w:rFonts w:ascii="Trebuchet MS" w:eastAsia="MS Mincho" w:hAnsi="Trebuchet MS" w:cs="Times New Roman"/>
                <w:sz w:val="16"/>
                <w:szCs w:val="16"/>
                <w:lang w:val="en-US" w:eastAsia="nl-NL"/>
              </w:rPr>
              <w:t>;</w:t>
            </w:r>
            <w:r w:rsidR="00665488" w:rsidRPr="00D70C7C">
              <w:rPr>
                <w:rFonts w:ascii="Trebuchet MS" w:eastAsia="MS Mincho" w:hAnsi="Trebuchet MS" w:cs="Times New Roman"/>
                <w:b/>
                <w:sz w:val="16"/>
                <w:szCs w:val="16"/>
                <w:lang w:val="en-US" w:eastAsia="nl-NL"/>
              </w:rPr>
              <w:t xml:space="preserve"> </w:t>
            </w:r>
            <w:r w:rsidR="00F66C59" w:rsidRPr="00D70C7C">
              <w:rPr>
                <w:rFonts w:ascii="Trebuchet MS" w:eastAsia="MS Mincho" w:hAnsi="Trebuchet MS" w:cs="Times New Roman"/>
                <w:b/>
                <w:sz w:val="16"/>
                <w:szCs w:val="16"/>
                <w:lang w:val="en-US" w:eastAsia="nl-NL"/>
              </w:rPr>
              <w:t>SCWT</w:t>
            </w:r>
            <w:r w:rsidR="00DE3375" w:rsidRPr="00D70C7C">
              <w:rPr>
                <w:rFonts w:ascii="Trebuchet MS" w:eastAsia="MS Mincho" w:hAnsi="Trebuchet MS" w:cs="Times New Roman"/>
                <w:b/>
                <w:sz w:val="16"/>
                <w:szCs w:val="16"/>
                <w:lang w:val="en-US" w:eastAsia="nl-NL"/>
              </w:rPr>
              <w:t xml:space="preserve">: </w:t>
            </w:r>
            <w:r w:rsidR="00DE3375" w:rsidRPr="00D70C7C">
              <w:rPr>
                <w:rFonts w:ascii="Trebuchet MS" w:eastAsia="MS Mincho" w:hAnsi="Trebuchet MS" w:cs="Times New Roman"/>
                <w:sz w:val="16"/>
                <w:szCs w:val="16"/>
                <w:lang w:val="en-US" w:eastAsia="nl-NL"/>
              </w:rPr>
              <w:t>45.6 (SD 8.5);</w:t>
            </w:r>
            <w:r w:rsidRPr="00D70C7C">
              <w:rPr>
                <w:rFonts w:ascii="Trebuchet MS" w:eastAsia="MS Mincho" w:hAnsi="Trebuchet MS" w:cs="Times New Roman"/>
                <w:b/>
                <w:sz w:val="16"/>
                <w:szCs w:val="16"/>
                <w:lang w:val="en-US" w:eastAsia="nl-NL"/>
              </w:rPr>
              <w:t xml:space="preserve"> </w:t>
            </w:r>
            <w:r w:rsidR="00665488" w:rsidRPr="00D70C7C">
              <w:rPr>
                <w:rFonts w:ascii="Trebuchet MS" w:eastAsia="MS Mincho" w:hAnsi="Trebuchet MS" w:cs="Times New Roman"/>
                <w:b/>
                <w:color w:val="000000"/>
                <w:sz w:val="16"/>
                <w:szCs w:val="16"/>
                <w:lang w:val="en-US" w:eastAsia="nl-NL"/>
              </w:rPr>
              <w:t>CVLT:</w:t>
            </w:r>
            <w:r w:rsidR="00665488" w:rsidRPr="00D70C7C">
              <w:rPr>
                <w:rFonts w:ascii="Trebuchet MS" w:eastAsia="MS Mincho" w:hAnsi="Trebuchet MS" w:cs="Times New Roman"/>
                <w:color w:val="000000"/>
                <w:sz w:val="16"/>
                <w:szCs w:val="16"/>
                <w:lang w:val="en-US" w:eastAsia="nl-NL"/>
              </w:rPr>
              <w:t xml:space="preserve"> </w:t>
            </w:r>
            <w:r w:rsidR="0013199D" w:rsidRPr="00D70C7C">
              <w:rPr>
                <w:rFonts w:ascii="Trebuchet MS" w:eastAsia="MS Mincho" w:hAnsi="Trebuchet MS" w:cs="Times New Roman"/>
                <w:color w:val="000000"/>
                <w:sz w:val="16"/>
                <w:szCs w:val="16"/>
                <w:lang w:val="en-US" w:eastAsia="nl-NL"/>
              </w:rPr>
              <w:t>verbal learning: first trial 8.0 (SD 2.5), fifth trial 14.2 (SD 1.92), first five trials 59.6 (SD 9.2); verbal memory: short-term free recall 12.5 (SD 2.5), long-term free recall 13.6 (SD 2.4), recognition 14.9 (SD 1.05); list B 7.6 (SD 2.4)</w:t>
            </w:r>
            <w:r w:rsidR="00665488" w:rsidRPr="00D70C7C">
              <w:rPr>
                <w:rFonts w:ascii="Trebuchet MS" w:eastAsia="MS Mincho" w:hAnsi="Trebuchet MS" w:cs="Times New Roman"/>
                <w:sz w:val="16"/>
                <w:szCs w:val="16"/>
                <w:lang w:val="en-US" w:eastAsia="nl-NL"/>
              </w:rPr>
              <w:t xml:space="preserve">; </w:t>
            </w:r>
            <w:r w:rsidR="00665488" w:rsidRPr="00D70C7C">
              <w:rPr>
                <w:rFonts w:ascii="Trebuchet MS" w:eastAsia="MS Mincho" w:hAnsi="Trebuchet MS" w:cs="Times New Roman"/>
                <w:b/>
                <w:sz w:val="16"/>
                <w:szCs w:val="16"/>
                <w:lang w:val="en-US" w:eastAsia="nl-NL"/>
              </w:rPr>
              <w:t>BVRT:</w:t>
            </w:r>
            <w:r w:rsidR="00665488" w:rsidRPr="00D70C7C">
              <w:rPr>
                <w:rFonts w:ascii="Trebuchet MS" w:eastAsia="MS Mincho" w:hAnsi="Trebuchet MS" w:cs="Times New Roman"/>
                <w:color w:val="000000"/>
                <w:sz w:val="16"/>
                <w:szCs w:val="16"/>
                <w:lang w:val="en-US" w:eastAsia="nl-NL"/>
              </w:rPr>
              <w:t xml:space="preserve"> immediate recall 8.4 (SD 1.4), long-term recall 8.75 (SD 1.4);</w:t>
            </w:r>
            <w:r w:rsidR="00665488" w:rsidRPr="00D70C7C">
              <w:rPr>
                <w:rFonts w:ascii="Trebuchet MS" w:eastAsia="MS Mincho" w:hAnsi="Trebuchet MS" w:cs="Times New Roman"/>
                <w:b/>
                <w:color w:val="000000"/>
                <w:sz w:val="16"/>
                <w:szCs w:val="16"/>
                <w:lang w:val="en-US" w:eastAsia="nl-NL"/>
              </w:rPr>
              <w:t xml:space="preserve"> </w:t>
            </w:r>
            <w:r w:rsidR="00665488" w:rsidRPr="00D70C7C">
              <w:rPr>
                <w:rFonts w:ascii="Trebuchet MS" w:eastAsia="MS Mincho" w:hAnsi="Trebuchet MS" w:cs="Times New Roman"/>
                <w:b/>
                <w:sz w:val="16"/>
                <w:szCs w:val="16"/>
                <w:lang w:val="en-US" w:eastAsia="nl-NL"/>
              </w:rPr>
              <w:t>WMS:</w:t>
            </w:r>
            <w:r w:rsidR="00665488" w:rsidRPr="00D70C7C">
              <w:rPr>
                <w:rFonts w:ascii="Trebuchet MS" w:eastAsia="MS Mincho" w:hAnsi="Trebuchet MS" w:cs="Times New Roman"/>
                <w:sz w:val="16"/>
                <w:szCs w:val="16"/>
                <w:lang w:val="en-US" w:eastAsia="nl-NL"/>
              </w:rPr>
              <w:t xml:space="preserve"> immediate recall 14.0 (SD 1.7), long-term recall 11.4 (SD 2.9), </w:t>
            </w:r>
            <w:r w:rsidR="00665488" w:rsidRPr="00D70C7C">
              <w:rPr>
                <w:rFonts w:ascii="Trebuchet MS" w:eastAsia="MS Mincho" w:hAnsi="Trebuchet MS" w:cs="Times New Roman"/>
                <w:sz w:val="16"/>
                <w:szCs w:val="16"/>
                <w:lang w:val="en-US" w:eastAsia="nl-NL"/>
              </w:rPr>
              <w:lastRenderedPageBreak/>
              <w:t>copy 14.6 (SD 0.6)</w:t>
            </w:r>
            <w:r w:rsidR="00665488" w:rsidRPr="00D70C7C">
              <w:rPr>
                <w:rFonts w:ascii="Trebuchet MS" w:eastAsia="MS Mincho" w:hAnsi="Trebuchet MS" w:cs="Times New Roman"/>
                <w:color w:val="000000"/>
                <w:sz w:val="16"/>
                <w:szCs w:val="16"/>
                <w:lang w:val="en-US" w:eastAsia="nl-NL"/>
              </w:rPr>
              <w:t>;</w:t>
            </w:r>
            <w:r w:rsidR="00665488"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b/>
                <w:sz w:val="16"/>
                <w:szCs w:val="16"/>
                <w:lang w:val="en-US" w:eastAsia="nl-NL"/>
              </w:rPr>
              <w:t>similarities</w:t>
            </w:r>
            <w:r w:rsidR="00DE3375" w:rsidRPr="00D70C7C">
              <w:rPr>
                <w:rFonts w:ascii="Trebuchet MS" w:eastAsia="MS Mincho" w:hAnsi="Trebuchet MS" w:cs="Times New Roman"/>
                <w:b/>
                <w:sz w:val="16"/>
                <w:szCs w:val="16"/>
                <w:lang w:val="en-US" w:eastAsia="nl-NL"/>
              </w:rPr>
              <w:t xml:space="preserve">: </w:t>
            </w:r>
            <w:r w:rsidR="00DE3375" w:rsidRPr="00D70C7C">
              <w:rPr>
                <w:rFonts w:ascii="Trebuchet MS" w:eastAsia="MS Mincho" w:hAnsi="Trebuchet MS" w:cs="Times New Roman"/>
                <w:sz w:val="16"/>
                <w:szCs w:val="16"/>
                <w:lang w:val="en-US" w:eastAsia="nl-NL"/>
              </w:rPr>
              <w:t>22.1 (SD 4.3);</w:t>
            </w:r>
            <w:r w:rsidRPr="00D70C7C">
              <w:rPr>
                <w:rFonts w:ascii="Trebuchet MS" w:eastAsia="MS Mincho" w:hAnsi="Trebuchet MS" w:cs="Times New Roman"/>
                <w:b/>
                <w:sz w:val="16"/>
                <w:szCs w:val="16"/>
                <w:lang w:val="en-US" w:eastAsia="nl-NL"/>
              </w:rPr>
              <w:t xml:space="preserve"> </w:t>
            </w:r>
            <w:r w:rsidR="00FC3700" w:rsidRPr="00D70C7C">
              <w:rPr>
                <w:rFonts w:ascii="Trebuchet MS" w:eastAsia="MS Mincho" w:hAnsi="Trebuchet MS" w:cs="Times New Roman"/>
                <w:b/>
                <w:sz w:val="16"/>
                <w:szCs w:val="16"/>
                <w:lang w:val="en-US" w:eastAsia="nl-NL"/>
              </w:rPr>
              <w:t>R</w:t>
            </w:r>
            <w:r w:rsidRPr="00D70C7C">
              <w:rPr>
                <w:rFonts w:ascii="Trebuchet MS" w:eastAsia="MS Mincho" w:hAnsi="Trebuchet MS" w:cs="Times New Roman"/>
                <w:b/>
                <w:sz w:val="16"/>
                <w:szCs w:val="16"/>
                <w:lang w:val="en-US" w:eastAsia="nl-NL"/>
              </w:rPr>
              <w:t>PM</w:t>
            </w:r>
            <w:r w:rsidR="00DE3375" w:rsidRPr="00D70C7C">
              <w:rPr>
                <w:rFonts w:ascii="Trebuchet MS" w:eastAsia="MS Mincho" w:hAnsi="Trebuchet MS" w:cs="Times New Roman"/>
                <w:b/>
                <w:sz w:val="16"/>
                <w:szCs w:val="16"/>
                <w:lang w:val="en-US" w:eastAsia="nl-NL"/>
              </w:rPr>
              <w:t xml:space="preserve">: </w:t>
            </w:r>
            <w:r w:rsidR="00DE3375" w:rsidRPr="00D70C7C">
              <w:rPr>
                <w:rFonts w:ascii="Trebuchet MS" w:eastAsia="MS Mincho" w:hAnsi="Trebuchet MS" w:cs="Times New Roman"/>
                <w:sz w:val="16"/>
                <w:szCs w:val="16"/>
                <w:lang w:val="en-US" w:eastAsia="nl-NL"/>
              </w:rPr>
              <w:t>48.4 (SD 10.3)</w:t>
            </w:r>
          </w:p>
        </w:tc>
      </w:tr>
      <w:tr w:rsidR="00D142A1" w:rsidRPr="00D70C7C" w14:paraId="43D61135" w14:textId="77777777" w:rsidTr="0035362A">
        <w:trPr>
          <w:trHeight w:val="488"/>
        </w:trPr>
        <w:tc>
          <w:tcPr>
            <w:tcW w:w="1630" w:type="dxa"/>
          </w:tcPr>
          <w:p w14:paraId="7D1B96A4" w14:textId="065EFFF7"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lastRenderedPageBreak/>
              <w:t>Heald</w:t>
            </w:r>
            <w:proofErr w:type="spellEnd"/>
            <w:r w:rsidRPr="00D70C7C">
              <w:rPr>
                <w:rFonts w:ascii="Trebuchet MS" w:eastAsia="MS Mincho" w:hAnsi="Trebuchet MS" w:cs="Times New Roman"/>
                <w:color w:val="000000"/>
                <w:sz w:val="16"/>
                <w:szCs w:val="16"/>
                <w:lang w:val="en-US" w:eastAsia="nl-NL"/>
              </w:rPr>
              <w:t xml:space="preserve"> 2006</w:t>
            </w:r>
          </w:p>
        </w:tc>
        <w:tc>
          <w:tcPr>
            <w:tcW w:w="1404" w:type="dxa"/>
          </w:tcPr>
          <w:p w14:paraId="6D11BFE4" w14:textId="77777777" w:rsidR="00260EC5" w:rsidRPr="00D70C7C" w:rsidRDefault="00F66C59"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SCWT</w:t>
            </w:r>
            <w:r w:rsidR="00726D5F" w:rsidRPr="00D70C7C">
              <w:rPr>
                <w:rFonts w:ascii="Trebuchet MS" w:eastAsia="MS Mincho" w:hAnsi="Trebuchet MS" w:cs="Times New Roman"/>
                <w:color w:val="000000"/>
                <w:sz w:val="16"/>
                <w:szCs w:val="16"/>
                <w:lang w:val="en-US" w:eastAsia="nl-NL"/>
              </w:rPr>
              <w:t xml:space="preserve">, </w:t>
            </w:r>
            <w:r w:rsidR="00080821" w:rsidRPr="00D70C7C">
              <w:rPr>
                <w:rFonts w:ascii="Trebuchet MS" w:eastAsia="MS Mincho" w:hAnsi="Trebuchet MS" w:cs="Times New Roman"/>
                <w:color w:val="000000"/>
                <w:sz w:val="16"/>
                <w:szCs w:val="16"/>
                <w:lang w:val="en-US" w:eastAsia="nl-NL"/>
              </w:rPr>
              <w:t>TMT</w:t>
            </w:r>
            <w:r w:rsidR="00260EC5" w:rsidRPr="00D70C7C">
              <w:rPr>
                <w:rFonts w:ascii="Trebuchet MS" w:eastAsia="MS Mincho" w:hAnsi="Trebuchet MS" w:cs="Times New Roman"/>
                <w:color w:val="000000"/>
                <w:sz w:val="16"/>
                <w:szCs w:val="16"/>
                <w:lang w:val="en-US" w:eastAsia="nl-NL"/>
              </w:rPr>
              <w:br/>
            </w:r>
          </w:p>
          <w:p w14:paraId="08393C1E" w14:textId="77777777" w:rsidR="00260EC5" w:rsidRPr="00D70C7C" w:rsidRDefault="00260EC5"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AMIPB</w:t>
            </w:r>
          </w:p>
          <w:p w14:paraId="266F0E09" w14:textId="7173F2DF" w:rsidR="00D142A1" w:rsidRPr="00D70C7C" w:rsidRDefault="00070EDD"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TEA</w:t>
            </w:r>
          </w:p>
        </w:tc>
        <w:tc>
          <w:tcPr>
            <w:tcW w:w="1351" w:type="dxa"/>
          </w:tcPr>
          <w:p w14:paraId="1E62BE27" w14:textId="4D25A127" w:rsidR="00260EC5" w:rsidRPr="00D70C7C" w:rsidRDefault="00260EC5"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p w14:paraId="37A43DD8" w14:textId="16C3FBFB" w:rsidR="00260EC5" w:rsidRPr="00D70C7C" w:rsidRDefault="00260EC5"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p w14:paraId="77A67EAF" w14:textId="6E7B04B4" w:rsidR="00260EC5" w:rsidRPr="00D70C7C" w:rsidRDefault="00260EC5"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p w14:paraId="0D7A3DDF" w14:textId="7777777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p>
        </w:tc>
        <w:tc>
          <w:tcPr>
            <w:tcW w:w="2976" w:type="dxa"/>
          </w:tcPr>
          <w:p w14:paraId="25A45C3F" w14:textId="7BF2BE73"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2D739443" w14:textId="0EEAA285" w:rsidR="00D142A1" w:rsidRPr="00D70C7C" w:rsidRDefault="00F66C59" w:rsidP="003270F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SCWT</w:t>
            </w:r>
            <w:r w:rsidR="003270F9" w:rsidRPr="00D70C7C">
              <w:rPr>
                <w:rFonts w:ascii="Trebuchet MS" w:eastAsia="MS Mincho" w:hAnsi="Trebuchet MS" w:cs="Times New Roman"/>
                <w:b/>
                <w:color w:val="000000"/>
                <w:sz w:val="16"/>
                <w:szCs w:val="16"/>
                <w:lang w:val="en-US" w:eastAsia="nl-NL"/>
              </w:rPr>
              <w:t xml:space="preserve">: </w:t>
            </w:r>
            <w:r w:rsidR="003270F9" w:rsidRPr="00D70C7C">
              <w:rPr>
                <w:rFonts w:ascii="Trebuchet MS" w:eastAsia="MS Mincho" w:hAnsi="Trebuchet MS" w:cs="Times New Roman"/>
                <w:color w:val="000000"/>
                <w:sz w:val="16"/>
                <w:szCs w:val="16"/>
                <w:lang w:val="en-US" w:eastAsia="nl-NL"/>
              </w:rPr>
              <w:t xml:space="preserve">91.4 (SD 20.5); </w:t>
            </w:r>
            <w:r w:rsidR="003270F9" w:rsidRPr="00D70C7C">
              <w:rPr>
                <w:rFonts w:ascii="Trebuchet MS" w:eastAsia="MS Mincho" w:hAnsi="Trebuchet MS" w:cs="Times New Roman"/>
                <w:b/>
                <w:color w:val="000000"/>
                <w:sz w:val="16"/>
                <w:szCs w:val="16"/>
                <w:lang w:val="en-US" w:eastAsia="nl-NL"/>
              </w:rPr>
              <w:t>TMT</w:t>
            </w:r>
            <w:r w:rsidR="00056FC5" w:rsidRPr="00D70C7C">
              <w:rPr>
                <w:rFonts w:ascii="Trebuchet MS" w:eastAsia="MS Mincho" w:hAnsi="Trebuchet MS" w:cs="Times New Roman"/>
                <w:b/>
                <w:color w:val="000000"/>
                <w:sz w:val="16"/>
                <w:szCs w:val="16"/>
                <w:lang w:val="en-US" w:eastAsia="nl-NL"/>
              </w:rPr>
              <w:t>-B</w:t>
            </w:r>
            <w:r w:rsidR="008A72AE" w:rsidRPr="00D70C7C">
              <w:rPr>
                <w:rFonts w:ascii="Trebuchet MS" w:eastAsia="MS Mincho" w:hAnsi="Trebuchet MS" w:cs="Times New Roman"/>
                <w:b/>
                <w:color w:val="000000"/>
                <w:sz w:val="16"/>
                <w:szCs w:val="16"/>
                <w:lang w:val="en-US" w:eastAsia="nl-NL"/>
              </w:rPr>
              <w:t>:</w:t>
            </w:r>
            <w:r w:rsidR="003270F9" w:rsidRPr="00D70C7C">
              <w:rPr>
                <w:rFonts w:ascii="Trebuchet MS" w:eastAsia="MS Mincho" w:hAnsi="Trebuchet MS" w:cs="Times New Roman"/>
                <w:color w:val="000000"/>
                <w:sz w:val="16"/>
                <w:szCs w:val="16"/>
                <w:lang w:val="en-US" w:eastAsia="nl-NL"/>
              </w:rPr>
              <w:t xml:space="preserve"> </w:t>
            </w:r>
            <w:r w:rsidR="00646988" w:rsidRPr="00D70C7C">
              <w:rPr>
                <w:rFonts w:ascii="Trebuchet MS" w:eastAsia="MS Mincho" w:hAnsi="Trebuchet MS" w:cs="Times New Roman"/>
                <w:color w:val="000000"/>
                <w:sz w:val="16"/>
                <w:szCs w:val="16"/>
                <w:lang w:val="en-US" w:eastAsia="nl-NL"/>
              </w:rPr>
              <w:t xml:space="preserve">time: </w:t>
            </w:r>
            <w:r w:rsidR="003270F9" w:rsidRPr="00D70C7C">
              <w:rPr>
                <w:rFonts w:ascii="Trebuchet MS" w:eastAsia="MS Mincho" w:hAnsi="Trebuchet MS" w:cs="Times New Roman"/>
                <w:color w:val="000000"/>
                <w:sz w:val="16"/>
                <w:szCs w:val="16"/>
                <w:lang w:val="en-US" w:eastAsia="nl-NL"/>
              </w:rPr>
              <w:t xml:space="preserve">76.5 (IQR 48-105); </w:t>
            </w:r>
            <w:r w:rsidR="003270F9" w:rsidRPr="00D70C7C">
              <w:rPr>
                <w:rFonts w:ascii="Trebuchet MS" w:eastAsia="MS Mincho" w:hAnsi="Trebuchet MS" w:cs="Times New Roman"/>
                <w:b/>
                <w:color w:val="000000"/>
                <w:sz w:val="16"/>
                <w:szCs w:val="16"/>
                <w:lang w:val="en-US" w:eastAsia="nl-NL"/>
              </w:rPr>
              <w:t>AMIPB:</w:t>
            </w:r>
            <w:r w:rsidR="003270F9" w:rsidRPr="00D70C7C">
              <w:rPr>
                <w:rFonts w:ascii="Trebuchet MS" w:eastAsia="MS Mincho" w:hAnsi="Trebuchet MS" w:cs="Times New Roman"/>
                <w:color w:val="000000"/>
                <w:sz w:val="16"/>
                <w:szCs w:val="16"/>
                <w:lang w:val="en-US" w:eastAsia="nl-NL"/>
              </w:rPr>
              <w:t xml:space="preserve"> task A 62.6 (SD 17.9), story recall 80.5 (IQR 68-93); </w:t>
            </w:r>
            <w:r w:rsidR="003270F9" w:rsidRPr="00D70C7C">
              <w:rPr>
                <w:rFonts w:ascii="Trebuchet MS" w:eastAsia="MS Mincho" w:hAnsi="Trebuchet MS" w:cs="Times New Roman"/>
                <w:b/>
                <w:color w:val="000000"/>
                <w:sz w:val="16"/>
                <w:szCs w:val="16"/>
                <w:lang w:val="en-US" w:eastAsia="nl-NL"/>
              </w:rPr>
              <w:t>TEA:</w:t>
            </w:r>
            <w:r w:rsidR="003270F9" w:rsidRPr="00D70C7C">
              <w:rPr>
                <w:rFonts w:ascii="Trebuchet MS" w:eastAsia="MS Mincho" w:hAnsi="Trebuchet MS" w:cs="Times New Roman"/>
                <w:color w:val="000000"/>
                <w:sz w:val="16"/>
                <w:szCs w:val="16"/>
                <w:lang w:val="en-US" w:eastAsia="nl-NL"/>
              </w:rPr>
              <w:t xml:space="preserve"> 5.9 (SD 3.2)</w:t>
            </w:r>
          </w:p>
        </w:tc>
        <w:tc>
          <w:tcPr>
            <w:tcW w:w="3119" w:type="dxa"/>
          </w:tcPr>
          <w:p w14:paraId="460B8ABB" w14:textId="5C745DF0" w:rsidR="00D142A1" w:rsidRPr="00D70C7C" w:rsidRDefault="003270F9" w:rsidP="003270F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TMT</w:t>
            </w:r>
            <w:r w:rsidR="00056FC5" w:rsidRPr="00D70C7C">
              <w:rPr>
                <w:rFonts w:ascii="Trebuchet MS" w:eastAsia="MS Mincho" w:hAnsi="Trebuchet MS" w:cs="Times New Roman"/>
                <w:b/>
                <w:color w:val="000000"/>
                <w:sz w:val="16"/>
                <w:szCs w:val="16"/>
                <w:lang w:val="en-US" w:eastAsia="nl-NL"/>
              </w:rPr>
              <w:t>-B</w:t>
            </w:r>
            <w:r w:rsidR="008A72AE"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00646988" w:rsidRPr="00D70C7C">
              <w:rPr>
                <w:rFonts w:ascii="Trebuchet MS" w:eastAsia="MS Mincho" w:hAnsi="Trebuchet MS" w:cs="Times New Roman"/>
                <w:color w:val="000000"/>
                <w:sz w:val="16"/>
                <w:szCs w:val="16"/>
                <w:lang w:val="en-US" w:eastAsia="nl-NL"/>
              </w:rPr>
              <w:t xml:space="preserve">time: </w:t>
            </w:r>
            <w:r w:rsidRPr="00D70C7C">
              <w:rPr>
                <w:rFonts w:ascii="Trebuchet MS" w:eastAsia="MS Mincho" w:hAnsi="Trebuchet MS" w:cs="Times New Roman"/>
                <w:color w:val="000000"/>
                <w:sz w:val="16"/>
                <w:szCs w:val="16"/>
                <w:lang w:val="en-US" w:eastAsia="nl-NL"/>
              </w:rPr>
              <w:t xml:space="preserve">63.76 (SD 14.42); </w:t>
            </w:r>
            <w:r w:rsidRPr="00D70C7C">
              <w:rPr>
                <w:rFonts w:ascii="Trebuchet MS" w:eastAsia="MS Mincho" w:hAnsi="Trebuchet MS" w:cs="Times New Roman"/>
                <w:b/>
                <w:color w:val="000000"/>
                <w:sz w:val="16"/>
                <w:szCs w:val="16"/>
                <w:lang w:val="en-US" w:eastAsia="nl-NL"/>
              </w:rPr>
              <w:t xml:space="preserve">AMIPB: </w:t>
            </w:r>
            <w:r w:rsidRPr="00D70C7C">
              <w:rPr>
                <w:rFonts w:ascii="Trebuchet MS" w:eastAsia="MS Mincho" w:hAnsi="Trebuchet MS" w:cs="Times New Roman"/>
                <w:color w:val="000000"/>
                <w:sz w:val="16"/>
                <w:szCs w:val="16"/>
                <w:lang w:val="en-US" w:eastAsia="nl-NL"/>
              </w:rPr>
              <w:t xml:space="preserve">task A 62.1 (SD 16), story recall 93.1 (SD 13.9); </w:t>
            </w:r>
            <w:r w:rsidRPr="00D70C7C">
              <w:rPr>
                <w:rFonts w:ascii="Trebuchet MS" w:eastAsia="MS Mincho" w:hAnsi="Trebuchet MS" w:cs="Times New Roman"/>
                <w:b/>
                <w:color w:val="000000"/>
                <w:sz w:val="16"/>
                <w:szCs w:val="16"/>
                <w:lang w:val="en-US" w:eastAsia="nl-NL"/>
              </w:rPr>
              <w:t>TEA:</w:t>
            </w:r>
            <w:r w:rsidRPr="00D70C7C">
              <w:rPr>
                <w:rFonts w:ascii="Trebuchet MS" w:eastAsia="MS Mincho" w:hAnsi="Trebuchet MS" w:cs="Times New Roman"/>
                <w:color w:val="000000"/>
                <w:sz w:val="16"/>
                <w:szCs w:val="16"/>
                <w:lang w:val="en-US" w:eastAsia="nl-NL"/>
              </w:rPr>
              <w:t xml:space="preserve"> 9 (SD 1.1)</w:t>
            </w:r>
          </w:p>
        </w:tc>
      </w:tr>
      <w:tr w:rsidR="00D142A1" w:rsidRPr="00D70C7C" w14:paraId="1B1B132F" w14:textId="77777777" w:rsidTr="0035362A">
        <w:trPr>
          <w:trHeight w:val="488"/>
        </w:trPr>
        <w:tc>
          <w:tcPr>
            <w:tcW w:w="1630" w:type="dxa"/>
          </w:tcPr>
          <w:p w14:paraId="5BB7DC73" w14:textId="78BBA64C"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Hook 2007</w:t>
            </w:r>
          </w:p>
        </w:tc>
        <w:tc>
          <w:tcPr>
            <w:tcW w:w="1404" w:type="dxa"/>
          </w:tcPr>
          <w:p w14:paraId="6256EEA2" w14:textId="77777777" w:rsidR="00260EC5" w:rsidRPr="00D70C7C" w:rsidRDefault="00070EDD" w:rsidP="00FC370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SR</w:t>
            </w:r>
          </w:p>
          <w:p w14:paraId="37910C1B" w14:textId="13BA04CD" w:rsidR="00D142A1" w:rsidRPr="00D70C7C" w:rsidRDefault="00070EDD" w:rsidP="00FC370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w:t>
            </w:r>
            <w:r w:rsidR="00726D5F" w:rsidRPr="00D70C7C">
              <w:rPr>
                <w:rFonts w:ascii="Trebuchet MS" w:eastAsia="MS Mincho" w:hAnsi="Trebuchet MS" w:cs="Times New Roman"/>
                <w:color w:val="000000"/>
                <w:sz w:val="16"/>
                <w:szCs w:val="16"/>
                <w:lang w:val="en-US" w:eastAsia="nl-NL"/>
              </w:rPr>
              <w:t>erbal fluency</w:t>
            </w:r>
          </w:p>
        </w:tc>
        <w:tc>
          <w:tcPr>
            <w:tcW w:w="1351" w:type="dxa"/>
          </w:tcPr>
          <w:p w14:paraId="67DEAA68" w14:textId="77777777" w:rsidR="00D142A1"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p w14:paraId="528A49F7" w14:textId="701B0757" w:rsidR="00260EC5" w:rsidRPr="00D70C7C" w:rsidRDefault="00260EC5"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1E4460A0" w14:textId="299D8080" w:rsidR="00D142A1" w:rsidRPr="00D70C7C" w:rsidRDefault="00BE51C6" w:rsidP="00FC370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SR:</w:t>
            </w:r>
            <w:r w:rsidRPr="00D70C7C">
              <w:rPr>
                <w:rFonts w:ascii="Trebuchet MS" w:eastAsia="MS Mincho" w:hAnsi="Trebuchet MS" w:cs="Times New Roman"/>
                <w:color w:val="000000"/>
                <w:sz w:val="16"/>
                <w:szCs w:val="16"/>
                <w:lang w:val="en-US" w:eastAsia="nl-NL"/>
              </w:rPr>
              <w:t xml:space="preserve"> 63.63 </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SD</w:t>
            </w:r>
            <w:r w:rsidR="00DC6051"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12.31</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b/>
                <w:color w:val="000000"/>
                <w:sz w:val="16"/>
                <w:szCs w:val="16"/>
                <w:lang w:val="en-US" w:eastAsia="nl-NL"/>
              </w:rPr>
              <w:t>verbal fluency</w:t>
            </w:r>
            <w:r w:rsidR="00AE364C"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16.89 </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SD</w:t>
            </w:r>
            <w:r w:rsidR="00DC6051"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5.82</w:t>
            </w:r>
            <w:r w:rsidR="00DC6051" w:rsidRPr="00D70C7C">
              <w:rPr>
                <w:rFonts w:ascii="Trebuchet MS" w:eastAsia="MS Mincho" w:hAnsi="Trebuchet MS" w:cs="Times New Roman"/>
                <w:color w:val="000000"/>
                <w:sz w:val="16"/>
                <w:szCs w:val="16"/>
                <w:lang w:val="en-US" w:eastAsia="nl-NL"/>
              </w:rPr>
              <w:t>)</w:t>
            </w:r>
          </w:p>
        </w:tc>
        <w:tc>
          <w:tcPr>
            <w:tcW w:w="2835" w:type="dxa"/>
          </w:tcPr>
          <w:p w14:paraId="403B9013" w14:textId="078FB728" w:rsidR="00D142A1" w:rsidRPr="00D70C7C" w:rsidRDefault="00BE51C6" w:rsidP="00FC3700">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SR:</w:t>
            </w:r>
            <w:r w:rsidRPr="00D70C7C">
              <w:rPr>
                <w:rFonts w:ascii="Trebuchet MS" w:eastAsia="MS Mincho" w:hAnsi="Trebuchet MS" w:cs="Times New Roman"/>
                <w:color w:val="000000"/>
                <w:sz w:val="16"/>
                <w:szCs w:val="16"/>
                <w:lang w:val="en-US" w:eastAsia="nl-NL"/>
              </w:rPr>
              <w:t xml:space="preserve">72.03 </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SD</w:t>
            </w:r>
            <w:r w:rsidR="00DC6051"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10.70</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b/>
                <w:color w:val="000000"/>
                <w:sz w:val="16"/>
                <w:szCs w:val="16"/>
                <w:lang w:val="en-US" w:eastAsia="nl-NL"/>
              </w:rPr>
              <w:t>verbal fluency</w:t>
            </w:r>
            <w:r w:rsidR="00AE364C"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21.22 </w:t>
            </w:r>
            <w:r w:rsidR="00DC6051"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SD</w:t>
            </w:r>
            <w:r w:rsidR="00DC6051"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5.20</w:t>
            </w:r>
            <w:r w:rsidR="00DC6051" w:rsidRPr="00D70C7C">
              <w:rPr>
                <w:rFonts w:ascii="Trebuchet MS" w:eastAsia="MS Mincho" w:hAnsi="Trebuchet MS" w:cs="Times New Roman"/>
                <w:color w:val="000000"/>
                <w:sz w:val="16"/>
                <w:szCs w:val="16"/>
                <w:lang w:val="en-US" w:eastAsia="nl-NL"/>
              </w:rPr>
              <w:t>)</w:t>
            </w:r>
          </w:p>
        </w:tc>
        <w:tc>
          <w:tcPr>
            <w:tcW w:w="3119" w:type="dxa"/>
          </w:tcPr>
          <w:p w14:paraId="4812FA59" w14:textId="2A814115"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173CEDC9" w14:textId="77777777" w:rsidTr="0035362A">
        <w:trPr>
          <w:trHeight w:val="488"/>
        </w:trPr>
        <w:tc>
          <w:tcPr>
            <w:tcW w:w="1630" w:type="dxa"/>
          </w:tcPr>
          <w:p w14:paraId="7FCD0687" w14:textId="177AEBA6"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León-</w:t>
            </w:r>
            <w:proofErr w:type="spellStart"/>
            <w:r w:rsidRPr="00D70C7C">
              <w:rPr>
                <w:rFonts w:ascii="Trebuchet MS" w:eastAsia="MS Mincho" w:hAnsi="Trebuchet MS" w:cs="Times New Roman"/>
                <w:color w:val="000000"/>
                <w:sz w:val="16"/>
                <w:szCs w:val="16"/>
                <w:lang w:val="en-US" w:eastAsia="nl-NL"/>
              </w:rPr>
              <w:t>Carrión</w:t>
            </w:r>
            <w:proofErr w:type="spellEnd"/>
            <w:r w:rsidRPr="00D70C7C">
              <w:rPr>
                <w:rFonts w:ascii="Trebuchet MS" w:eastAsia="MS Mincho" w:hAnsi="Trebuchet MS" w:cs="Times New Roman"/>
                <w:color w:val="000000"/>
                <w:sz w:val="16"/>
                <w:szCs w:val="16"/>
                <w:lang w:val="en-US" w:eastAsia="nl-NL"/>
              </w:rPr>
              <w:t xml:space="preserve"> 2009</w:t>
            </w:r>
          </w:p>
        </w:tc>
        <w:tc>
          <w:tcPr>
            <w:tcW w:w="1404" w:type="dxa"/>
          </w:tcPr>
          <w:p w14:paraId="2C2BED63" w14:textId="11E1E081" w:rsidR="00260EC5" w:rsidRPr="00D70C7C" w:rsidRDefault="00070EDD" w:rsidP="00F66C5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SLCT</w:t>
            </w:r>
            <w:r w:rsidR="00726D5F" w:rsidRPr="00D70C7C">
              <w:rPr>
                <w:rFonts w:ascii="Trebuchet MS" w:eastAsia="MS Mincho" w:hAnsi="Trebuchet MS" w:cs="Times New Roman"/>
                <w:color w:val="000000"/>
                <w:sz w:val="16"/>
                <w:szCs w:val="16"/>
                <w:lang w:val="en-US" w:eastAsia="nl-NL"/>
              </w:rPr>
              <w:t xml:space="preserve">, </w:t>
            </w:r>
            <w:r w:rsidR="00073063" w:rsidRPr="00D70C7C">
              <w:rPr>
                <w:rFonts w:ascii="Trebuchet MS" w:eastAsia="MS Mincho" w:hAnsi="Trebuchet MS" w:cs="Times New Roman"/>
                <w:color w:val="000000"/>
                <w:sz w:val="16"/>
                <w:szCs w:val="16"/>
                <w:lang w:val="en-US" w:eastAsia="nl-NL"/>
              </w:rPr>
              <w:t>CLCT</w:t>
            </w:r>
          </w:p>
          <w:p w14:paraId="10DB9723" w14:textId="77777777" w:rsidR="00260EC5" w:rsidRPr="00D70C7C" w:rsidRDefault="00F66C59" w:rsidP="00F66C5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SCWT</w:t>
            </w:r>
            <w:r w:rsidR="00726D5F" w:rsidRPr="00D70C7C">
              <w:rPr>
                <w:rFonts w:ascii="Trebuchet MS" w:eastAsia="MS Mincho" w:hAnsi="Trebuchet MS" w:cs="Times New Roman"/>
                <w:color w:val="000000"/>
                <w:sz w:val="16"/>
                <w:szCs w:val="16"/>
                <w:lang w:val="en-US" w:eastAsia="nl-NL"/>
              </w:rPr>
              <w:t xml:space="preserve">, </w:t>
            </w:r>
            <w:r w:rsidR="00070EDD" w:rsidRPr="00D70C7C">
              <w:rPr>
                <w:rFonts w:ascii="Trebuchet MS" w:eastAsia="MS Mincho" w:hAnsi="Trebuchet MS" w:cs="Times New Roman"/>
                <w:color w:val="000000"/>
                <w:sz w:val="16"/>
                <w:szCs w:val="16"/>
                <w:lang w:val="en-US" w:eastAsia="nl-NL"/>
              </w:rPr>
              <w:t>t</w:t>
            </w:r>
            <w:r w:rsidR="00726D5F" w:rsidRPr="00D70C7C">
              <w:rPr>
                <w:rFonts w:ascii="Trebuchet MS" w:eastAsia="MS Mincho" w:hAnsi="Trebuchet MS" w:cs="Times New Roman"/>
                <w:color w:val="000000"/>
                <w:sz w:val="16"/>
                <w:szCs w:val="16"/>
                <w:lang w:val="en-US" w:eastAsia="nl-NL"/>
              </w:rPr>
              <w:t>ower of H</w:t>
            </w:r>
            <w:r w:rsidR="00260EC5" w:rsidRPr="00D70C7C">
              <w:rPr>
                <w:rFonts w:ascii="Trebuchet MS" w:eastAsia="MS Mincho" w:hAnsi="Trebuchet MS" w:cs="Times New Roman"/>
                <w:color w:val="000000"/>
                <w:sz w:val="16"/>
                <w:szCs w:val="16"/>
                <w:lang w:val="en-US" w:eastAsia="nl-NL"/>
              </w:rPr>
              <w:t>anoi</w:t>
            </w:r>
          </w:p>
          <w:p w14:paraId="778052EA" w14:textId="4916F5AC" w:rsidR="00D142A1" w:rsidRPr="00D70C7C" w:rsidRDefault="00726D5F" w:rsidP="00F66C5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LMW-R</w:t>
            </w:r>
          </w:p>
        </w:tc>
        <w:tc>
          <w:tcPr>
            <w:tcW w:w="1351" w:type="dxa"/>
          </w:tcPr>
          <w:p w14:paraId="5854062A" w14:textId="77777777" w:rsidR="00073063" w:rsidRPr="00D70C7C" w:rsidRDefault="00073063" w:rsidP="0007306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p w14:paraId="1EE53CEA" w14:textId="15F44DA9" w:rsidR="00260EC5" w:rsidRPr="00D70C7C" w:rsidRDefault="00260EC5" w:rsidP="0007306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p w14:paraId="10F9CE2D" w14:textId="09CA2D1F" w:rsidR="00260EC5"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c>
          <w:tcPr>
            <w:tcW w:w="2976" w:type="dxa"/>
          </w:tcPr>
          <w:p w14:paraId="5A674EDE" w14:textId="1D278E99" w:rsidR="00D142A1" w:rsidRPr="00D70C7C" w:rsidRDefault="005E7B78" w:rsidP="0007306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SLCT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100% correct (100-98), mean RT 0.53 (0.63-0.43); </w:t>
            </w:r>
            <w:r w:rsidR="00073063" w:rsidRPr="00D70C7C">
              <w:rPr>
                <w:rFonts w:ascii="Trebuchet MS" w:eastAsia="MS Mincho" w:hAnsi="Trebuchet MS" w:cs="Times New Roman"/>
                <w:b/>
                <w:color w:val="000000"/>
                <w:sz w:val="16"/>
                <w:szCs w:val="16"/>
                <w:lang w:val="en-US" w:eastAsia="nl-NL"/>
              </w:rPr>
              <w:t>CLCT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98% correct (96-100), mean RT 0.46 (0.63-0.40); </w:t>
            </w:r>
            <w:r w:rsidR="00F66C59" w:rsidRPr="00D70C7C">
              <w:rPr>
                <w:rFonts w:ascii="Trebuchet MS" w:eastAsia="MS Mincho" w:hAnsi="Trebuchet MS" w:cs="Times New Roman"/>
                <w:b/>
                <w:color w:val="000000"/>
                <w:sz w:val="16"/>
                <w:szCs w:val="16"/>
                <w:lang w:val="en-US" w:eastAsia="nl-NL"/>
              </w:rPr>
              <w:t>SCWT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0 errors (0-5), mean RT 1.5 (1.4-1.7); </w:t>
            </w:r>
            <w:r w:rsidRPr="00D70C7C">
              <w:rPr>
                <w:rFonts w:ascii="Trebuchet MS" w:eastAsia="MS Mincho" w:hAnsi="Trebuchet MS" w:cs="Times New Roman"/>
                <w:b/>
                <w:color w:val="000000"/>
                <w:sz w:val="16"/>
                <w:szCs w:val="16"/>
                <w:lang w:val="en-US" w:eastAsia="nl-NL"/>
              </w:rPr>
              <w:t>tower of Hanoi</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11 correct movements (9-13.25), 5 errors </w:t>
            </w:r>
            <w:r w:rsidR="00646988" w:rsidRPr="00D70C7C">
              <w:rPr>
                <w:rFonts w:ascii="Trebuchet MS" w:eastAsia="MS Mincho" w:hAnsi="Trebuchet MS" w:cs="Times New Roman"/>
                <w:color w:val="000000"/>
                <w:sz w:val="16"/>
                <w:szCs w:val="16"/>
                <w:lang w:val="en-US" w:eastAsia="nl-NL"/>
              </w:rPr>
              <w:t>(2.75-15.25), 166.98 total time</w:t>
            </w:r>
            <w:r w:rsidRPr="00D70C7C">
              <w:rPr>
                <w:rFonts w:ascii="Trebuchet MS" w:eastAsia="MS Mincho" w:hAnsi="Trebuchet MS" w:cs="Times New Roman"/>
                <w:color w:val="000000"/>
                <w:sz w:val="16"/>
                <w:szCs w:val="16"/>
                <w:lang w:val="en-US" w:eastAsia="nl-NL"/>
              </w:rPr>
              <w:t xml:space="preserve"> (106.22-290.25); </w:t>
            </w:r>
            <w:r w:rsidRPr="00D70C7C">
              <w:rPr>
                <w:rFonts w:ascii="Trebuchet MS" w:eastAsia="MS Mincho" w:hAnsi="Trebuchet MS" w:cs="Times New Roman"/>
                <w:b/>
                <w:color w:val="000000"/>
                <w:sz w:val="16"/>
                <w:szCs w:val="16"/>
                <w:lang w:val="en-US" w:eastAsia="nl-NL"/>
              </w:rPr>
              <w:t>LMW-R:</w:t>
            </w:r>
            <w:r w:rsidRPr="00D70C7C">
              <w:rPr>
                <w:rFonts w:ascii="Trebuchet MS" w:eastAsia="MS Mincho" w:hAnsi="Trebuchet MS" w:cs="Times New Roman"/>
                <w:color w:val="000000"/>
                <w:sz w:val="16"/>
                <w:szCs w:val="16"/>
                <w:lang w:val="en-US" w:eastAsia="nl-NL"/>
              </w:rPr>
              <w:t xml:space="preserve"> true recall index 8.13 (SD 0.89), contamination index 5.44 (SD 3.77), memory gain 39.48 (SD 11.76), self-knowledge index -0.38 (SD 0.37), index of learning 1: 0.524 (SD 0.77), index of learning 2: 1.58 (SD 0.79), index of learning 3: 2.10 (SD 0.85), primacy effect 1.45 (SD 1.42), </w:t>
            </w:r>
            <w:proofErr w:type="spellStart"/>
            <w:r w:rsidRPr="00D70C7C">
              <w:rPr>
                <w:rFonts w:ascii="Trebuchet MS" w:eastAsia="MS Mincho" w:hAnsi="Trebuchet MS" w:cs="Times New Roman"/>
                <w:color w:val="000000"/>
                <w:sz w:val="16"/>
                <w:szCs w:val="16"/>
                <w:lang w:val="en-US" w:eastAsia="nl-NL"/>
              </w:rPr>
              <w:t>recency</w:t>
            </w:r>
            <w:proofErr w:type="spellEnd"/>
            <w:r w:rsidRPr="00D70C7C">
              <w:rPr>
                <w:rFonts w:ascii="Trebuchet MS" w:eastAsia="MS Mincho" w:hAnsi="Trebuchet MS" w:cs="Times New Roman"/>
                <w:color w:val="000000"/>
                <w:sz w:val="16"/>
                <w:szCs w:val="16"/>
                <w:lang w:val="en-US" w:eastAsia="nl-NL"/>
              </w:rPr>
              <w:t xml:space="preserve"> effect 0.5967 (SD 1.16), consolidation index 80.67 (SD 14.86)</w:t>
            </w:r>
          </w:p>
        </w:tc>
        <w:tc>
          <w:tcPr>
            <w:tcW w:w="2835" w:type="dxa"/>
          </w:tcPr>
          <w:p w14:paraId="48496F2B" w14:textId="12D344F7"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3119" w:type="dxa"/>
          </w:tcPr>
          <w:p w14:paraId="443A9A44" w14:textId="05391ED2" w:rsidR="00D142A1" w:rsidRPr="00D70C7C" w:rsidRDefault="005E7B78" w:rsidP="00073063">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SLCT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100% correct (100-100), mean RT 0.45 (0.42-0.51); </w:t>
            </w:r>
            <w:r w:rsidR="00073063" w:rsidRPr="00D70C7C">
              <w:rPr>
                <w:rFonts w:ascii="Trebuchet MS" w:eastAsia="MS Mincho" w:hAnsi="Trebuchet MS" w:cs="Times New Roman"/>
                <w:b/>
                <w:color w:val="000000"/>
                <w:sz w:val="16"/>
                <w:szCs w:val="16"/>
                <w:lang w:val="en-US" w:eastAsia="nl-NL"/>
              </w:rPr>
              <w:t>CLCT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100% correct (98-100), mean RT 0.43 (0.39-0.48); </w:t>
            </w:r>
            <w:r w:rsidR="00F66C59" w:rsidRPr="00D70C7C">
              <w:rPr>
                <w:rFonts w:ascii="Trebuchet MS" w:eastAsia="MS Mincho" w:hAnsi="Trebuchet MS" w:cs="Times New Roman"/>
                <w:b/>
                <w:color w:val="000000"/>
                <w:sz w:val="16"/>
                <w:szCs w:val="16"/>
                <w:lang w:val="en-US" w:eastAsia="nl-NL"/>
              </w:rPr>
              <w:t>SCWT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0 errors (0-0), mean RT 1.5 (1.3-1.6); </w:t>
            </w:r>
            <w:r w:rsidRPr="00D70C7C">
              <w:rPr>
                <w:rFonts w:ascii="Trebuchet MS" w:eastAsia="MS Mincho" w:hAnsi="Trebuchet MS" w:cs="Times New Roman"/>
                <w:b/>
                <w:color w:val="000000"/>
                <w:sz w:val="16"/>
                <w:szCs w:val="16"/>
                <w:lang w:val="en-US" w:eastAsia="nl-NL"/>
              </w:rPr>
              <w:t>tower of Hanoi</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11 correct movements (9-16), 6 errors (2-8), 109.01 total </w:t>
            </w:r>
            <w:r w:rsidR="00646988" w:rsidRPr="00D70C7C">
              <w:rPr>
                <w:rFonts w:ascii="Trebuchet MS" w:eastAsia="MS Mincho" w:hAnsi="Trebuchet MS" w:cs="Times New Roman"/>
                <w:color w:val="000000"/>
                <w:sz w:val="16"/>
                <w:szCs w:val="16"/>
                <w:lang w:val="en-US" w:eastAsia="nl-NL"/>
              </w:rPr>
              <w:t>time</w:t>
            </w:r>
            <w:r w:rsidRPr="00D70C7C">
              <w:rPr>
                <w:rFonts w:ascii="Trebuchet MS" w:eastAsia="MS Mincho" w:hAnsi="Trebuchet MS" w:cs="Times New Roman"/>
                <w:color w:val="000000"/>
                <w:sz w:val="16"/>
                <w:szCs w:val="16"/>
                <w:lang w:val="en-US" w:eastAsia="nl-NL"/>
              </w:rPr>
              <w:t xml:space="preserve"> (45.27-183.8); </w:t>
            </w:r>
            <w:r w:rsidRPr="00D70C7C">
              <w:rPr>
                <w:rFonts w:ascii="Trebuchet MS" w:eastAsia="MS Mincho" w:hAnsi="Trebuchet MS" w:cs="Times New Roman"/>
                <w:b/>
                <w:color w:val="000000"/>
                <w:sz w:val="16"/>
                <w:szCs w:val="16"/>
                <w:lang w:val="en-US" w:eastAsia="nl-NL"/>
              </w:rPr>
              <w:t xml:space="preserve">LMW-R: </w:t>
            </w:r>
            <w:r w:rsidRPr="00D70C7C">
              <w:rPr>
                <w:rFonts w:ascii="Trebuchet MS" w:eastAsia="MS Mincho" w:hAnsi="Trebuchet MS" w:cs="Times New Roman"/>
                <w:color w:val="000000"/>
                <w:sz w:val="16"/>
                <w:szCs w:val="16"/>
                <w:lang w:val="en-US" w:eastAsia="nl-NL"/>
              </w:rPr>
              <w:t xml:space="preserve">true recall index 9.28 (SD 0.46), contamination index 2.30 (SD 3.19), memory gain 32.66 (SD 9.61), self-knowledge index 0.15 (SD 0.40), index of learning 1: 0.1833 (SD 0.24), index of learning 2: 1.33 (SD 0.50), index of learning 3: 1.3607 (SD 0.59), primacy effect 0.71 (SD 0.81), </w:t>
            </w:r>
            <w:proofErr w:type="spellStart"/>
            <w:r w:rsidRPr="00D70C7C">
              <w:rPr>
                <w:rFonts w:ascii="Trebuchet MS" w:eastAsia="MS Mincho" w:hAnsi="Trebuchet MS" w:cs="Times New Roman"/>
                <w:color w:val="000000"/>
                <w:sz w:val="16"/>
                <w:szCs w:val="16"/>
                <w:lang w:val="en-US" w:eastAsia="nl-NL"/>
              </w:rPr>
              <w:t>recency</w:t>
            </w:r>
            <w:proofErr w:type="spellEnd"/>
            <w:r w:rsidRPr="00D70C7C">
              <w:rPr>
                <w:rFonts w:ascii="Trebuchet MS" w:eastAsia="MS Mincho" w:hAnsi="Trebuchet MS" w:cs="Times New Roman"/>
                <w:color w:val="000000"/>
                <w:sz w:val="16"/>
                <w:szCs w:val="16"/>
                <w:lang w:val="en-US" w:eastAsia="nl-NL"/>
              </w:rPr>
              <w:t xml:space="preserve"> effect 0.5753 (SD 0.80), consolidation index 98 (SD 7.75)</w:t>
            </w:r>
          </w:p>
        </w:tc>
      </w:tr>
      <w:tr w:rsidR="00D142A1" w:rsidRPr="00D70C7C" w14:paraId="3682EF5C" w14:textId="77777777" w:rsidTr="0035362A">
        <w:trPr>
          <w:trHeight w:val="488"/>
        </w:trPr>
        <w:tc>
          <w:tcPr>
            <w:tcW w:w="1630" w:type="dxa"/>
          </w:tcPr>
          <w:p w14:paraId="3540678C" w14:textId="58256D7E"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Mauri 1993</w:t>
            </w:r>
          </w:p>
        </w:tc>
        <w:tc>
          <w:tcPr>
            <w:tcW w:w="1404" w:type="dxa"/>
          </w:tcPr>
          <w:p w14:paraId="21E6CC06" w14:textId="171D5714" w:rsidR="00260EC5" w:rsidRPr="00D70C7C" w:rsidRDefault="00726D5F" w:rsidP="006D6DB9">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Logi</w:t>
            </w:r>
            <w:r w:rsidR="00260EC5" w:rsidRPr="00D70C7C">
              <w:rPr>
                <w:rFonts w:ascii="Trebuchet MS" w:eastAsia="MS Mincho" w:hAnsi="Trebuchet MS" w:cs="Times New Roman"/>
                <w:color w:val="000000"/>
                <w:sz w:val="16"/>
                <w:szCs w:val="16"/>
                <w:lang w:val="en-US" w:eastAsia="nl-NL"/>
              </w:rPr>
              <w:t xml:space="preserve">c memory, serial learning test, </w:t>
            </w:r>
            <w:proofErr w:type="spellStart"/>
            <w:r w:rsidR="00260EC5" w:rsidRPr="00D70C7C">
              <w:rPr>
                <w:rFonts w:ascii="Trebuchet MS" w:eastAsia="MS Mincho" w:hAnsi="Trebuchet MS" w:cs="Times New Roman"/>
                <w:color w:val="000000"/>
                <w:sz w:val="16"/>
                <w:szCs w:val="16"/>
                <w:lang w:val="en-US" w:eastAsia="nl-NL"/>
              </w:rPr>
              <w:t>Corsi's</w:t>
            </w:r>
            <w:proofErr w:type="spellEnd"/>
            <w:r w:rsidR="00260EC5" w:rsidRPr="00D70C7C">
              <w:rPr>
                <w:rFonts w:ascii="Trebuchet MS" w:eastAsia="MS Mincho" w:hAnsi="Trebuchet MS" w:cs="Times New Roman"/>
                <w:color w:val="000000"/>
                <w:sz w:val="16"/>
                <w:szCs w:val="16"/>
                <w:lang w:val="en-US" w:eastAsia="nl-NL"/>
              </w:rPr>
              <w:t xml:space="preserve"> test, visual reproduction</w:t>
            </w:r>
          </w:p>
          <w:p w14:paraId="5641BFA1" w14:textId="19AFD97B" w:rsidR="00260EC5" w:rsidRPr="00D70C7C" w:rsidRDefault="00726D5F"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digit span</w:t>
            </w:r>
            <w:r w:rsidR="00260EC5" w:rsidRPr="00D70C7C">
              <w:rPr>
                <w:rFonts w:ascii="Trebuchet MS" w:eastAsia="MS Mincho" w:hAnsi="Trebuchet MS" w:cs="Times New Roman"/>
                <w:color w:val="000000"/>
                <w:sz w:val="16"/>
                <w:szCs w:val="16"/>
                <w:lang w:val="en-US" w:eastAsia="nl-NL"/>
              </w:rPr>
              <w:t>, DSST, cancellation test</w:t>
            </w:r>
          </w:p>
          <w:p w14:paraId="47BA2980" w14:textId="4BD6F2E2" w:rsidR="00260EC5" w:rsidRPr="00D70C7C" w:rsidRDefault="00FC3700"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w:t>
            </w:r>
            <w:r w:rsidR="00B46B38" w:rsidRPr="00D70C7C">
              <w:rPr>
                <w:rFonts w:ascii="Trebuchet MS" w:eastAsia="MS Mincho" w:hAnsi="Trebuchet MS" w:cs="Times New Roman"/>
                <w:color w:val="000000"/>
                <w:sz w:val="16"/>
                <w:szCs w:val="16"/>
                <w:lang w:val="en-US" w:eastAsia="nl-NL"/>
              </w:rPr>
              <w:t>PM</w:t>
            </w:r>
            <w:r w:rsidR="00726D5F" w:rsidRPr="00D70C7C">
              <w:rPr>
                <w:rFonts w:ascii="Trebuchet MS" w:eastAsia="MS Mincho" w:hAnsi="Trebuchet MS" w:cs="Times New Roman"/>
                <w:color w:val="000000"/>
                <w:sz w:val="16"/>
                <w:szCs w:val="16"/>
                <w:lang w:val="en-US" w:eastAsia="nl-NL"/>
              </w:rPr>
              <w:t>, similarities</w:t>
            </w:r>
            <w:r w:rsidR="00260EC5" w:rsidRPr="00D70C7C">
              <w:rPr>
                <w:rFonts w:ascii="Trebuchet MS" w:eastAsia="MS Mincho" w:hAnsi="Trebuchet MS" w:cs="Times New Roman"/>
                <w:color w:val="000000"/>
                <w:sz w:val="16"/>
                <w:szCs w:val="16"/>
                <w:lang w:val="en-US" w:eastAsia="nl-NL"/>
              </w:rPr>
              <w:br/>
            </w:r>
          </w:p>
          <w:p w14:paraId="02D146BF" w14:textId="51265C92" w:rsidR="00D142A1" w:rsidRPr="00D70C7C" w:rsidRDefault="00080821" w:rsidP="00260EC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TMT</w:t>
            </w:r>
            <w:r w:rsidR="00726D5F" w:rsidRPr="00D70C7C">
              <w:rPr>
                <w:rFonts w:ascii="Trebuchet MS" w:eastAsia="MS Mincho" w:hAnsi="Trebuchet MS" w:cs="Times New Roman"/>
                <w:color w:val="000000"/>
                <w:sz w:val="16"/>
                <w:szCs w:val="16"/>
                <w:lang w:val="en-US" w:eastAsia="nl-NL"/>
              </w:rPr>
              <w:t xml:space="preserve">, word fluency, </w:t>
            </w:r>
            <w:r w:rsidR="00B46B38" w:rsidRPr="00D70C7C">
              <w:rPr>
                <w:rFonts w:ascii="Trebuchet MS" w:eastAsia="MS Mincho" w:hAnsi="Trebuchet MS" w:cs="Times New Roman"/>
                <w:color w:val="000000"/>
                <w:sz w:val="16"/>
                <w:szCs w:val="16"/>
                <w:lang w:val="en-US" w:eastAsia="nl-NL"/>
              </w:rPr>
              <w:t>S</w:t>
            </w:r>
            <w:r w:rsidR="00726D5F" w:rsidRPr="00D70C7C">
              <w:rPr>
                <w:rFonts w:ascii="Trebuchet MS" w:eastAsia="MS Mincho" w:hAnsi="Trebuchet MS" w:cs="Times New Roman"/>
                <w:color w:val="000000"/>
                <w:sz w:val="16"/>
                <w:szCs w:val="16"/>
                <w:lang w:val="en-US" w:eastAsia="nl-NL"/>
              </w:rPr>
              <w:t>treet's test</w:t>
            </w:r>
          </w:p>
        </w:tc>
        <w:tc>
          <w:tcPr>
            <w:tcW w:w="1351" w:type="dxa"/>
          </w:tcPr>
          <w:p w14:paraId="580FBB8D" w14:textId="7B5C9167" w:rsidR="00D142A1"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Memory</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3BB31541" w14:textId="0A36F703" w:rsidR="00260EC5"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r w:rsidRPr="00D70C7C">
              <w:rPr>
                <w:rFonts w:ascii="Trebuchet MS" w:eastAsia="MS Mincho" w:hAnsi="Trebuchet MS" w:cs="Times New Roman"/>
                <w:color w:val="000000"/>
                <w:sz w:val="16"/>
                <w:szCs w:val="16"/>
                <w:lang w:val="en-US" w:eastAsia="nl-NL"/>
              </w:rPr>
              <w:br/>
            </w:r>
          </w:p>
          <w:p w14:paraId="47800D49" w14:textId="77777777" w:rsidR="00260EC5"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Concept formation</w:t>
            </w:r>
          </w:p>
          <w:p w14:paraId="3193BB8B" w14:textId="769E70DD" w:rsidR="00260EC5" w:rsidRPr="00D70C7C" w:rsidRDefault="00260EC5"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0B8E9925" w14:textId="2BBCA616" w:rsidR="00D142A1" w:rsidRPr="00D70C7C" w:rsidRDefault="00EB00F2"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Logic memory</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learning 6.3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2.2), retrieval 7.1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3.1); </w:t>
            </w:r>
            <w:r w:rsidRPr="00D70C7C">
              <w:rPr>
                <w:rFonts w:ascii="Trebuchet MS" w:eastAsia="MS Mincho" w:hAnsi="Trebuchet MS" w:cs="Times New Roman"/>
                <w:b/>
                <w:color w:val="000000"/>
                <w:sz w:val="16"/>
                <w:szCs w:val="16"/>
                <w:lang w:val="en-US" w:eastAsia="nl-NL"/>
              </w:rPr>
              <w:t>serial learning test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primacy 4.4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1.5), </w:t>
            </w:r>
            <w:proofErr w:type="spellStart"/>
            <w:r w:rsidRPr="00D70C7C">
              <w:rPr>
                <w:rFonts w:ascii="Trebuchet MS" w:eastAsia="MS Mincho" w:hAnsi="Trebuchet MS" w:cs="Times New Roman"/>
                <w:color w:val="000000"/>
                <w:sz w:val="16"/>
                <w:szCs w:val="16"/>
                <w:lang w:val="en-US" w:eastAsia="nl-NL"/>
              </w:rPr>
              <w:t>recency</w:t>
            </w:r>
            <w:proofErr w:type="spellEnd"/>
            <w:r w:rsidRPr="00D70C7C">
              <w:rPr>
                <w:rFonts w:ascii="Trebuchet MS" w:eastAsia="MS Mincho" w:hAnsi="Trebuchet MS" w:cs="Times New Roman"/>
                <w:color w:val="000000"/>
                <w:sz w:val="16"/>
                <w:szCs w:val="16"/>
                <w:lang w:val="en-US" w:eastAsia="nl-NL"/>
              </w:rPr>
              <w:t xml:space="preserve"> 14.3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3.7)</w:t>
            </w:r>
            <w:r w:rsidR="00791684" w:rsidRPr="00D70C7C">
              <w:rPr>
                <w:rFonts w:ascii="Trebuchet MS" w:eastAsia="MS Mincho" w:hAnsi="Trebuchet MS" w:cs="Times New Roman"/>
                <w:color w:val="000000"/>
                <w:sz w:val="16"/>
                <w:szCs w:val="16"/>
                <w:lang w:val="en-US" w:eastAsia="nl-NL"/>
              </w:rPr>
              <w:t xml:space="preserve"> correct</w:t>
            </w:r>
            <w:r w:rsidRPr="00D70C7C">
              <w:rPr>
                <w:rFonts w:ascii="Trebuchet MS" w:eastAsia="MS Mincho" w:hAnsi="Trebuchet MS" w:cs="Times New Roman"/>
                <w:color w:val="000000"/>
                <w:sz w:val="16"/>
                <w:szCs w:val="16"/>
                <w:lang w:val="en-US" w:eastAsia="nl-NL"/>
              </w:rPr>
              <w:t xml:space="preserve">; </w:t>
            </w:r>
            <w:proofErr w:type="spellStart"/>
            <w:r w:rsidR="00260EC5" w:rsidRPr="00D70C7C">
              <w:rPr>
                <w:rFonts w:ascii="Trebuchet MS" w:eastAsia="MS Mincho" w:hAnsi="Trebuchet MS" w:cs="Times New Roman"/>
                <w:b/>
                <w:color w:val="000000"/>
                <w:sz w:val="16"/>
                <w:szCs w:val="16"/>
                <w:lang w:val="en-US" w:eastAsia="nl-NL"/>
              </w:rPr>
              <w:t>Corsi's</w:t>
            </w:r>
            <w:proofErr w:type="spellEnd"/>
            <w:r w:rsidR="00260EC5" w:rsidRPr="00D70C7C">
              <w:rPr>
                <w:rFonts w:ascii="Trebuchet MS" w:eastAsia="MS Mincho" w:hAnsi="Trebuchet MS" w:cs="Times New Roman"/>
                <w:b/>
                <w:color w:val="000000"/>
                <w:sz w:val="16"/>
                <w:szCs w:val="16"/>
                <w:lang w:val="en-US" w:eastAsia="nl-NL"/>
              </w:rPr>
              <w:t xml:space="preserve"> test:</w:t>
            </w:r>
            <w:r w:rsidR="00260EC5" w:rsidRPr="00D70C7C">
              <w:rPr>
                <w:rFonts w:ascii="Trebuchet MS" w:eastAsia="MS Mincho" w:hAnsi="Trebuchet MS" w:cs="Times New Roman"/>
                <w:color w:val="000000"/>
                <w:sz w:val="16"/>
                <w:szCs w:val="16"/>
                <w:lang w:val="en-US" w:eastAsia="nl-NL"/>
              </w:rPr>
              <w:t xml:space="preserve"> 5.5 (SD 1.0); </w:t>
            </w:r>
            <w:r w:rsidR="00260EC5" w:rsidRPr="00D70C7C">
              <w:rPr>
                <w:rFonts w:ascii="Trebuchet MS" w:eastAsia="MS Mincho" w:hAnsi="Trebuchet MS" w:cs="Times New Roman"/>
                <w:b/>
                <w:color w:val="000000"/>
                <w:sz w:val="16"/>
                <w:szCs w:val="16"/>
                <w:lang w:val="en-US" w:eastAsia="nl-NL"/>
              </w:rPr>
              <w:t>visual reproduction:</w:t>
            </w:r>
            <w:r w:rsidR="00260EC5" w:rsidRPr="00D70C7C">
              <w:rPr>
                <w:rFonts w:ascii="Trebuchet MS" w:eastAsia="MS Mincho" w:hAnsi="Trebuchet MS" w:cs="Times New Roman"/>
                <w:color w:val="000000"/>
                <w:sz w:val="16"/>
                <w:szCs w:val="16"/>
                <w:lang w:val="en-US" w:eastAsia="nl-NL"/>
              </w:rPr>
              <w:t xml:space="preserve"> learning 8.8 (SD 3.7), retrieval 6.8 (SD 3.9);</w:t>
            </w:r>
            <w:r w:rsidR="00260EC5"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digit span</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forward 5.6 (</w:t>
            </w:r>
            <w:r w:rsidR="004E2997" w:rsidRPr="00D70C7C">
              <w:rPr>
                <w:rFonts w:ascii="Trebuchet MS" w:eastAsia="MS Mincho" w:hAnsi="Trebuchet MS" w:cs="Times New Roman"/>
                <w:color w:val="000000"/>
                <w:sz w:val="16"/>
                <w:szCs w:val="16"/>
                <w:lang w:val="en-US" w:eastAsia="nl-NL"/>
              </w:rPr>
              <w:t>SD 1.0)</w:t>
            </w:r>
            <w:r w:rsidR="006D6DB9" w:rsidRPr="00D70C7C">
              <w:rPr>
                <w:rFonts w:ascii="Trebuchet MS" w:eastAsia="MS Mincho" w:hAnsi="Trebuchet MS" w:cs="Times New Roman"/>
                <w:color w:val="000000"/>
                <w:sz w:val="16"/>
                <w:szCs w:val="16"/>
                <w:lang w:val="en-US" w:eastAsia="nl-NL"/>
              </w:rPr>
              <w:t>,</w:t>
            </w:r>
            <w:r w:rsidR="004E2997" w:rsidRPr="00D70C7C">
              <w:rPr>
                <w:rFonts w:ascii="Trebuchet MS" w:eastAsia="MS Mincho" w:hAnsi="Trebuchet MS" w:cs="Times New Roman"/>
                <w:color w:val="000000"/>
                <w:sz w:val="16"/>
                <w:szCs w:val="16"/>
                <w:lang w:val="en-US" w:eastAsia="nl-NL"/>
              </w:rPr>
              <w:t xml:space="preserve"> backward 3.5 (SD</w:t>
            </w:r>
            <w:r w:rsidRPr="00D70C7C">
              <w:rPr>
                <w:rFonts w:ascii="Trebuchet MS" w:eastAsia="MS Mincho" w:hAnsi="Trebuchet MS" w:cs="Times New Roman"/>
                <w:color w:val="000000"/>
                <w:sz w:val="16"/>
                <w:szCs w:val="16"/>
                <w:lang w:val="en-US" w:eastAsia="nl-NL"/>
              </w:rPr>
              <w:t xml:space="preserve"> 0.8)</w:t>
            </w:r>
            <w:r w:rsidR="002F0BF7" w:rsidRPr="00D70C7C">
              <w:rPr>
                <w:rFonts w:ascii="Trebuchet MS" w:eastAsia="MS Mincho" w:hAnsi="Trebuchet MS" w:cs="Times New Roman"/>
                <w:color w:val="000000"/>
                <w:sz w:val="16"/>
                <w:szCs w:val="16"/>
                <w:lang w:val="en-US" w:eastAsia="nl-NL"/>
              </w:rPr>
              <w:t xml:space="preserve">, </w:t>
            </w:r>
            <w:r w:rsidR="002F0BF7" w:rsidRPr="00D70C7C">
              <w:rPr>
                <w:rFonts w:ascii="Trebuchet MS" w:eastAsia="MS Mincho" w:hAnsi="Trebuchet MS" w:cs="Times New Roman"/>
                <w:i/>
                <w:color w:val="000000"/>
                <w:sz w:val="16"/>
                <w:szCs w:val="16"/>
                <w:lang w:val="en-US" w:eastAsia="nl-NL"/>
              </w:rPr>
              <w:t>total 9.1 (SD 1.3)</w:t>
            </w:r>
            <w:r w:rsidRPr="00D70C7C">
              <w:rPr>
                <w:rFonts w:ascii="Trebuchet MS" w:eastAsia="MS Mincho" w:hAnsi="Trebuchet MS" w:cs="Times New Roman"/>
                <w:color w:val="000000"/>
                <w:sz w:val="16"/>
                <w:szCs w:val="16"/>
                <w:lang w:val="en-US" w:eastAsia="nl-NL"/>
              </w:rPr>
              <w:t xml:space="preserve">; </w:t>
            </w:r>
            <w:r w:rsidR="001F16F8" w:rsidRPr="00D70C7C">
              <w:rPr>
                <w:rFonts w:ascii="Trebuchet MS" w:eastAsia="MS Mincho" w:hAnsi="Trebuchet MS" w:cs="Times New Roman"/>
                <w:b/>
                <w:color w:val="000000"/>
                <w:sz w:val="16"/>
                <w:szCs w:val="16"/>
                <w:lang w:val="en-US" w:eastAsia="nl-NL"/>
              </w:rPr>
              <w:t>DSST:</w:t>
            </w:r>
            <w:r w:rsidR="001F16F8" w:rsidRPr="00D70C7C">
              <w:rPr>
                <w:rFonts w:ascii="Trebuchet MS" w:eastAsia="MS Mincho" w:hAnsi="Trebuchet MS" w:cs="Times New Roman"/>
                <w:color w:val="000000"/>
                <w:sz w:val="16"/>
                <w:szCs w:val="16"/>
                <w:lang w:val="en-US" w:eastAsia="nl-NL"/>
              </w:rPr>
              <w:t xml:space="preserve"> 36.8 (SD 14.1); </w:t>
            </w:r>
            <w:r w:rsidR="001F16F8" w:rsidRPr="00D70C7C">
              <w:rPr>
                <w:rFonts w:ascii="Trebuchet MS" w:eastAsia="MS Mincho" w:hAnsi="Trebuchet MS" w:cs="Times New Roman"/>
                <w:b/>
                <w:color w:val="000000"/>
                <w:sz w:val="16"/>
                <w:szCs w:val="16"/>
                <w:lang w:val="en-US" w:eastAsia="nl-NL"/>
              </w:rPr>
              <w:t>cancellation test:</w:t>
            </w:r>
            <w:r w:rsidR="001F16F8" w:rsidRPr="00D70C7C">
              <w:rPr>
                <w:rFonts w:ascii="Trebuchet MS" w:eastAsia="MS Mincho" w:hAnsi="Trebuchet MS" w:cs="Times New Roman"/>
                <w:color w:val="000000"/>
                <w:sz w:val="16"/>
                <w:szCs w:val="16"/>
                <w:lang w:val="en-US" w:eastAsia="nl-NL"/>
              </w:rPr>
              <w:t xml:space="preserve"> 53.8 (SD 6.0); </w:t>
            </w:r>
            <w:r w:rsidR="00FC3700" w:rsidRPr="00D70C7C">
              <w:rPr>
                <w:rFonts w:ascii="Trebuchet MS" w:eastAsia="MS Mincho" w:hAnsi="Trebuchet MS" w:cs="Times New Roman"/>
                <w:b/>
                <w:color w:val="000000"/>
                <w:sz w:val="16"/>
                <w:szCs w:val="16"/>
                <w:lang w:val="en-US" w:eastAsia="nl-NL"/>
              </w:rPr>
              <w:t>R</w:t>
            </w:r>
            <w:r w:rsidRPr="00D70C7C">
              <w:rPr>
                <w:rFonts w:ascii="Trebuchet MS" w:eastAsia="MS Mincho" w:hAnsi="Trebuchet MS" w:cs="Times New Roman"/>
                <w:b/>
                <w:color w:val="000000"/>
                <w:sz w:val="16"/>
                <w:szCs w:val="16"/>
                <w:lang w:val="en-US" w:eastAsia="nl-NL"/>
              </w:rPr>
              <w:t>PM</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26.2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4.4); </w:t>
            </w:r>
            <w:r w:rsidRPr="00D70C7C">
              <w:rPr>
                <w:rFonts w:ascii="Trebuchet MS" w:eastAsia="MS Mincho" w:hAnsi="Trebuchet MS" w:cs="Times New Roman"/>
                <w:b/>
                <w:color w:val="000000"/>
                <w:sz w:val="16"/>
                <w:szCs w:val="16"/>
                <w:lang w:val="en-US" w:eastAsia="nl-NL"/>
              </w:rPr>
              <w:t>similarities</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13.4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2.6); </w:t>
            </w:r>
            <w:r w:rsidRPr="00D70C7C">
              <w:rPr>
                <w:rFonts w:ascii="Trebuchet MS" w:eastAsia="MS Mincho" w:hAnsi="Trebuchet MS" w:cs="Times New Roman"/>
                <w:b/>
                <w:color w:val="000000"/>
                <w:sz w:val="16"/>
                <w:szCs w:val="16"/>
                <w:lang w:val="en-US" w:eastAsia="nl-NL"/>
              </w:rPr>
              <w:t>TMT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A 45.4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7.9)</w:t>
            </w:r>
            <w:r w:rsidR="006D6DB9"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B 75.8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13.7); </w:t>
            </w:r>
            <w:r w:rsidRPr="00D70C7C">
              <w:rPr>
                <w:rFonts w:ascii="Trebuchet MS" w:eastAsia="MS Mincho" w:hAnsi="Trebuchet MS" w:cs="Times New Roman"/>
                <w:b/>
                <w:color w:val="000000"/>
                <w:sz w:val="16"/>
                <w:szCs w:val="16"/>
                <w:lang w:val="en-US" w:eastAsia="nl-NL"/>
              </w:rPr>
              <w:t>word fluency</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18.9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5.1)</w:t>
            </w:r>
            <w:r w:rsidR="00791684" w:rsidRPr="00D70C7C">
              <w:rPr>
                <w:rFonts w:ascii="Trebuchet MS" w:eastAsia="MS Mincho" w:hAnsi="Trebuchet MS" w:cs="Times New Roman"/>
                <w:color w:val="000000"/>
                <w:sz w:val="16"/>
                <w:szCs w:val="16"/>
                <w:lang w:val="en-US" w:eastAsia="nl-NL"/>
              </w:rPr>
              <w:t xml:space="preserve"> in 2 minutes</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Street's test</w:t>
            </w:r>
            <w:r w:rsidR="006D6DB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7.4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2.0)</w:t>
            </w:r>
          </w:p>
        </w:tc>
        <w:tc>
          <w:tcPr>
            <w:tcW w:w="2835" w:type="dxa"/>
          </w:tcPr>
          <w:p w14:paraId="7895DC28" w14:textId="087BFD42" w:rsidR="00D142A1" w:rsidRPr="00D70C7C" w:rsidRDefault="00513988"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(n=8</w:t>
            </w:r>
            <w:r w:rsidR="006D6DB9" w:rsidRPr="00D70C7C">
              <w:rPr>
                <w:rFonts w:ascii="Trebuchet MS" w:eastAsia="MS Mincho" w:hAnsi="Trebuchet MS" w:cs="Times New Roman"/>
                <w:color w:val="000000"/>
                <w:sz w:val="16"/>
                <w:szCs w:val="16"/>
                <w:lang w:val="en-US" w:eastAsia="nl-NL"/>
              </w:rPr>
              <w:t xml:space="preserve"> tested postoperatively</w:t>
            </w:r>
            <w:r w:rsidRPr="00D70C7C">
              <w:rPr>
                <w:rFonts w:ascii="Trebuchet MS" w:eastAsia="MS Mincho" w:hAnsi="Trebuchet MS" w:cs="Times New Roman"/>
                <w:color w:val="000000"/>
                <w:sz w:val="16"/>
                <w:szCs w:val="16"/>
                <w:lang w:val="en-US" w:eastAsia="nl-NL"/>
              </w:rPr>
              <w:t>)</w:t>
            </w:r>
            <w:r w:rsidR="006D6DB9" w:rsidRPr="00D70C7C">
              <w:rPr>
                <w:rFonts w:ascii="Trebuchet MS" w:eastAsia="MS Mincho" w:hAnsi="Trebuchet MS" w:cs="Times New Roman"/>
                <w:color w:val="000000"/>
                <w:sz w:val="16"/>
                <w:szCs w:val="16"/>
                <w:lang w:val="en-US" w:eastAsia="nl-NL"/>
              </w:rPr>
              <w:t xml:space="preserve"> </w:t>
            </w:r>
            <w:r w:rsidR="006D6DB9" w:rsidRPr="00D70C7C">
              <w:rPr>
                <w:rFonts w:ascii="Trebuchet MS" w:eastAsia="MS Mincho" w:hAnsi="Trebuchet MS" w:cs="Times New Roman"/>
                <w:color w:val="000000"/>
                <w:sz w:val="16"/>
                <w:szCs w:val="16"/>
                <w:lang w:val="en-US" w:eastAsia="nl-NL"/>
              </w:rPr>
              <w:br/>
            </w:r>
            <w:r w:rsidR="00EB00F2" w:rsidRPr="00D70C7C">
              <w:rPr>
                <w:rFonts w:ascii="Trebuchet MS" w:eastAsia="MS Mincho" w:hAnsi="Trebuchet MS" w:cs="Times New Roman"/>
                <w:b/>
                <w:color w:val="000000"/>
                <w:sz w:val="16"/>
                <w:szCs w:val="16"/>
                <w:lang w:val="en-US" w:eastAsia="nl-NL"/>
              </w:rPr>
              <w:t>Logic memory</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learning 9.4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2.3), retrieval 10.7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2.5); </w:t>
            </w:r>
            <w:r w:rsidR="00EB00F2" w:rsidRPr="00D70C7C">
              <w:rPr>
                <w:rFonts w:ascii="Trebuchet MS" w:eastAsia="MS Mincho" w:hAnsi="Trebuchet MS" w:cs="Times New Roman"/>
                <w:b/>
                <w:color w:val="000000"/>
                <w:sz w:val="16"/>
                <w:szCs w:val="16"/>
                <w:lang w:val="en-US" w:eastAsia="nl-NL"/>
              </w:rPr>
              <w:t>serial learning test</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b/>
                <w:color w:val="000000"/>
                <w:sz w:val="16"/>
                <w:szCs w:val="16"/>
                <w:lang w:val="en-US" w:eastAsia="nl-NL"/>
              </w:rPr>
              <w:t xml:space="preserve"> </w:t>
            </w:r>
            <w:r w:rsidR="00EB00F2" w:rsidRPr="00D70C7C">
              <w:rPr>
                <w:rFonts w:ascii="Trebuchet MS" w:eastAsia="MS Mincho" w:hAnsi="Trebuchet MS" w:cs="Times New Roman"/>
                <w:color w:val="000000"/>
                <w:sz w:val="16"/>
                <w:szCs w:val="16"/>
                <w:lang w:val="en-US" w:eastAsia="nl-NL"/>
              </w:rPr>
              <w:t>primacy 5.0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0.9), </w:t>
            </w:r>
            <w:proofErr w:type="spellStart"/>
            <w:r w:rsidR="00EB00F2" w:rsidRPr="00D70C7C">
              <w:rPr>
                <w:rFonts w:ascii="Trebuchet MS" w:eastAsia="MS Mincho" w:hAnsi="Trebuchet MS" w:cs="Times New Roman"/>
                <w:color w:val="000000"/>
                <w:sz w:val="16"/>
                <w:szCs w:val="16"/>
                <w:lang w:val="en-US" w:eastAsia="nl-NL"/>
              </w:rPr>
              <w:t>recency</w:t>
            </w:r>
            <w:proofErr w:type="spellEnd"/>
            <w:r w:rsidR="00EB00F2" w:rsidRPr="00D70C7C">
              <w:rPr>
                <w:rFonts w:ascii="Trebuchet MS" w:eastAsia="MS Mincho" w:hAnsi="Trebuchet MS" w:cs="Times New Roman"/>
                <w:color w:val="000000"/>
                <w:sz w:val="16"/>
                <w:szCs w:val="16"/>
                <w:lang w:val="en-US" w:eastAsia="nl-NL"/>
              </w:rPr>
              <w:t xml:space="preserve"> 14.6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1.9)</w:t>
            </w:r>
            <w:r w:rsidR="00791684" w:rsidRPr="00D70C7C">
              <w:rPr>
                <w:rFonts w:ascii="Trebuchet MS" w:eastAsia="MS Mincho" w:hAnsi="Trebuchet MS" w:cs="Times New Roman"/>
                <w:color w:val="000000"/>
                <w:sz w:val="16"/>
                <w:szCs w:val="16"/>
                <w:lang w:val="en-US" w:eastAsia="nl-NL"/>
              </w:rPr>
              <w:t xml:space="preserve"> correct</w:t>
            </w:r>
            <w:r w:rsidR="00EB00F2" w:rsidRPr="00D70C7C">
              <w:rPr>
                <w:rFonts w:ascii="Trebuchet MS" w:eastAsia="MS Mincho" w:hAnsi="Trebuchet MS" w:cs="Times New Roman"/>
                <w:color w:val="000000"/>
                <w:sz w:val="16"/>
                <w:szCs w:val="16"/>
                <w:lang w:val="en-US" w:eastAsia="nl-NL"/>
              </w:rPr>
              <w:t xml:space="preserve">; </w:t>
            </w:r>
            <w:proofErr w:type="spellStart"/>
            <w:r w:rsidR="001F16F8" w:rsidRPr="00D70C7C">
              <w:rPr>
                <w:rFonts w:ascii="Trebuchet MS" w:eastAsia="MS Mincho" w:hAnsi="Trebuchet MS" w:cs="Times New Roman"/>
                <w:b/>
                <w:color w:val="000000"/>
                <w:sz w:val="16"/>
                <w:szCs w:val="16"/>
                <w:lang w:val="en-US" w:eastAsia="nl-NL"/>
              </w:rPr>
              <w:t>Corsi's</w:t>
            </w:r>
            <w:proofErr w:type="spellEnd"/>
            <w:r w:rsidR="001F16F8" w:rsidRPr="00D70C7C">
              <w:rPr>
                <w:rFonts w:ascii="Trebuchet MS" w:eastAsia="MS Mincho" w:hAnsi="Trebuchet MS" w:cs="Times New Roman"/>
                <w:b/>
                <w:color w:val="000000"/>
                <w:sz w:val="16"/>
                <w:szCs w:val="16"/>
                <w:lang w:val="en-US" w:eastAsia="nl-NL"/>
              </w:rPr>
              <w:t xml:space="preserve"> test:</w:t>
            </w:r>
            <w:r w:rsidR="001F16F8" w:rsidRPr="00D70C7C">
              <w:rPr>
                <w:rFonts w:ascii="Trebuchet MS" w:eastAsia="MS Mincho" w:hAnsi="Trebuchet MS" w:cs="Times New Roman"/>
                <w:color w:val="000000"/>
                <w:sz w:val="16"/>
                <w:szCs w:val="16"/>
                <w:lang w:val="en-US" w:eastAsia="nl-NL"/>
              </w:rPr>
              <w:t xml:space="preserve"> 5.9 (SD 0.6); </w:t>
            </w:r>
            <w:r w:rsidR="001F16F8" w:rsidRPr="00D70C7C">
              <w:rPr>
                <w:rFonts w:ascii="Trebuchet MS" w:eastAsia="MS Mincho" w:hAnsi="Trebuchet MS" w:cs="Times New Roman"/>
                <w:b/>
                <w:color w:val="000000"/>
                <w:sz w:val="16"/>
                <w:szCs w:val="16"/>
                <w:lang w:val="en-US" w:eastAsia="nl-NL"/>
              </w:rPr>
              <w:t>visual reproduction:</w:t>
            </w:r>
            <w:r w:rsidR="001F16F8" w:rsidRPr="00D70C7C">
              <w:rPr>
                <w:rFonts w:ascii="Trebuchet MS" w:eastAsia="MS Mincho" w:hAnsi="Trebuchet MS" w:cs="Times New Roman"/>
                <w:color w:val="000000"/>
                <w:sz w:val="16"/>
                <w:szCs w:val="16"/>
                <w:lang w:val="en-US" w:eastAsia="nl-NL"/>
              </w:rPr>
              <w:t xml:space="preserve"> learning 10.8 (SD 2.9), retrieval 8.9 (SD 2.5); </w:t>
            </w:r>
            <w:r w:rsidR="00EB00F2" w:rsidRPr="00D70C7C">
              <w:rPr>
                <w:rFonts w:ascii="Trebuchet MS" w:eastAsia="MS Mincho" w:hAnsi="Trebuchet MS" w:cs="Times New Roman"/>
                <w:b/>
                <w:color w:val="000000"/>
                <w:sz w:val="16"/>
                <w:szCs w:val="16"/>
                <w:lang w:val="en-US" w:eastAsia="nl-NL"/>
              </w:rPr>
              <w:t>digit span</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forward 6.2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1.0)</w:t>
            </w:r>
            <w:r w:rsidR="006D6DB9" w:rsidRPr="00D70C7C">
              <w:rPr>
                <w:rFonts w:ascii="Trebuchet MS" w:eastAsia="MS Mincho" w:hAnsi="Trebuchet MS" w:cs="Times New Roman"/>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backward 3.7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0.5)</w:t>
            </w:r>
            <w:r w:rsidR="002F0BF7" w:rsidRPr="00D70C7C">
              <w:rPr>
                <w:rFonts w:ascii="Trebuchet MS" w:eastAsia="MS Mincho" w:hAnsi="Trebuchet MS" w:cs="Times New Roman"/>
                <w:color w:val="000000"/>
                <w:sz w:val="16"/>
                <w:szCs w:val="16"/>
                <w:lang w:val="en-US" w:eastAsia="nl-NL"/>
              </w:rPr>
              <w:t xml:space="preserve">, </w:t>
            </w:r>
            <w:r w:rsidR="002F0BF7" w:rsidRPr="00D70C7C">
              <w:rPr>
                <w:rFonts w:ascii="Trebuchet MS" w:eastAsia="MS Mincho" w:hAnsi="Trebuchet MS" w:cs="Times New Roman"/>
                <w:i/>
                <w:color w:val="000000"/>
                <w:sz w:val="16"/>
                <w:szCs w:val="16"/>
                <w:lang w:val="en-US" w:eastAsia="nl-NL"/>
              </w:rPr>
              <w:t>total 9.9 (SD 1.1)</w:t>
            </w:r>
            <w:r w:rsidR="00EB00F2" w:rsidRPr="00D70C7C">
              <w:rPr>
                <w:rFonts w:ascii="Trebuchet MS" w:eastAsia="MS Mincho" w:hAnsi="Trebuchet MS" w:cs="Times New Roman"/>
                <w:color w:val="000000"/>
                <w:sz w:val="16"/>
                <w:szCs w:val="16"/>
                <w:lang w:val="en-US" w:eastAsia="nl-NL"/>
              </w:rPr>
              <w:t xml:space="preserve">; </w:t>
            </w:r>
            <w:r w:rsidR="001F16F8" w:rsidRPr="00D70C7C">
              <w:rPr>
                <w:rFonts w:ascii="Trebuchet MS" w:eastAsia="MS Mincho" w:hAnsi="Trebuchet MS" w:cs="Times New Roman"/>
                <w:b/>
                <w:color w:val="000000"/>
                <w:sz w:val="16"/>
                <w:szCs w:val="16"/>
                <w:lang w:val="en-US" w:eastAsia="nl-NL"/>
              </w:rPr>
              <w:t>DSST:</w:t>
            </w:r>
            <w:r w:rsidR="001F16F8" w:rsidRPr="00D70C7C">
              <w:rPr>
                <w:rFonts w:ascii="Trebuchet MS" w:eastAsia="MS Mincho" w:hAnsi="Trebuchet MS" w:cs="Times New Roman"/>
                <w:color w:val="000000"/>
                <w:sz w:val="16"/>
                <w:szCs w:val="16"/>
                <w:lang w:val="en-US" w:eastAsia="nl-NL"/>
              </w:rPr>
              <w:t xml:space="preserve"> 46.7 (SD 17.3); </w:t>
            </w:r>
            <w:r w:rsidR="001F16F8" w:rsidRPr="00D70C7C">
              <w:rPr>
                <w:rFonts w:ascii="Trebuchet MS" w:eastAsia="MS Mincho" w:hAnsi="Trebuchet MS" w:cs="Times New Roman"/>
                <w:b/>
                <w:color w:val="000000"/>
                <w:sz w:val="16"/>
                <w:szCs w:val="16"/>
                <w:lang w:val="en-US" w:eastAsia="nl-NL"/>
              </w:rPr>
              <w:t>cancellation test:</w:t>
            </w:r>
            <w:r w:rsidR="001F16F8" w:rsidRPr="00D70C7C">
              <w:rPr>
                <w:rFonts w:ascii="Trebuchet MS" w:eastAsia="MS Mincho" w:hAnsi="Trebuchet MS" w:cs="Times New Roman"/>
                <w:color w:val="000000"/>
                <w:sz w:val="16"/>
                <w:szCs w:val="16"/>
                <w:lang w:val="en-US" w:eastAsia="nl-NL"/>
              </w:rPr>
              <w:t xml:space="preserve"> 56.4 (SD 2.2); </w:t>
            </w:r>
            <w:r w:rsidR="00FC3700" w:rsidRPr="00D70C7C">
              <w:rPr>
                <w:rFonts w:ascii="Trebuchet MS" w:eastAsia="MS Mincho" w:hAnsi="Trebuchet MS" w:cs="Times New Roman"/>
                <w:b/>
                <w:color w:val="000000"/>
                <w:sz w:val="16"/>
                <w:szCs w:val="16"/>
                <w:lang w:val="en-US" w:eastAsia="nl-NL"/>
              </w:rPr>
              <w:t>R</w:t>
            </w:r>
            <w:r w:rsidR="00EB00F2" w:rsidRPr="00D70C7C">
              <w:rPr>
                <w:rFonts w:ascii="Trebuchet MS" w:eastAsia="MS Mincho" w:hAnsi="Trebuchet MS" w:cs="Times New Roman"/>
                <w:b/>
                <w:color w:val="000000"/>
                <w:sz w:val="16"/>
                <w:szCs w:val="16"/>
                <w:lang w:val="en-US" w:eastAsia="nl-NL"/>
              </w:rPr>
              <w:t>PM</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29.0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4.0); </w:t>
            </w:r>
            <w:r w:rsidR="00EB00F2" w:rsidRPr="00D70C7C">
              <w:rPr>
                <w:rFonts w:ascii="Trebuchet MS" w:eastAsia="MS Mincho" w:hAnsi="Trebuchet MS" w:cs="Times New Roman"/>
                <w:b/>
                <w:color w:val="000000"/>
                <w:sz w:val="16"/>
                <w:szCs w:val="16"/>
                <w:lang w:val="en-US" w:eastAsia="nl-NL"/>
              </w:rPr>
              <w:t>similarities</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14.6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2.2); </w:t>
            </w:r>
            <w:r w:rsidR="00EB00F2" w:rsidRPr="00D70C7C">
              <w:rPr>
                <w:rFonts w:ascii="Trebuchet MS" w:eastAsia="MS Mincho" w:hAnsi="Trebuchet MS" w:cs="Times New Roman"/>
                <w:b/>
                <w:color w:val="000000"/>
                <w:sz w:val="16"/>
                <w:szCs w:val="16"/>
                <w:lang w:val="en-US" w:eastAsia="nl-NL"/>
              </w:rPr>
              <w:t>TMT</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A 42.1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8.6)</w:t>
            </w:r>
            <w:r w:rsidR="006D6DB9" w:rsidRPr="00D70C7C">
              <w:rPr>
                <w:rFonts w:ascii="Trebuchet MS" w:eastAsia="MS Mincho" w:hAnsi="Trebuchet MS" w:cs="Times New Roman"/>
                <w:color w:val="000000"/>
                <w:sz w:val="16"/>
                <w:szCs w:val="16"/>
                <w:lang w:val="en-US" w:eastAsia="nl-NL"/>
              </w:rPr>
              <w:t>,</w:t>
            </w:r>
            <w:r w:rsidR="00EB00F2" w:rsidRPr="00D70C7C">
              <w:rPr>
                <w:rFonts w:ascii="Trebuchet MS" w:eastAsia="MS Mincho" w:hAnsi="Trebuchet MS" w:cs="Times New Roman"/>
                <w:color w:val="000000"/>
                <w:sz w:val="16"/>
                <w:szCs w:val="16"/>
                <w:lang w:val="en-US" w:eastAsia="nl-NL"/>
              </w:rPr>
              <w:t xml:space="preserve"> B 64.5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11.0); </w:t>
            </w:r>
            <w:r w:rsidR="00EB00F2" w:rsidRPr="00D70C7C">
              <w:rPr>
                <w:rFonts w:ascii="Trebuchet MS" w:eastAsia="MS Mincho" w:hAnsi="Trebuchet MS" w:cs="Times New Roman"/>
                <w:b/>
                <w:color w:val="000000"/>
                <w:sz w:val="16"/>
                <w:szCs w:val="16"/>
                <w:lang w:val="en-US" w:eastAsia="nl-NL"/>
              </w:rPr>
              <w:t>word fluency</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b/>
                <w:color w:val="000000"/>
                <w:sz w:val="16"/>
                <w:szCs w:val="16"/>
                <w:lang w:val="en-US" w:eastAsia="nl-NL"/>
              </w:rPr>
              <w:t xml:space="preserve"> </w:t>
            </w:r>
            <w:r w:rsidR="00EB00F2" w:rsidRPr="00D70C7C">
              <w:rPr>
                <w:rFonts w:ascii="Trebuchet MS" w:eastAsia="MS Mincho" w:hAnsi="Trebuchet MS" w:cs="Times New Roman"/>
                <w:color w:val="000000"/>
                <w:sz w:val="16"/>
                <w:szCs w:val="16"/>
                <w:lang w:val="en-US" w:eastAsia="nl-NL"/>
              </w:rPr>
              <w:lastRenderedPageBreak/>
              <w:t>19.9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5.3)</w:t>
            </w:r>
            <w:r w:rsidR="00791684" w:rsidRPr="00D70C7C">
              <w:rPr>
                <w:rFonts w:ascii="Trebuchet MS" w:eastAsia="MS Mincho" w:hAnsi="Trebuchet MS" w:cs="Times New Roman"/>
                <w:color w:val="000000"/>
                <w:sz w:val="16"/>
                <w:szCs w:val="16"/>
                <w:lang w:val="en-US" w:eastAsia="nl-NL"/>
              </w:rPr>
              <w:t xml:space="preserve"> in 2 minutes</w:t>
            </w:r>
            <w:r w:rsidR="00EB00F2" w:rsidRPr="00D70C7C">
              <w:rPr>
                <w:rFonts w:ascii="Trebuchet MS" w:eastAsia="MS Mincho" w:hAnsi="Trebuchet MS" w:cs="Times New Roman"/>
                <w:color w:val="000000"/>
                <w:sz w:val="16"/>
                <w:szCs w:val="16"/>
                <w:lang w:val="en-US" w:eastAsia="nl-NL"/>
              </w:rPr>
              <w:t>;</w:t>
            </w:r>
            <w:r w:rsidR="00EB00F2" w:rsidRPr="00D70C7C">
              <w:rPr>
                <w:rFonts w:ascii="Trebuchet MS" w:eastAsia="MS Mincho" w:hAnsi="Trebuchet MS" w:cs="Times New Roman"/>
                <w:b/>
                <w:color w:val="000000"/>
                <w:sz w:val="16"/>
                <w:szCs w:val="16"/>
                <w:lang w:val="en-US" w:eastAsia="nl-NL"/>
              </w:rPr>
              <w:t xml:space="preserve"> Street's test</w:t>
            </w:r>
            <w:r w:rsidR="006D6DB9" w:rsidRPr="00D70C7C">
              <w:rPr>
                <w:rFonts w:ascii="Trebuchet MS" w:eastAsia="MS Mincho" w:hAnsi="Trebuchet MS" w:cs="Times New Roman"/>
                <w:b/>
                <w:color w:val="000000"/>
                <w:sz w:val="16"/>
                <w:szCs w:val="16"/>
                <w:lang w:val="en-US" w:eastAsia="nl-NL"/>
              </w:rPr>
              <w:t>:</w:t>
            </w:r>
            <w:r w:rsidR="00EB00F2" w:rsidRPr="00D70C7C">
              <w:rPr>
                <w:rFonts w:ascii="Trebuchet MS" w:eastAsia="MS Mincho" w:hAnsi="Trebuchet MS" w:cs="Times New Roman"/>
                <w:b/>
                <w:color w:val="000000"/>
                <w:sz w:val="16"/>
                <w:szCs w:val="16"/>
                <w:lang w:val="en-US" w:eastAsia="nl-NL"/>
              </w:rPr>
              <w:t xml:space="preserve"> </w:t>
            </w:r>
            <w:r w:rsidR="00EB00F2" w:rsidRPr="00D70C7C">
              <w:rPr>
                <w:rFonts w:ascii="Trebuchet MS" w:eastAsia="MS Mincho" w:hAnsi="Trebuchet MS" w:cs="Times New Roman"/>
                <w:color w:val="000000"/>
                <w:sz w:val="16"/>
                <w:szCs w:val="16"/>
                <w:lang w:val="en-US" w:eastAsia="nl-NL"/>
              </w:rPr>
              <w:t>8.2 (</w:t>
            </w:r>
            <w:r w:rsidR="004E2997" w:rsidRPr="00D70C7C">
              <w:rPr>
                <w:rFonts w:ascii="Trebuchet MS" w:eastAsia="MS Mincho" w:hAnsi="Trebuchet MS" w:cs="Times New Roman"/>
                <w:color w:val="000000"/>
                <w:sz w:val="16"/>
                <w:szCs w:val="16"/>
                <w:lang w:val="en-US" w:eastAsia="nl-NL"/>
              </w:rPr>
              <w:t>SD</w:t>
            </w:r>
            <w:r w:rsidR="00EB00F2" w:rsidRPr="00D70C7C">
              <w:rPr>
                <w:rFonts w:ascii="Trebuchet MS" w:eastAsia="MS Mincho" w:hAnsi="Trebuchet MS" w:cs="Times New Roman"/>
                <w:color w:val="000000"/>
                <w:sz w:val="16"/>
                <w:szCs w:val="16"/>
                <w:lang w:val="en-US" w:eastAsia="nl-NL"/>
              </w:rPr>
              <w:t xml:space="preserve"> 1.3)</w:t>
            </w:r>
          </w:p>
        </w:tc>
        <w:tc>
          <w:tcPr>
            <w:tcW w:w="3119" w:type="dxa"/>
          </w:tcPr>
          <w:p w14:paraId="282BE1D2" w14:textId="1B079BF1" w:rsidR="00D142A1" w:rsidRPr="00D70C7C" w:rsidRDefault="00EB00F2"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Logic memory</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learning 8.2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2.4), retrieval 10.0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2.5); </w:t>
            </w:r>
            <w:r w:rsidRPr="00D70C7C">
              <w:rPr>
                <w:rFonts w:ascii="Trebuchet MS" w:eastAsia="MS Mincho" w:hAnsi="Trebuchet MS" w:cs="Times New Roman"/>
                <w:b/>
                <w:color w:val="000000"/>
                <w:sz w:val="16"/>
                <w:szCs w:val="16"/>
                <w:lang w:val="en-US" w:eastAsia="nl-NL"/>
              </w:rPr>
              <w:t>serial learning test</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primacy 5.5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1.4), </w:t>
            </w:r>
            <w:proofErr w:type="spellStart"/>
            <w:r w:rsidRPr="00D70C7C">
              <w:rPr>
                <w:rFonts w:ascii="Trebuchet MS" w:eastAsia="MS Mincho" w:hAnsi="Trebuchet MS" w:cs="Times New Roman"/>
                <w:color w:val="000000"/>
                <w:sz w:val="16"/>
                <w:szCs w:val="16"/>
                <w:lang w:val="en-US" w:eastAsia="nl-NL"/>
              </w:rPr>
              <w:t>recency</w:t>
            </w:r>
            <w:proofErr w:type="spellEnd"/>
            <w:r w:rsidRPr="00D70C7C">
              <w:rPr>
                <w:rFonts w:ascii="Trebuchet MS" w:eastAsia="MS Mincho" w:hAnsi="Trebuchet MS" w:cs="Times New Roman"/>
                <w:color w:val="000000"/>
                <w:sz w:val="16"/>
                <w:szCs w:val="16"/>
                <w:lang w:val="en-US" w:eastAsia="nl-NL"/>
              </w:rPr>
              <w:t xml:space="preserve"> 15.1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3.5)</w:t>
            </w:r>
            <w:r w:rsidR="00791684" w:rsidRPr="00D70C7C">
              <w:rPr>
                <w:rFonts w:ascii="Trebuchet MS" w:eastAsia="MS Mincho" w:hAnsi="Trebuchet MS" w:cs="Times New Roman"/>
                <w:color w:val="000000"/>
                <w:sz w:val="16"/>
                <w:szCs w:val="16"/>
                <w:lang w:val="en-US" w:eastAsia="nl-NL"/>
              </w:rPr>
              <w:t xml:space="preserve"> correct</w:t>
            </w:r>
            <w:r w:rsidRPr="00D70C7C">
              <w:rPr>
                <w:rFonts w:ascii="Trebuchet MS" w:eastAsia="MS Mincho" w:hAnsi="Trebuchet MS" w:cs="Times New Roman"/>
                <w:color w:val="000000"/>
                <w:sz w:val="16"/>
                <w:szCs w:val="16"/>
                <w:lang w:val="en-US" w:eastAsia="nl-NL"/>
              </w:rPr>
              <w:t xml:space="preserve">; </w:t>
            </w:r>
            <w:proofErr w:type="spellStart"/>
            <w:r w:rsidR="001F16F8" w:rsidRPr="00D70C7C">
              <w:rPr>
                <w:rFonts w:ascii="Trebuchet MS" w:eastAsia="MS Mincho" w:hAnsi="Trebuchet MS" w:cs="Times New Roman"/>
                <w:b/>
                <w:color w:val="000000"/>
                <w:sz w:val="16"/>
                <w:szCs w:val="16"/>
                <w:lang w:val="en-US" w:eastAsia="nl-NL"/>
              </w:rPr>
              <w:t>Corsi's</w:t>
            </w:r>
            <w:proofErr w:type="spellEnd"/>
            <w:r w:rsidR="001F16F8" w:rsidRPr="00D70C7C">
              <w:rPr>
                <w:rFonts w:ascii="Trebuchet MS" w:eastAsia="MS Mincho" w:hAnsi="Trebuchet MS" w:cs="Times New Roman"/>
                <w:b/>
                <w:color w:val="000000"/>
                <w:sz w:val="16"/>
                <w:szCs w:val="16"/>
                <w:lang w:val="en-US" w:eastAsia="nl-NL"/>
              </w:rPr>
              <w:t xml:space="preserve"> test:</w:t>
            </w:r>
            <w:r w:rsidR="001F16F8" w:rsidRPr="00D70C7C">
              <w:rPr>
                <w:rFonts w:ascii="Trebuchet MS" w:eastAsia="MS Mincho" w:hAnsi="Trebuchet MS" w:cs="Times New Roman"/>
                <w:color w:val="000000"/>
                <w:sz w:val="16"/>
                <w:szCs w:val="16"/>
                <w:lang w:val="en-US" w:eastAsia="nl-NL"/>
              </w:rPr>
              <w:t xml:space="preserve"> 5.7 (SD 0.9); </w:t>
            </w:r>
            <w:r w:rsidR="001F16F8" w:rsidRPr="00D70C7C">
              <w:rPr>
                <w:rFonts w:ascii="Trebuchet MS" w:eastAsia="MS Mincho" w:hAnsi="Trebuchet MS" w:cs="Times New Roman"/>
                <w:b/>
                <w:color w:val="000000"/>
                <w:sz w:val="16"/>
                <w:szCs w:val="16"/>
                <w:lang w:val="en-US" w:eastAsia="nl-NL"/>
              </w:rPr>
              <w:t>visual reproduction:</w:t>
            </w:r>
            <w:r w:rsidR="001F16F8" w:rsidRPr="00D70C7C">
              <w:rPr>
                <w:rFonts w:ascii="Trebuchet MS" w:eastAsia="MS Mincho" w:hAnsi="Trebuchet MS" w:cs="Times New Roman"/>
                <w:color w:val="000000"/>
                <w:sz w:val="16"/>
                <w:szCs w:val="16"/>
                <w:lang w:val="en-US" w:eastAsia="nl-NL"/>
              </w:rPr>
              <w:t xml:space="preserve"> learning 10.9 (SD 2.2), retrieval 10.0 (SD 2.2); </w:t>
            </w:r>
            <w:r w:rsidRPr="00D70C7C">
              <w:rPr>
                <w:rFonts w:ascii="Trebuchet MS" w:eastAsia="MS Mincho" w:hAnsi="Trebuchet MS" w:cs="Times New Roman"/>
                <w:b/>
                <w:color w:val="000000"/>
                <w:sz w:val="16"/>
                <w:szCs w:val="16"/>
                <w:lang w:val="en-US" w:eastAsia="nl-NL"/>
              </w:rPr>
              <w:t>digit span</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forward 5.5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1.2)</w:t>
            </w:r>
            <w:r w:rsidR="00A83AA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backward 4.1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0.8)</w:t>
            </w:r>
            <w:r w:rsidR="002F0BF7" w:rsidRPr="00D70C7C">
              <w:rPr>
                <w:rFonts w:ascii="Trebuchet MS" w:eastAsia="MS Mincho" w:hAnsi="Trebuchet MS" w:cs="Times New Roman"/>
                <w:color w:val="000000"/>
                <w:sz w:val="16"/>
                <w:szCs w:val="16"/>
                <w:lang w:val="en-US" w:eastAsia="nl-NL"/>
              </w:rPr>
              <w:t xml:space="preserve">, </w:t>
            </w:r>
            <w:r w:rsidR="002F0BF7" w:rsidRPr="00D70C7C">
              <w:rPr>
                <w:rFonts w:ascii="Trebuchet MS" w:eastAsia="MS Mincho" w:hAnsi="Trebuchet MS" w:cs="Times New Roman"/>
                <w:i/>
                <w:color w:val="000000"/>
                <w:sz w:val="16"/>
                <w:szCs w:val="16"/>
                <w:lang w:val="en-US" w:eastAsia="nl-NL"/>
              </w:rPr>
              <w:t>total 9.6 (SD 1.4)</w:t>
            </w:r>
            <w:r w:rsidRPr="00D70C7C">
              <w:rPr>
                <w:rFonts w:ascii="Trebuchet MS" w:eastAsia="MS Mincho" w:hAnsi="Trebuchet MS" w:cs="Times New Roman"/>
                <w:color w:val="000000"/>
                <w:sz w:val="16"/>
                <w:szCs w:val="16"/>
                <w:lang w:val="en-US" w:eastAsia="nl-NL"/>
              </w:rPr>
              <w:t xml:space="preserve">; </w:t>
            </w:r>
            <w:r w:rsidR="001F16F8" w:rsidRPr="00D70C7C">
              <w:rPr>
                <w:rFonts w:ascii="Trebuchet MS" w:eastAsia="MS Mincho" w:hAnsi="Trebuchet MS" w:cs="Times New Roman"/>
                <w:b/>
                <w:color w:val="000000"/>
                <w:sz w:val="16"/>
                <w:szCs w:val="16"/>
                <w:lang w:val="en-US" w:eastAsia="nl-NL"/>
              </w:rPr>
              <w:t>DSST:</w:t>
            </w:r>
            <w:r w:rsidR="001F16F8" w:rsidRPr="00D70C7C">
              <w:rPr>
                <w:rFonts w:ascii="Trebuchet MS" w:eastAsia="MS Mincho" w:hAnsi="Trebuchet MS" w:cs="Times New Roman"/>
                <w:color w:val="000000"/>
                <w:sz w:val="16"/>
                <w:szCs w:val="16"/>
                <w:lang w:val="en-US" w:eastAsia="nl-NL"/>
              </w:rPr>
              <w:t xml:space="preserve"> 47.3 (SD 11.2); </w:t>
            </w:r>
            <w:r w:rsidR="001F16F8" w:rsidRPr="00D70C7C">
              <w:rPr>
                <w:rFonts w:ascii="Trebuchet MS" w:eastAsia="MS Mincho" w:hAnsi="Trebuchet MS" w:cs="Times New Roman"/>
                <w:b/>
                <w:color w:val="000000"/>
                <w:sz w:val="16"/>
                <w:szCs w:val="16"/>
                <w:lang w:val="en-US" w:eastAsia="nl-NL"/>
              </w:rPr>
              <w:t>cancellation test:</w:t>
            </w:r>
            <w:r w:rsidR="001F16F8" w:rsidRPr="00D70C7C">
              <w:rPr>
                <w:rFonts w:ascii="Trebuchet MS" w:eastAsia="MS Mincho" w:hAnsi="Trebuchet MS" w:cs="Times New Roman"/>
                <w:color w:val="000000"/>
                <w:sz w:val="16"/>
                <w:szCs w:val="16"/>
                <w:lang w:val="en-US" w:eastAsia="nl-NL"/>
              </w:rPr>
              <w:t xml:space="preserve"> 54.2 (SD 4.6); </w:t>
            </w:r>
            <w:r w:rsidR="00FC3700" w:rsidRPr="00D70C7C">
              <w:rPr>
                <w:rFonts w:ascii="Trebuchet MS" w:eastAsia="MS Mincho" w:hAnsi="Trebuchet MS" w:cs="Times New Roman"/>
                <w:b/>
                <w:color w:val="000000"/>
                <w:sz w:val="16"/>
                <w:szCs w:val="16"/>
                <w:lang w:val="en-US" w:eastAsia="nl-NL"/>
              </w:rPr>
              <w:t>R</w:t>
            </w:r>
            <w:r w:rsidRPr="00D70C7C">
              <w:rPr>
                <w:rFonts w:ascii="Trebuchet MS" w:eastAsia="MS Mincho" w:hAnsi="Trebuchet MS" w:cs="Times New Roman"/>
                <w:b/>
                <w:color w:val="000000"/>
                <w:sz w:val="16"/>
                <w:szCs w:val="16"/>
                <w:lang w:val="en-US" w:eastAsia="nl-NL"/>
              </w:rPr>
              <w:t>PM</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26.9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3.8); </w:t>
            </w:r>
            <w:r w:rsidRPr="00D70C7C">
              <w:rPr>
                <w:rFonts w:ascii="Trebuchet MS" w:eastAsia="MS Mincho" w:hAnsi="Trebuchet MS" w:cs="Times New Roman"/>
                <w:b/>
                <w:color w:val="000000"/>
                <w:sz w:val="16"/>
                <w:szCs w:val="16"/>
                <w:lang w:val="en-US" w:eastAsia="nl-NL"/>
              </w:rPr>
              <w:t>similarities</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14.0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3.3); </w:t>
            </w:r>
            <w:r w:rsidRPr="00D70C7C">
              <w:rPr>
                <w:rFonts w:ascii="Trebuchet MS" w:eastAsia="MS Mincho" w:hAnsi="Trebuchet MS" w:cs="Times New Roman"/>
                <w:b/>
                <w:color w:val="000000"/>
                <w:sz w:val="16"/>
                <w:szCs w:val="16"/>
                <w:lang w:val="en-US" w:eastAsia="nl-NL"/>
              </w:rPr>
              <w:t>TMT</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A 42.3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8.0)</w:t>
            </w:r>
            <w:r w:rsidR="00A83AA8" w:rsidRPr="00D70C7C">
              <w:rPr>
                <w:rFonts w:ascii="Trebuchet MS" w:eastAsia="MS Mincho" w:hAnsi="Trebuchet MS" w:cs="Times New Roman"/>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B 69.9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11.4); </w:t>
            </w:r>
            <w:r w:rsidRPr="00D70C7C">
              <w:rPr>
                <w:rFonts w:ascii="Trebuchet MS" w:eastAsia="MS Mincho" w:hAnsi="Trebuchet MS" w:cs="Times New Roman"/>
                <w:b/>
                <w:color w:val="000000"/>
                <w:sz w:val="16"/>
                <w:szCs w:val="16"/>
                <w:lang w:val="en-US" w:eastAsia="nl-NL"/>
              </w:rPr>
              <w:t>word fluency</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20.4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4.2)</w:t>
            </w:r>
            <w:r w:rsidR="00791684" w:rsidRPr="00D70C7C">
              <w:rPr>
                <w:rFonts w:ascii="Trebuchet MS" w:eastAsia="MS Mincho" w:hAnsi="Trebuchet MS" w:cs="Times New Roman"/>
                <w:color w:val="000000"/>
                <w:sz w:val="16"/>
                <w:szCs w:val="16"/>
                <w:lang w:val="en-US" w:eastAsia="nl-NL"/>
              </w:rPr>
              <w:t xml:space="preserve"> in 2 minutes</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Street's test</w:t>
            </w:r>
            <w:r w:rsidR="00A83AA8"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7.8 (</w:t>
            </w:r>
            <w:r w:rsidR="004E2997" w:rsidRPr="00D70C7C">
              <w:rPr>
                <w:rFonts w:ascii="Trebuchet MS" w:eastAsia="MS Mincho" w:hAnsi="Trebuchet MS" w:cs="Times New Roman"/>
                <w:color w:val="000000"/>
                <w:sz w:val="16"/>
                <w:szCs w:val="16"/>
                <w:lang w:val="en-US" w:eastAsia="nl-NL"/>
              </w:rPr>
              <w:t>SD</w:t>
            </w:r>
            <w:r w:rsidRPr="00D70C7C">
              <w:rPr>
                <w:rFonts w:ascii="Trebuchet MS" w:eastAsia="MS Mincho" w:hAnsi="Trebuchet MS" w:cs="Times New Roman"/>
                <w:color w:val="000000"/>
                <w:sz w:val="16"/>
                <w:szCs w:val="16"/>
                <w:lang w:val="en-US" w:eastAsia="nl-NL"/>
              </w:rPr>
              <w:t xml:space="preserve"> 1.2)</w:t>
            </w:r>
          </w:p>
        </w:tc>
      </w:tr>
      <w:tr w:rsidR="00D142A1" w:rsidRPr="00D70C7C" w14:paraId="55781EFC" w14:textId="77777777" w:rsidTr="0035362A">
        <w:trPr>
          <w:trHeight w:val="488"/>
        </w:trPr>
        <w:tc>
          <w:tcPr>
            <w:tcW w:w="1630" w:type="dxa"/>
          </w:tcPr>
          <w:p w14:paraId="006257B1" w14:textId="7C498BC6"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Papakokkinou</w:t>
            </w:r>
            <w:proofErr w:type="spellEnd"/>
            <w:r w:rsidRPr="00D70C7C">
              <w:rPr>
                <w:rFonts w:ascii="Trebuchet MS" w:eastAsia="MS Mincho" w:hAnsi="Trebuchet MS" w:cs="Times New Roman"/>
                <w:color w:val="000000"/>
                <w:sz w:val="16"/>
                <w:szCs w:val="16"/>
                <w:lang w:val="en-US" w:eastAsia="nl-NL"/>
              </w:rPr>
              <w:t xml:space="preserve"> 2015</w:t>
            </w:r>
          </w:p>
        </w:tc>
        <w:tc>
          <w:tcPr>
            <w:tcW w:w="1404" w:type="dxa"/>
          </w:tcPr>
          <w:p w14:paraId="57CAD753" w14:textId="6416B73B" w:rsidR="00D142A1" w:rsidRPr="00D70C7C" w:rsidRDefault="0008082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TMT</w:t>
            </w:r>
          </w:p>
        </w:tc>
        <w:tc>
          <w:tcPr>
            <w:tcW w:w="1351" w:type="dxa"/>
          </w:tcPr>
          <w:p w14:paraId="1BB36392" w14:textId="5E9B6ACE" w:rsidR="00D142A1"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4BFFA6CA" w14:textId="58EA12DE"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29AE698D" w14:textId="05EEAA4D" w:rsidR="00D142A1" w:rsidRPr="00D70C7C" w:rsidRDefault="001C60C9" w:rsidP="00D142A1">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sz w:val="16"/>
                <w:szCs w:val="16"/>
                <w:lang w:val="en-US" w:eastAsia="nl-NL"/>
              </w:rPr>
              <w:t>Part A: 30 (26-40</w:t>
            </w:r>
            <w:r w:rsidR="00CC2B8E" w:rsidRPr="00D70C7C">
              <w:rPr>
                <w:rFonts w:ascii="Trebuchet MS" w:eastAsia="MS Mincho" w:hAnsi="Trebuchet MS" w:cs="Times New Roman"/>
                <w:sz w:val="16"/>
                <w:szCs w:val="16"/>
                <w:lang w:val="en-US" w:eastAsia="nl-NL"/>
              </w:rPr>
              <w:t xml:space="preserve">, </w:t>
            </w:r>
            <w:r w:rsidR="00CC2B8E" w:rsidRPr="00D70C7C">
              <w:rPr>
                <w:rFonts w:ascii="Trebuchet MS" w:eastAsia="MS Mincho" w:hAnsi="Trebuchet MS" w:cs="Times New Roman"/>
                <w:i/>
                <w:sz w:val="16"/>
                <w:szCs w:val="16"/>
                <w:lang w:val="en-US" w:eastAsia="nl-NL"/>
              </w:rPr>
              <w:t>SD 24.9</w:t>
            </w:r>
            <w:r w:rsidRPr="00D70C7C">
              <w:rPr>
                <w:rFonts w:ascii="Trebuchet MS" w:eastAsia="MS Mincho" w:hAnsi="Trebuchet MS" w:cs="Times New Roman"/>
                <w:sz w:val="16"/>
                <w:szCs w:val="16"/>
                <w:lang w:val="en-US" w:eastAsia="nl-NL"/>
              </w:rPr>
              <w:t>), part B: 71 (58-98</w:t>
            </w:r>
            <w:r w:rsidR="00CC2B8E" w:rsidRPr="00D70C7C">
              <w:rPr>
                <w:rFonts w:ascii="Trebuchet MS" w:eastAsia="MS Mincho" w:hAnsi="Trebuchet MS" w:cs="Times New Roman"/>
                <w:sz w:val="16"/>
                <w:szCs w:val="16"/>
                <w:lang w:val="en-US" w:eastAsia="nl-NL"/>
              </w:rPr>
              <w:t xml:space="preserve">, </w:t>
            </w:r>
            <w:r w:rsidR="00CC2B8E" w:rsidRPr="00D70C7C">
              <w:rPr>
                <w:rFonts w:ascii="Trebuchet MS" w:eastAsia="MS Mincho" w:hAnsi="Trebuchet MS" w:cs="Times New Roman"/>
                <w:i/>
                <w:sz w:val="16"/>
                <w:szCs w:val="16"/>
                <w:lang w:val="en-US" w:eastAsia="nl-NL"/>
              </w:rPr>
              <w:t>SD 71.1</w:t>
            </w:r>
            <w:r w:rsidRPr="00D70C7C">
              <w:rPr>
                <w:rFonts w:ascii="Trebuchet MS" w:eastAsia="MS Mincho" w:hAnsi="Trebuchet MS" w:cs="Times New Roman"/>
                <w:sz w:val="16"/>
                <w:szCs w:val="16"/>
                <w:lang w:val="en-US" w:eastAsia="nl-NL"/>
              </w:rPr>
              <w:t>), part C: 80 (56-119</w:t>
            </w:r>
            <w:r w:rsidR="00CC2B8E" w:rsidRPr="00D70C7C">
              <w:rPr>
                <w:rFonts w:ascii="Trebuchet MS" w:eastAsia="MS Mincho" w:hAnsi="Trebuchet MS" w:cs="Times New Roman"/>
                <w:sz w:val="16"/>
                <w:szCs w:val="16"/>
                <w:lang w:val="en-US" w:eastAsia="nl-NL"/>
              </w:rPr>
              <w:t xml:space="preserve">, </w:t>
            </w:r>
            <w:r w:rsidR="00CC2B8E" w:rsidRPr="00D70C7C">
              <w:rPr>
                <w:rFonts w:ascii="Trebuchet MS" w:eastAsia="MS Mincho" w:hAnsi="Trebuchet MS" w:cs="Times New Roman"/>
                <w:i/>
                <w:sz w:val="16"/>
                <w:szCs w:val="16"/>
                <w:lang w:val="en-US" w:eastAsia="nl-NL"/>
              </w:rPr>
              <w:t>SD 112.0</w:t>
            </w:r>
            <w:r w:rsidRPr="00D70C7C">
              <w:rPr>
                <w:rFonts w:ascii="Trebuchet MS" w:eastAsia="MS Mincho" w:hAnsi="Trebuchet MS" w:cs="Times New Roman"/>
                <w:sz w:val="16"/>
                <w:szCs w:val="16"/>
                <w:lang w:val="en-US" w:eastAsia="nl-NL"/>
              </w:rPr>
              <w:t>), part D: 165 (122-236</w:t>
            </w:r>
            <w:r w:rsidR="00CC2B8E" w:rsidRPr="00D70C7C">
              <w:rPr>
                <w:rFonts w:ascii="Trebuchet MS" w:eastAsia="MS Mincho" w:hAnsi="Trebuchet MS" w:cs="Times New Roman"/>
                <w:sz w:val="16"/>
                <w:szCs w:val="16"/>
                <w:lang w:val="en-US" w:eastAsia="nl-NL"/>
              </w:rPr>
              <w:t xml:space="preserve">, </w:t>
            </w:r>
            <w:r w:rsidR="00CC2B8E" w:rsidRPr="00D70C7C">
              <w:rPr>
                <w:rFonts w:ascii="Trebuchet MS" w:eastAsia="MS Mincho" w:hAnsi="Trebuchet MS" w:cs="Times New Roman"/>
                <w:i/>
                <w:sz w:val="16"/>
                <w:szCs w:val="16"/>
                <w:lang w:val="en-US" w:eastAsia="nl-NL"/>
              </w:rPr>
              <w:t>SD 202.7</w:t>
            </w:r>
            <w:r w:rsidRPr="00D70C7C">
              <w:rPr>
                <w:rFonts w:ascii="Trebuchet MS" w:eastAsia="MS Mincho" w:hAnsi="Trebuchet MS" w:cs="Times New Roman"/>
                <w:sz w:val="16"/>
                <w:szCs w:val="16"/>
                <w:lang w:val="en-US" w:eastAsia="nl-NL"/>
              </w:rPr>
              <w:t>) seconds</w:t>
            </w:r>
          </w:p>
        </w:tc>
        <w:tc>
          <w:tcPr>
            <w:tcW w:w="3119" w:type="dxa"/>
          </w:tcPr>
          <w:p w14:paraId="23141BB8" w14:textId="2DDF0216" w:rsidR="00D142A1" w:rsidRPr="00D70C7C" w:rsidRDefault="001C60C9" w:rsidP="00D142A1">
            <w:pPr>
              <w:autoSpaceDE w:val="0"/>
              <w:autoSpaceDN w:val="0"/>
              <w:adjustRightInd w:val="0"/>
              <w:spacing w:before="60" w:after="60"/>
              <w:jc w:val="center"/>
              <w:rPr>
                <w:rFonts w:ascii="Trebuchet MS" w:eastAsia="MS Mincho" w:hAnsi="Trebuchet MS" w:cs="Times New Roman"/>
                <w:sz w:val="16"/>
                <w:szCs w:val="16"/>
                <w:lang w:val="en-US" w:eastAsia="nl-NL"/>
              </w:rPr>
            </w:pPr>
            <w:r w:rsidRPr="00D70C7C">
              <w:rPr>
                <w:rFonts w:ascii="Trebuchet MS" w:eastAsia="MS Mincho" w:hAnsi="Trebuchet MS" w:cs="Times New Roman"/>
                <w:sz w:val="16"/>
                <w:szCs w:val="16"/>
                <w:lang w:val="en-US" w:eastAsia="nl-NL"/>
              </w:rPr>
              <w:t>Part A: 27 (23-36</w:t>
            </w:r>
            <w:r w:rsidR="00073E52" w:rsidRPr="00D70C7C">
              <w:rPr>
                <w:rFonts w:ascii="Trebuchet MS" w:eastAsia="MS Mincho" w:hAnsi="Trebuchet MS" w:cs="Times New Roman"/>
                <w:sz w:val="16"/>
                <w:szCs w:val="16"/>
                <w:lang w:val="en-US" w:eastAsia="nl-NL"/>
              </w:rPr>
              <w:t xml:space="preserve">, </w:t>
            </w:r>
            <w:r w:rsidR="00073E52" w:rsidRPr="00D70C7C">
              <w:rPr>
                <w:rFonts w:ascii="Trebuchet MS" w:eastAsia="MS Mincho" w:hAnsi="Trebuchet MS" w:cs="Times New Roman"/>
                <w:i/>
                <w:sz w:val="16"/>
                <w:szCs w:val="16"/>
                <w:lang w:val="en-US" w:eastAsia="nl-NL"/>
              </w:rPr>
              <w:t>SD 23.1</w:t>
            </w:r>
            <w:r w:rsidRPr="00D70C7C">
              <w:rPr>
                <w:rFonts w:ascii="Trebuchet MS" w:eastAsia="MS Mincho" w:hAnsi="Trebuchet MS" w:cs="Times New Roman"/>
                <w:sz w:val="16"/>
                <w:szCs w:val="16"/>
                <w:lang w:val="en-US" w:eastAsia="nl-NL"/>
              </w:rPr>
              <w:t>), part B: 65 (50-96</w:t>
            </w:r>
            <w:r w:rsidR="00073E52" w:rsidRPr="00D70C7C">
              <w:rPr>
                <w:rFonts w:ascii="Trebuchet MS" w:eastAsia="MS Mincho" w:hAnsi="Trebuchet MS" w:cs="Times New Roman"/>
                <w:sz w:val="16"/>
                <w:szCs w:val="16"/>
                <w:lang w:val="en-US" w:eastAsia="nl-NL"/>
              </w:rPr>
              <w:t xml:space="preserve">, </w:t>
            </w:r>
            <w:r w:rsidR="00073E52" w:rsidRPr="00D70C7C">
              <w:rPr>
                <w:rFonts w:ascii="Trebuchet MS" w:eastAsia="MS Mincho" w:hAnsi="Trebuchet MS" w:cs="Times New Roman"/>
                <w:i/>
                <w:sz w:val="16"/>
                <w:szCs w:val="16"/>
                <w:lang w:val="en-US" w:eastAsia="nl-NL"/>
              </w:rPr>
              <w:t>SD 81.8</w:t>
            </w:r>
            <w:r w:rsidRPr="00D70C7C">
              <w:rPr>
                <w:rFonts w:ascii="Trebuchet MS" w:eastAsia="MS Mincho" w:hAnsi="Trebuchet MS" w:cs="Times New Roman"/>
                <w:sz w:val="16"/>
                <w:szCs w:val="16"/>
                <w:lang w:val="en-US" w:eastAsia="nl-NL"/>
              </w:rPr>
              <w:t>), part C: 62 (46-96</w:t>
            </w:r>
            <w:r w:rsidR="00073E52" w:rsidRPr="00D70C7C">
              <w:rPr>
                <w:rFonts w:ascii="Trebuchet MS" w:eastAsia="MS Mincho" w:hAnsi="Trebuchet MS" w:cs="Times New Roman"/>
                <w:sz w:val="16"/>
                <w:szCs w:val="16"/>
                <w:lang w:val="en-US" w:eastAsia="nl-NL"/>
              </w:rPr>
              <w:t xml:space="preserve">, </w:t>
            </w:r>
            <w:r w:rsidR="00073E52" w:rsidRPr="00D70C7C">
              <w:rPr>
                <w:rFonts w:ascii="Trebuchet MS" w:eastAsia="MS Mincho" w:hAnsi="Trebuchet MS" w:cs="Times New Roman"/>
                <w:i/>
                <w:sz w:val="16"/>
                <w:szCs w:val="16"/>
                <w:lang w:val="en-US" w:eastAsia="nl-NL"/>
              </w:rPr>
              <w:t>SD 88.9</w:t>
            </w:r>
            <w:r w:rsidRPr="00D70C7C">
              <w:rPr>
                <w:rFonts w:ascii="Trebuchet MS" w:eastAsia="MS Mincho" w:hAnsi="Trebuchet MS" w:cs="Times New Roman"/>
                <w:sz w:val="16"/>
                <w:szCs w:val="16"/>
                <w:lang w:val="en-US" w:eastAsia="nl-NL"/>
              </w:rPr>
              <w:t>), part D: 124 (84-191</w:t>
            </w:r>
            <w:r w:rsidR="00073E52" w:rsidRPr="00D70C7C">
              <w:rPr>
                <w:rFonts w:ascii="Trebuchet MS" w:eastAsia="MS Mincho" w:hAnsi="Trebuchet MS" w:cs="Times New Roman"/>
                <w:sz w:val="16"/>
                <w:szCs w:val="16"/>
                <w:lang w:val="en-US" w:eastAsia="nl-NL"/>
              </w:rPr>
              <w:t xml:space="preserve">, </w:t>
            </w:r>
            <w:r w:rsidR="00073E52" w:rsidRPr="00D70C7C">
              <w:rPr>
                <w:rFonts w:ascii="Trebuchet MS" w:eastAsia="MS Mincho" w:hAnsi="Trebuchet MS" w:cs="Times New Roman"/>
                <w:i/>
                <w:sz w:val="16"/>
                <w:szCs w:val="16"/>
                <w:lang w:val="en-US" w:eastAsia="nl-NL"/>
              </w:rPr>
              <w:t>SD 190.2</w:t>
            </w:r>
            <w:r w:rsidRPr="00D70C7C">
              <w:rPr>
                <w:rFonts w:ascii="Trebuchet MS" w:eastAsia="MS Mincho" w:hAnsi="Trebuchet MS" w:cs="Times New Roman"/>
                <w:sz w:val="16"/>
                <w:szCs w:val="16"/>
                <w:lang w:val="en-US" w:eastAsia="nl-NL"/>
              </w:rPr>
              <w:t>) seconds</w:t>
            </w:r>
          </w:p>
        </w:tc>
      </w:tr>
      <w:tr w:rsidR="00D142A1" w:rsidRPr="00D70C7C" w14:paraId="4670B335" w14:textId="77777777" w:rsidTr="0035362A">
        <w:trPr>
          <w:trHeight w:val="488"/>
        </w:trPr>
        <w:tc>
          <w:tcPr>
            <w:tcW w:w="1630" w:type="dxa"/>
          </w:tcPr>
          <w:p w14:paraId="6B2C02DF" w14:textId="6C97CA99"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Psaras</w:t>
            </w:r>
            <w:proofErr w:type="spellEnd"/>
            <w:r w:rsidRPr="00D70C7C">
              <w:rPr>
                <w:rFonts w:ascii="Trebuchet MS" w:eastAsia="MS Mincho" w:hAnsi="Trebuchet MS" w:cs="Times New Roman"/>
                <w:color w:val="000000"/>
                <w:sz w:val="16"/>
                <w:szCs w:val="16"/>
                <w:lang w:val="en-US" w:eastAsia="nl-NL"/>
              </w:rPr>
              <w:t xml:space="preserve"> 2011</w:t>
            </w:r>
          </w:p>
        </w:tc>
        <w:tc>
          <w:tcPr>
            <w:tcW w:w="1404" w:type="dxa"/>
          </w:tcPr>
          <w:p w14:paraId="057C558D" w14:textId="77777777" w:rsidR="001F16F8" w:rsidRPr="00D70C7C" w:rsidRDefault="00726D5F" w:rsidP="000358F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Letter cancellation task, </w:t>
            </w:r>
            <w:r w:rsidR="000358FE" w:rsidRPr="00D70C7C">
              <w:rPr>
                <w:rFonts w:ascii="Trebuchet MS" w:eastAsia="MS Mincho" w:hAnsi="Trebuchet MS" w:cs="Times New Roman"/>
                <w:color w:val="000000"/>
                <w:sz w:val="16"/>
                <w:szCs w:val="16"/>
                <w:lang w:val="en-US" w:eastAsia="nl-NL"/>
              </w:rPr>
              <w:t>DST</w:t>
            </w:r>
            <w:r w:rsidR="001F16F8" w:rsidRPr="00D70C7C">
              <w:rPr>
                <w:rFonts w:ascii="Trebuchet MS" w:eastAsia="MS Mincho" w:hAnsi="Trebuchet MS" w:cs="Times New Roman"/>
                <w:color w:val="000000"/>
                <w:sz w:val="16"/>
                <w:szCs w:val="16"/>
                <w:lang w:val="en-US" w:eastAsia="nl-NL"/>
              </w:rPr>
              <w:t>, digit span</w:t>
            </w:r>
          </w:p>
          <w:p w14:paraId="69078179" w14:textId="77777777" w:rsidR="001F16F8" w:rsidRPr="00D70C7C" w:rsidRDefault="00726D5F" w:rsidP="000358F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verbal me</w:t>
            </w:r>
            <w:r w:rsidR="001F16F8" w:rsidRPr="00D70C7C">
              <w:rPr>
                <w:rFonts w:ascii="Trebuchet MS" w:eastAsia="MS Mincho" w:hAnsi="Trebuchet MS" w:cs="Times New Roman"/>
                <w:color w:val="000000"/>
                <w:sz w:val="16"/>
                <w:szCs w:val="16"/>
                <w:lang w:val="en-US" w:eastAsia="nl-NL"/>
              </w:rPr>
              <w:t>mory test</w:t>
            </w:r>
          </w:p>
          <w:p w14:paraId="1277266A" w14:textId="4F902C7C" w:rsidR="00D142A1" w:rsidRPr="00D70C7C" w:rsidRDefault="00080821" w:rsidP="000358F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TMT</w:t>
            </w:r>
          </w:p>
        </w:tc>
        <w:tc>
          <w:tcPr>
            <w:tcW w:w="1351" w:type="dxa"/>
          </w:tcPr>
          <w:p w14:paraId="539F3B1E" w14:textId="4D3C35FA" w:rsidR="00D142A1"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r w:rsidRPr="00D70C7C">
              <w:rPr>
                <w:rFonts w:ascii="Trebuchet MS" w:eastAsia="MS Mincho" w:hAnsi="Trebuchet MS" w:cs="Times New Roman"/>
                <w:color w:val="000000"/>
                <w:sz w:val="16"/>
                <w:szCs w:val="16"/>
                <w:lang w:val="en-US" w:eastAsia="nl-NL"/>
              </w:rPr>
              <w:br/>
            </w:r>
            <w:r w:rsidRPr="00D70C7C">
              <w:rPr>
                <w:rFonts w:ascii="Trebuchet MS" w:eastAsia="MS Mincho" w:hAnsi="Trebuchet MS" w:cs="Times New Roman"/>
                <w:color w:val="000000"/>
                <w:sz w:val="16"/>
                <w:szCs w:val="16"/>
                <w:lang w:val="en-US" w:eastAsia="nl-NL"/>
              </w:rPr>
              <w:br/>
            </w:r>
          </w:p>
          <w:p w14:paraId="4570541D" w14:textId="77777777"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r w:rsidRPr="00D70C7C">
              <w:rPr>
                <w:rFonts w:ascii="Trebuchet MS" w:eastAsia="MS Mincho" w:hAnsi="Trebuchet MS" w:cs="Times New Roman"/>
                <w:color w:val="000000"/>
                <w:sz w:val="16"/>
                <w:szCs w:val="16"/>
                <w:lang w:val="en-US" w:eastAsia="nl-NL"/>
              </w:rPr>
              <w:br/>
            </w:r>
          </w:p>
          <w:p w14:paraId="00097EAA" w14:textId="26DEFC03"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074CDE2F" w14:textId="26E2AAD0"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2AF45AD0" w14:textId="11F3F8B8" w:rsidR="00D142A1" w:rsidRPr="00D70C7C" w:rsidRDefault="001C60C9" w:rsidP="0019567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u w:val="single"/>
                <w:lang w:val="en-US" w:eastAsia="nl-NL"/>
              </w:rPr>
              <w:t>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Letter cancellation task:</w:t>
            </w:r>
            <w:r w:rsidRPr="00D70C7C">
              <w:rPr>
                <w:rFonts w:ascii="Trebuchet MS" w:eastAsia="MS Mincho" w:hAnsi="Trebuchet MS" w:cs="Times New Roman"/>
                <w:color w:val="000000"/>
                <w:sz w:val="16"/>
                <w:szCs w:val="16"/>
                <w:lang w:val="en-US" w:eastAsia="nl-NL"/>
              </w:rPr>
              <w:t xml:space="preserve"> speed 33.5 (SD 25.1), accuracy 46.1 (SD 24.7), overall performance 39.5 (SD 26.9); </w:t>
            </w:r>
            <w:r w:rsidR="00742ECD" w:rsidRPr="00D70C7C">
              <w:rPr>
                <w:rFonts w:ascii="Trebuchet MS" w:eastAsia="MS Mincho" w:hAnsi="Trebuchet MS" w:cs="Times New Roman"/>
                <w:b/>
                <w:color w:val="000000"/>
                <w:sz w:val="16"/>
                <w:szCs w:val="16"/>
                <w:lang w:val="en-US" w:eastAsia="nl-NL"/>
              </w:rPr>
              <w:t>DST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78.3 (SD 28.5); </w:t>
            </w:r>
            <w:r w:rsidRPr="00D70C7C">
              <w:rPr>
                <w:rFonts w:ascii="Trebuchet MS" w:eastAsia="MS Mincho" w:hAnsi="Trebuchet MS" w:cs="Times New Roman"/>
                <w:b/>
                <w:color w:val="000000"/>
                <w:sz w:val="16"/>
                <w:szCs w:val="16"/>
                <w:lang w:val="en-US" w:eastAsia="nl-NL"/>
              </w:rPr>
              <w:t>digit span</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45.6 (SD 16.9); </w:t>
            </w:r>
            <w:r w:rsidRPr="00D70C7C">
              <w:rPr>
                <w:rFonts w:ascii="Trebuchet MS" w:eastAsia="MS Mincho" w:hAnsi="Trebuchet MS" w:cs="Times New Roman"/>
                <w:b/>
                <w:color w:val="000000"/>
                <w:sz w:val="16"/>
                <w:szCs w:val="16"/>
                <w:lang w:val="en-US" w:eastAsia="nl-NL"/>
              </w:rPr>
              <w:t>verbal memory test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75.1 (SD 26.5), </w:t>
            </w:r>
            <w:r w:rsidRPr="00D70C7C">
              <w:rPr>
                <w:rFonts w:ascii="Trebuchet MS" w:eastAsia="MS Mincho" w:hAnsi="Trebuchet MS" w:cs="Times New Roman"/>
                <w:b/>
                <w:color w:val="000000"/>
                <w:sz w:val="16"/>
                <w:szCs w:val="16"/>
                <w:lang w:val="en-US" w:eastAsia="nl-NL"/>
              </w:rPr>
              <w:t>TMT</w:t>
            </w:r>
            <w:r w:rsidR="00E66329" w:rsidRPr="00D70C7C">
              <w:rPr>
                <w:rFonts w:ascii="Trebuchet MS" w:eastAsia="MS Mincho" w:hAnsi="Trebuchet MS" w:cs="Times New Roman"/>
                <w:b/>
                <w:color w:val="000000"/>
                <w:sz w:val="16"/>
                <w:szCs w:val="16"/>
                <w:lang w:val="en-US" w:eastAsia="nl-NL"/>
              </w:rPr>
              <w:t>-A:</w:t>
            </w:r>
            <w:r w:rsidR="00E66329" w:rsidRPr="00D70C7C">
              <w:rPr>
                <w:rFonts w:ascii="Trebuchet MS" w:eastAsia="MS Mincho" w:hAnsi="Trebuchet MS" w:cs="Times New Roman"/>
                <w:color w:val="000000"/>
                <w:sz w:val="16"/>
                <w:szCs w:val="16"/>
                <w:lang w:val="en-US" w:eastAsia="nl-NL"/>
              </w:rPr>
              <w:t xml:space="preserve"> 57.9 (SD 33.3); </w:t>
            </w:r>
            <w:r w:rsidR="00E66329" w:rsidRPr="00D70C7C">
              <w:rPr>
                <w:rFonts w:ascii="Trebuchet MS" w:eastAsia="MS Mincho" w:hAnsi="Trebuchet MS" w:cs="Times New Roman"/>
                <w:color w:val="000000"/>
                <w:sz w:val="16"/>
                <w:szCs w:val="16"/>
                <w:u w:val="single"/>
                <w:lang w:val="en-US" w:eastAsia="nl-NL"/>
              </w:rPr>
              <w:t>N</w:t>
            </w:r>
            <w:r w:rsidRPr="00D70C7C">
              <w:rPr>
                <w:rFonts w:ascii="Trebuchet MS" w:eastAsia="MS Mincho" w:hAnsi="Trebuchet MS" w:cs="Times New Roman"/>
                <w:color w:val="000000"/>
                <w:sz w:val="16"/>
                <w:szCs w:val="16"/>
                <w:u w:val="single"/>
                <w:lang w:val="en-US" w:eastAsia="nl-NL"/>
              </w:rPr>
              <w:t>o remission:</w:t>
            </w:r>
            <w:r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Letter cancellation task:</w:t>
            </w:r>
            <w:r w:rsidRPr="00D70C7C">
              <w:rPr>
                <w:rFonts w:ascii="Trebuchet MS" w:eastAsia="MS Mincho" w:hAnsi="Trebuchet MS" w:cs="Times New Roman"/>
                <w:color w:val="000000"/>
                <w:sz w:val="16"/>
                <w:szCs w:val="16"/>
                <w:lang w:val="en-US" w:eastAsia="nl-NL"/>
              </w:rPr>
              <w:t xml:space="preserve"> speed 29.3 (SD 38.0), accuracy 35.7 (SD 19.3), overall performance 27.3 (SD 30.6); </w:t>
            </w:r>
            <w:r w:rsidR="00195676" w:rsidRPr="00D70C7C">
              <w:rPr>
                <w:rFonts w:ascii="Trebuchet MS" w:eastAsia="MS Mincho" w:hAnsi="Trebuchet MS" w:cs="Times New Roman"/>
                <w:b/>
                <w:color w:val="000000"/>
                <w:sz w:val="16"/>
                <w:szCs w:val="16"/>
                <w:lang w:val="en-US" w:eastAsia="nl-NL"/>
              </w:rPr>
              <w:t>DST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64.9 (SD 23.3); </w:t>
            </w:r>
            <w:r w:rsidRPr="00D70C7C">
              <w:rPr>
                <w:rFonts w:ascii="Trebuchet MS" w:eastAsia="MS Mincho" w:hAnsi="Trebuchet MS" w:cs="Times New Roman"/>
                <w:b/>
                <w:color w:val="000000"/>
                <w:sz w:val="16"/>
                <w:szCs w:val="16"/>
                <w:lang w:val="en-US" w:eastAsia="nl-NL"/>
              </w:rPr>
              <w:t>digit span</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33.4 (SD 12.7); </w:t>
            </w:r>
            <w:r w:rsidRPr="00D70C7C">
              <w:rPr>
                <w:rFonts w:ascii="Trebuchet MS" w:eastAsia="MS Mincho" w:hAnsi="Trebuchet MS" w:cs="Times New Roman"/>
                <w:b/>
                <w:color w:val="000000"/>
                <w:sz w:val="16"/>
                <w:szCs w:val="16"/>
                <w:lang w:val="en-US" w:eastAsia="nl-NL"/>
              </w:rPr>
              <w:t>verbal memory test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46.0 (SD 34.7); </w:t>
            </w:r>
            <w:r w:rsidRPr="00D70C7C">
              <w:rPr>
                <w:rFonts w:ascii="Trebuchet MS" w:eastAsia="MS Mincho" w:hAnsi="Trebuchet MS" w:cs="Times New Roman"/>
                <w:b/>
                <w:color w:val="000000"/>
                <w:sz w:val="16"/>
                <w:szCs w:val="16"/>
                <w:lang w:val="en-US" w:eastAsia="nl-NL"/>
              </w:rPr>
              <w:t>TMT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A</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38.3 (SD 42.2)</w:t>
            </w:r>
          </w:p>
        </w:tc>
        <w:tc>
          <w:tcPr>
            <w:tcW w:w="3119" w:type="dxa"/>
          </w:tcPr>
          <w:p w14:paraId="7B4CA55C" w14:textId="63A9A221" w:rsidR="00D142A1" w:rsidRPr="00D70C7C" w:rsidRDefault="001C60C9" w:rsidP="00742ECD">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Letter cancellation task:</w:t>
            </w:r>
            <w:r w:rsidRPr="00D70C7C">
              <w:rPr>
                <w:rFonts w:ascii="Trebuchet MS" w:eastAsia="MS Mincho" w:hAnsi="Trebuchet MS" w:cs="Times New Roman"/>
                <w:color w:val="000000"/>
                <w:sz w:val="16"/>
                <w:szCs w:val="16"/>
                <w:lang w:val="en-US" w:eastAsia="nl-NL"/>
              </w:rPr>
              <w:t xml:space="preserve"> speed 35.3 (SD 28.3), accuracy 61.6 (SD 25.7), overall performance 44.2 (SD 27.5); </w:t>
            </w:r>
            <w:r w:rsidR="00742ECD" w:rsidRPr="00D70C7C">
              <w:rPr>
                <w:rFonts w:ascii="Trebuchet MS" w:eastAsia="MS Mincho" w:hAnsi="Trebuchet MS" w:cs="Times New Roman"/>
                <w:b/>
                <w:color w:val="000000"/>
                <w:sz w:val="16"/>
                <w:szCs w:val="16"/>
                <w:lang w:val="en-US" w:eastAsia="nl-NL"/>
              </w:rPr>
              <w:t>DST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75.5 (SD 23.1); </w:t>
            </w:r>
            <w:r w:rsidRPr="00D70C7C">
              <w:rPr>
                <w:rFonts w:ascii="Trebuchet MS" w:eastAsia="MS Mincho" w:hAnsi="Trebuchet MS" w:cs="Times New Roman"/>
                <w:b/>
                <w:color w:val="000000"/>
                <w:sz w:val="16"/>
                <w:szCs w:val="16"/>
                <w:lang w:val="en-US" w:eastAsia="nl-NL"/>
              </w:rPr>
              <w:t>digit span</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60.5 (SD 23.7); </w:t>
            </w:r>
            <w:r w:rsidRPr="00D70C7C">
              <w:rPr>
                <w:rFonts w:ascii="Trebuchet MS" w:eastAsia="MS Mincho" w:hAnsi="Trebuchet MS" w:cs="Times New Roman"/>
                <w:b/>
                <w:color w:val="000000"/>
                <w:sz w:val="16"/>
                <w:szCs w:val="16"/>
                <w:lang w:val="en-US" w:eastAsia="nl-NL"/>
              </w:rPr>
              <w:t>verbal memory test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63.4 (SD 35.2); </w:t>
            </w:r>
            <w:r w:rsidRPr="00D70C7C">
              <w:rPr>
                <w:rFonts w:ascii="Trebuchet MS" w:eastAsia="MS Mincho" w:hAnsi="Trebuchet MS" w:cs="Times New Roman"/>
                <w:b/>
                <w:color w:val="000000"/>
                <w:sz w:val="16"/>
                <w:szCs w:val="16"/>
                <w:lang w:val="en-US" w:eastAsia="nl-NL"/>
              </w:rPr>
              <w:t>TMT</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A</w:t>
            </w:r>
            <w:r w:rsidR="00E66329"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46.3 (SD 37.2)</w:t>
            </w:r>
          </w:p>
        </w:tc>
      </w:tr>
      <w:tr w:rsidR="001526B4" w:rsidRPr="00D70C7C" w14:paraId="3D6745E8" w14:textId="77777777" w:rsidTr="0035362A">
        <w:trPr>
          <w:trHeight w:val="488"/>
        </w:trPr>
        <w:tc>
          <w:tcPr>
            <w:tcW w:w="1630" w:type="dxa"/>
          </w:tcPr>
          <w:p w14:paraId="7E73C25B" w14:textId="30D44220" w:rsidR="001526B4" w:rsidRPr="00D70C7C" w:rsidRDefault="001526B4"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Ragnarsson</w:t>
            </w:r>
            <w:proofErr w:type="spellEnd"/>
            <w:r w:rsidRPr="00D70C7C">
              <w:rPr>
                <w:rFonts w:ascii="Trebuchet MS" w:eastAsia="MS Mincho" w:hAnsi="Trebuchet MS" w:cs="Times New Roman"/>
                <w:color w:val="000000"/>
                <w:sz w:val="16"/>
                <w:szCs w:val="16"/>
                <w:lang w:val="en-US" w:eastAsia="nl-NL"/>
              </w:rPr>
              <w:t xml:space="preserve"> 2014</w:t>
            </w:r>
          </w:p>
        </w:tc>
        <w:tc>
          <w:tcPr>
            <w:tcW w:w="1404" w:type="dxa"/>
          </w:tcPr>
          <w:p w14:paraId="2B97F101" w14:textId="77777777" w:rsidR="001F16F8" w:rsidRPr="00D70C7C" w:rsidRDefault="001F16F8" w:rsidP="008F743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WAIS</w:t>
            </w:r>
          </w:p>
          <w:p w14:paraId="39F41E76" w14:textId="75A3E513" w:rsidR="001526B4" w:rsidRPr="00D70C7C" w:rsidRDefault="008F7436" w:rsidP="008F743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FAS, DLS</w:t>
            </w:r>
          </w:p>
        </w:tc>
        <w:tc>
          <w:tcPr>
            <w:tcW w:w="1351" w:type="dxa"/>
          </w:tcPr>
          <w:p w14:paraId="0FF156DF" w14:textId="77777777" w:rsidR="001526B4"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p w14:paraId="65416304" w14:textId="389E6A20"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c>
          <w:tcPr>
            <w:tcW w:w="2976" w:type="dxa"/>
          </w:tcPr>
          <w:p w14:paraId="18807B9A" w14:textId="5B8CE90F" w:rsidR="001526B4" w:rsidRPr="00D70C7C" w:rsidRDefault="001526B4"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2835" w:type="dxa"/>
          </w:tcPr>
          <w:p w14:paraId="1412930C" w14:textId="7DE74A7D" w:rsidR="001526B4" w:rsidRPr="00D70C7C" w:rsidRDefault="008F7436" w:rsidP="00791684">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WAIS: </w:t>
            </w:r>
            <w:r w:rsidR="001526B4" w:rsidRPr="00D70C7C">
              <w:rPr>
                <w:rFonts w:ascii="Trebuchet MS" w:eastAsia="MS Mincho" w:hAnsi="Trebuchet MS" w:cs="Times New Roman"/>
                <w:color w:val="000000"/>
                <w:sz w:val="16"/>
                <w:szCs w:val="16"/>
                <w:lang w:val="en-US" w:eastAsia="nl-NL"/>
              </w:rPr>
              <w:t>Digit symbol coding: 0.55 (0.49-0.65</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0.29</w:t>
            </w:r>
            <w:r w:rsidR="001526B4" w:rsidRPr="00D70C7C">
              <w:rPr>
                <w:rFonts w:ascii="Trebuchet MS" w:eastAsia="MS Mincho" w:hAnsi="Trebuchet MS" w:cs="Times New Roman"/>
                <w:color w:val="000000"/>
                <w:sz w:val="16"/>
                <w:szCs w:val="16"/>
                <w:lang w:val="en-US" w:eastAsia="nl-NL"/>
              </w:rPr>
              <w:t>)</w:t>
            </w:r>
            <w:r w:rsidR="00791684" w:rsidRPr="00D70C7C">
              <w:rPr>
                <w:rFonts w:ascii="Trebuchet MS" w:eastAsia="MS Mincho" w:hAnsi="Trebuchet MS" w:cs="Times New Roman"/>
                <w:color w:val="000000"/>
                <w:sz w:val="16"/>
                <w:szCs w:val="16"/>
                <w:lang w:val="en-US" w:eastAsia="nl-NL"/>
              </w:rPr>
              <w:t xml:space="preserve"> codes/second</w:t>
            </w:r>
            <w:r w:rsidR="001526B4" w:rsidRPr="00D70C7C">
              <w:rPr>
                <w:rFonts w:ascii="Trebuchet MS" w:eastAsia="MS Mincho" w:hAnsi="Trebuchet MS" w:cs="Times New Roman"/>
                <w:color w:val="000000"/>
                <w:sz w:val="16"/>
                <w:szCs w:val="16"/>
                <w:lang w:val="en-US" w:eastAsia="nl-NL"/>
              </w:rPr>
              <w:t>; digit span: 16 (13-20</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12.7</w:t>
            </w:r>
            <w:r w:rsidR="001526B4" w:rsidRPr="00D70C7C">
              <w:rPr>
                <w:rFonts w:ascii="Trebuchet MS" w:eastAsia="MS Mincho" w:hAnsi="Trebuchet MS" w:cs="Times New Roman"/>
                <w:color w:val="000000"/>
                <w:sz w:val="16"/>
                <w:szCs w:val="16"/>
                <w:lang w:val="en-US" w:eastAsia="nl-NL"/>
              </w:rPr>
              <w:t>); spatial span:</w:t>
            </w:r>
            <w:r w:rsidR="001526B4" w:rsidRPr="00D70C7C">
              <w:rPr>
                <w:rFonts w:ascii="Trebuchet MS" w:eastAsia="MS Mincho" w:hAnsi="Trebuchet MS" w:cs="Times New Roman"/>
                <w:b/>
                <w:color w:val="000000"/>
                <w:sz w:val="16"/>
                <w:szCs w:val="16"/>
                <w:lang w:val="en-US" w:eastAsia="nl-NL"/>
              </w:rPr>
              <w:t xml:space="preserve"> </w:t>
            </w:r>
            <w:r w:rsidR="001526B4" w:rsidRPr="00D70C7C">
              <w:rPr>
                <w:rFonts w:ascii="Trebuchet MS" w:eastAsia="MS Mincho" w:hAnsi="Trebuchet MS" w:cs="Times New Roman"/>
                <w:color w:val="000000"/>
                <w:sz w:val="16"/>
                <w:szCs w:val="16"/>
                <w:lang w:val="en-US" w:eastAsia="nl-NL"/>
              </w:rPr>
              <w:t>15 (12-16</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7.3</w:t>
            </w:r>
            <w:r w:rsidR="001526B4" w:rsidRPr="00D70C7C">
              <w:rPr>
                <w:rFonts w:ascii="Trebuchet MS" w:eastAsia="MS Mincho" w:hAnsi="Trebuchet MS" w:cs="Times New Roman"/>
                <w:color w:val="000000"/>
                <w:sz w:val="16"/>
                <w:szCs w:val="16"/>
                <w:lang w:val="en-US" w:eastAsia="nl-NL"/>
              </w:rPr>
              <w:t>);</w:t>
            </w:r>
            <w:r w:rsidR="001526B4"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FAS</w:t>
            </w:r>
            <w:r w:rsidR="001526B4" w:rsidRPr="00D70C7C">
              <w:rPr>
                <w:rFonts w:ascii="Trebuchet MS" w:eastAsia="MS Mincho" w:hAnsi="Trebuchet MS" w:cs="Times New Roman"/>
                <w:b/>
                <w:color w:val="000000"/>
                <w:sz w:val="16"/>
                <w:szCs w:val="16"/>
                <w:lang w:val="en-US" w:eastAsia="nl-NL"/>
              </w:rPr>
              <w:t xml:space="preserve">: </w:t>
            </w:r>
            <w:r w:rsidR="001526B4" w:rsidRPr="00D70C7C">
              <w:rPr>
                <w:rFonts w:ascii="Trebuchet MS" w:eastAsia="MS Mincho" w:hAnsi="Trebuchet MS" w:cs="Times New Roman"/>
                <w:color w:val="000000"/>
                <w:sz w:val="16"/>
                <w:szCs w:val="16"/>
                <w:lang w:val="en-US" w:eastAsia="nl-NL"/>
              </w:rPr>
              <w:t>45 (33-56</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41.7</w:t>
            </w:r>
            <w:r w:rsidR="001526B4" w:rsidRPr="00D70C7C">
              <w:rPr>
                <w:rFonts w:ascii="Trebuchet MS" w:eastAsia="MS Mincho" w:hAnsi="Trebuchet MS" w:cs="Times New Roman"/>
                <w:color w:val="000000"/>
                <w:sz w:val="16"/>
                <w:szCs w:val="16"/>
                <w:lang w:val="en-US" w:eastAsia="nl-NL"/>
              </w:rPr>
              <w:t>)</w:t>
            </w:r>
            <w:r w:rsidR="00791684" w:rsidRPr="00D70C7C">
              <w:rPr>
                <w:rFonts w:ascii="Trebuchet MS" w:eastAsia="MS Mincho" w:hAnsi="Trebuchet MS" w:cs="Times New Roman"/>
                <w:color w:val="000000"/>
                <w:sz w:val="16"/>
                <w:szCs w:val="16"/>
                <w:lang w:val="en-US" w:eastAsia="nl-NL"/>
              </w:rPr>
              <w:t xml:space="preserve"> words/minute</w:t>
            </w:r>
            <w:r w:rsidR="001526B4"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DLS:</w:t>
            </w:r>
            <w:r w:rsidR="001526B4" w:rsidRPr="00D70C7C">
              <w:rPr>
                <w:rFonts w:ascii="Trebuchet MS" w:eastAsia="MS Mincho" w:hAnsi="Trebuchet MS" w:cs="Times New Roman"/>
                <w:color w:val="000000"/>
                <w:sz w:val="16"/>
                <w:szCs w:val="16"/>
                <w:lang w:val="en-US" w:eastAsia="nl-NL"/>
              </w:rPr>
              <w:t xml:space="preserve"> 2.3 (1.9-2.5)</w:t>
            </w:r>
            <w:r w:rsidR="00791684" w:rsidRPr="00D70C7C">
              <w:rPr>
                <w:rFonts w:ascii="Trebuchet MS" w:eastAsia="MS Mincho" w:hAnsi="Trebuchet MS" w:cs="Times New Roman"/>
                <w:color w:val="000000"/>
                <w:sz w:val="16"/>
                <w:szCs w:val="16"/>
                <w:lang w:val="en-US" w:eastAsia="nl-NL"/>
              </w:rPr>
              <w:t xml:space="preserve"> </w:t>
            </w:r>
            <w:bookmarkStart w:id="6" w:name="OLE_LINK6"/>
            <w:bookmarkStart w:id="7" w:name="OLE_LINK7"/>
            <w:r w:rsidR="00791684" w:rsidRPr="00D70C7C">
              <w:rPr>
                <w:rFonts w:ascii="Trebuchet MS" w:eastAsia="MS Mincho" w:hAnsi="Trebuchet MS" w:cs="Times New Roman"/>
                <w:color w:val="000000"/>
                <w:sz w:val="16"/>
                <w:szCs w:val="16"/>
                <w:lang w:val="en-US" w:eastAsia="nl-NL"/>
              </w:rPr>
              <w:t>words/second</w:t>
            </w:r>
            <w:bookmarkEnd w:id="6"/>
            <w:bookmarkEnd w:id="7"/>
          </w:p>
        </w:tc>
        <w:tc>
          <w:tcPr>
            <w:tcW w:w="3119" w:type="dxa"/>
          </w:tcPr>
          <w:p w14:paraId="279FED81" w14:textId="0606D16B" w:rsidR="001526B4" w:rsidRPr="00D70C7C" w:rsidRDefault="008F7436" w:rsidP="008F7436">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 xml:space="preserve">WAIS: </w:t>
            </w:r>
            <w:r w:rsidR="001526B4" w:rsidRPr="00D70C7C">
              <w:rPr>
                <w:rFonts w:ascii="Trebuchet MS" w:eastAsia="MS Mincho" w:hAnsi="Trebuchet MS" w:cs="Times New Roman"/>
                <w:color w:val="000000"/>
                <w:sz w:val="16"/>
                <w:szCs w:val="16"/>
                <w:lang w:val="en-US" w:eastAsia="nl-NL"/>
              </w:rPr>
              <w:t>Digit symbol coding: 0.62 (0.54-0.73</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0.34</w:t>
            </w:r>
            <w:r w:rsidR="001526B4" w:rsidRPr="00D70C7C">
              <w:rPr>
                <w:rFonts w:ascii="Trebuchet MS" w:eastAsia="MS Mincho" w:hAnsi="Trebuchet MS" w:cs="Times New Roman"/>
                <w:color w:val="000000"/>
                <w:sz w:val="16"/>
                <w:szCs w:val="16"/>
                <w:lang w:val="en-US" w:eastAsia="nl-NL"/>
              </w:rPr>
              <w:t>)</w:t>
            </w:r>
            <w:r w:rsidR="00791684" w:rsidRPr="00D70C7C">
              <w:rPr>
                <w:rFonts w:ascii="Trebuchet MS" w:eastAsia="MS Mincho" w:hAnsi="Trebuchet MS" w:cs="Times New Roman"/>
                <w:color w:val="000000"/>
                <w:sz w:val="16"/>
                <w:szCs w:val="16"/>
                <w:lang w:val="en-US" w:eastAsia="nl-NL"/>
              </w:rPr>
              <w:t xml:space="preserve"> codes/second</w:t>
            </w:r>
            <w:r w:rsidR="001526B4" w:rsidRPr="00D70C7C">
              <w:rPr>
                <w:rFonts w:ascii="Trebuchet MS" w:eastAsia="MS Mincho" w:hAnsi="Trebuchet MS" w:cs="Times New Roman"/>
                <w:color w:val="000000"/>
                <w:sz w:val="16"/>
                <w:szCs w:val="16"/>
                <w:lang w:val="en-US" w:eastAsia="nl-NL"/>
              </w:rPr>
              <w:t>; digit span: 18 (15-22</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12.7</w:t>
            </w:r>
            <w:r w:rsidR="001526B4" w:rsidRPr="00D70C7C">
              <w:rPr>
                <w:rFonts w:ascii="Trebuchet MS" w:eastAsia="MS Mincho" w:hAnsi="Trebuchet MS" w:cs="Times New Roman"/>
                <w:color w:val="000000"/>
                <w:sz w:val="16"/>
                <w:szCs w:val="16"/>
                <w:lang w:val="en-US" w:eastAsia="nl-NL"/>
              </w:rPr>
              <w:t>); spatial span:</w:t>
            </w:r>
            <w:r w:rsidR="001526B4" w:rsidRPr="00D70C7C">
              <w:rPr>
                <w:rFonts w:ascii="Trebuchet MS" w:eastAsia="MS Mincho" w:hAnsi="Trebuchet MS" w:cs="Times New Roman"/>
                <w:b/>
                <w:color w:val="000000"/>
                <w:sz w:val="16"/>
                <w:szCs w:val="16"/>
                <w:lang w:val="en-US" w:eastAsia="nl-NL"/>
              </w:rPr>
              <w:t xml:space="preserve"> </w:t>
            </w:r>
            <w:r w:rsidR="001526B4" w:rsidRPr="00D70C7C">
              <w:rPr>
                <w:rFonts w:ascii="Trebuchet MS" w:eastAsia="MS Mincho" w:hAnsi="Trebuchet MS" w:cs="Times New Roman"/>
                <w:color w:val="000000"/>
                <w:sz w:val="16"/>
                <w:szCs w:val="16"/>
                <w:lang w:val="en-US" w:eastAsia="nl-NL"/>
              </w:rPr>
              <w:t>15 (13-18</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9.1</w:t>
            </w:r>
            <w:r w:rsidR="001526B4" w:rsidRPr="00D70C7C">
              <w:rPr>
                <w:rFonts w:ascii="Trebuchet MS" w:eastAsia="MS Mincho" w:hAnsi="Trebuchet MS" w:cs="Times New Roman"/>
                <w:color w:val="000000"/>
                <w:sz w:val="16"/>
                <w:szCs w:val="16"/>
                <w:lang w:val="en-US" w:eastAsia="nl-NL"/>
              </w:rPr>
              <w:t>);</w:t>
            </w:r>
            <w:r w:rsidR="001526B4"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FAS</w:t>
            </w:r>
            <w:r w:rsidR="001526B4" w:rsidRPr="00D70C7C">
              <w:rPr>
                <w:rFonts w:ascii="Trebuchet MS" w:eastAsia="MS Mincho" w:hAnsi="Trebuchet MS" w:cs="Times New Roman"/>
                <w:b/>
                <w:color w:val="000000"/>
                <w:sz w:val="16"/>
                <w:szCs w:val="16"/>
                <w:lang w:val="en-US" w:eastAsia="nl-NL"/>
              </w:rPr>
              <w:t xml:space="preserve">: </w:t>
            </w:r>
            <w:r w:rsidR="001526B4" w:rsidRPr="00D70C7C">
              <w:rPr>
                <w:rFonts w:ascii="Trebuchet MS" w:eastAsia="MS Mincho" w:hAnsi="Trebuchet MS" w:cs="Times New Roman"/>
                <w:color w:val="000000"/>
                <w:sz w:val="16"/>
                <w:szCs w:val="16"/>
                <w:lang w:val="en-US" w:eastAsia="nl-NL"/>
              </w:rPr>
              <w:t>57 (43-62</w:t>
            </w:r>
            <w:r w:rsidR="00FA7EAA" w:rsidRPr="00D70C7C">
              <w:rPr>
                <w:rFonts w:ascii="Trebuchet MS" w:eastAsia="MS Mincho" w:hAnsi="Trebuchet MS" w:cs="Times New Roman"/>
                <w:color w:val="000000"/>
                <w:sz w:val="16"/>
                <w:szCs w:val="16"/>
                <w:lang w:val="en-US" w:eastAsia="nl-NL"/>
              </w:rPr>
              <w:t xml:space="preserve">, </w:t>
            </w:r>
            <w:r w:rsidR="00FA7EAA" w:rsidRPr="00D70C7C">
              <w:rPr>
                <w:rFonts w:ascii="Trebuchet MS" w:eastAsia="MS Mincho" w:hAnsi="Trebuchet MS" w:cs="Times New Roman"/>
                <w:i/>
                <w:color w:val="000000"/>
                <w:sz w:val="16"/>
                <w:szCs w:val="16"/>
                <w:lang w:val="en-US" w:eastAsia="nl-NL"/>
              </w:rPr>
              <w:t>SD 34.5</w:t>
            </w:r>
            <w:r w:rsidR="001526B4" w:rsidRPr="00D70C7C">
              <w:rPr>
                <w:rFonts w:ascii="Trebuchet MS" w:eastAsia="MS Mincho" w:hAnsi="Trebuchet MS" w:cs="Times New Roman"/>
                <w:color w:val="000000"/>
                <w:sz w:val="16"/>
                <w:szCs w:val="16"/>
                <w:lang w:val="en-US" w:eastAsia="nl-NL"/>
              </w:rPr>
              <w:t>)</w:t>
            </w:r>
            <w:r w:rsidR="00791684" w:rsidRPr="00D70C7C">
              <w:rPr>
                <w:rFonts w:ascii="Trebuchet MS" w:eastAsia="MS Mincho" w:hAnsi="Trebuchet MS" w:cs="Times New Roman"/>
                <w:color w:val="000000"/>
                <w:sz w:val="16"/>
                <w:szCs w:val="16"/>
                <w:lang w:val="en-US" w:eastAsia="nl-NL"/>
              </w:rPr>
              <w:t xml:space="preserve"> words/minute</w:t>
            </w:r>
            <w:r w:rsidR="001526B4"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b/>
                <w:color w:val="000000"/>
                <w:sz w:val="16"/>
                <w:szCs w:val="16"/>
                <w:lang w:val="en-US" w:eastAsia="nl-NL"/>
              </w:rPr>
              <w:t>DLS</w:t>
            </w:r>
            <w:r w:rsidR="001526B4" w:rsidRPr="00D70C7C">
              <w:rPr>
                <w:rFonts w:ascii="Trebuchet MS" w:eastAsia="MS Mincho" w:hAnsi="Trebuchet MS" w:cs="Times New Roman"/>
                <w:b/>
                <w:color w:val="000000"/>
                <w:sz w:val="16"/>
                <w:szCs w:val="16"/>
                <w:lang w:val="en-US" w:eastAsia="nl-NL"/>
              </w:rPr>
              <w:t>:</w:t>
            </w:r>
            <w:r w:rsidR="001526B4" w:rsidRPr="00D70C7C">
              <w:rPr>
                <w:rFonts w:ascii="Trebuchet MS" w:eastAsia="MS Mincho" w:hAnsi="Trebuchet MS" w:cs="Times New Roman"/>
                <w:color w:val="000000"/>
                <w:sz w:val="16"/>
                <w:szCs w:val="16"/>
                <w:lang w:val="en-US" w:eastAsia="nl-NL"/>
              </w:rPr>
              <w:t xml:space="preserve"> 2.6 (2.0-3.4)</w:t>
            </w:r>
            <w:r w:rsidR="00791684" w:rsidRPr="00D70C7C">
              <w:rPr>
                <w:rFonts w:ascii="Trebuchet MS" w:eastAsia="MS Mincho" w:hAnsi="Trebuchet MS" w:cs="Times New Roman"/>
                <w:color w:val="000000"/>
                <w:sz w:val="16"/>
                <w:szCs w:val="16"/>
                <w:lang w:val="en-US" w:eastAsia="nl-NL"/>
              </w:rPr>
              <w:t xml:space="preserve"> words/second</w:t>
            </w:r>
          </w:p>
        </w:tc>
      </w:tr>
      <w:tr w:rsidR="00D142A1" w:rsidRPr="00D70C7C" w14:paraId="037B4386" w14:textId="77777777" w:rsidTr="0035362A">
        <w:trPr>
          <w:trHeight w:val="488"/>
        </w:trPr>
        <w:tc>
          <w:tcPr>
            <w:tcW w:w="1630" w:type="dxa"/>
          </w:tcPr>
          <w:p w14:paraId="2871296B" w14:textId="2ADA2274"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1992</w:t>
            </w:r>
          </w:p>
        </w:tc>
        <w:tc>
          <w:tcPr>
            <w:tcW w:w="1404" w:type="dxa"/>
          </w:tcPr>
          <w:p w14:paraId="184EC47E" w14:textId="2AD5A657" w:rsidR="00D142A1" w:rsidRPr="00D70C7C" w:rsidRDefault="00726D5F"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WMS</w:t>
            </w:r>
          </w:p>
        </w:tc>
        <w:tc>
          <w:tcPr>
            <w:tcW w:w="1351" w:type="dxa"/>
          </w:tcPr>
          <w:p w14:paraId="20D4C85A" w14:textId="08213C91" w:rsidR="00D142A1"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c>
          <w:tcPr>
            <w:tcW w:w="2976" w:type="dxa"/>
          </w:tcPr>
          <w:p w14:paraId="1E16EF7A" w14:textId="101B21E2" w:rsidR="00D142A1" w:rsidRPr="00D70C7C" w:rsidRDefault="004602AE" w:rsidP="00577FD5">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Mean 101.7 (SD 13.6), memory index mean 1.68 (</w:t>
            </w:r>
            <w:r w:rsidR="00577FD5" w:rsidRPr="00D70C7C">
              <w:rPr>
                <w:rFonts w:ascii="Trebuchet MS" w:eastAsia="MS Mincho" w:hAnsi="Trebuchet MS" w:cs="Times New Roman"/>
                <w:color w:val="000000"/>
                <w:sz w:val="16"/>
                <w:szCs w:val="16"/>
                <w:lang w:val="en-US" w:eastAsia="nl-NL"/>
              </w:rPr>
              <w:t>SD 0.43</w:t>
            </w:r>
            <w:r w:rsidRPr="00D70C7C">
              <w:rPr>
                <w:rFonts w:ascii="Trebuchet MS" w:eastAsia="MS Mincho" w:hAnsi="Trebuchet MS" w:cs="Times New Roman"/>
                <w:color w:val="000000"/>
                <w:sz w:val="16"/>
                <w:szCs w:val="16"/>
                <w:lang w:val="en-US" w:eastAsia="nl-NL"/>
              </w:rPr>
              <w:t>), verbal recall index 0.82 (</w:t>
            </w:r>
            <w:r w:rsidR="00577FD5" w:rsidRPr="00D70C7C">
              <w:rPr>
                <w:rFonts w:ascii="Trebuchet MS" w:eastAsia="MS Mincho" w:hAnsi="Trebuchet MS" w:cs="Times New Roman"/>
                <w:color w:val="000000"/>
                <w:sz w:val="16"/>
                <w:szCs w:val="16"/>
                <w:lang w:val="en-US" w:eastAsia="nl-NL"/>
              </w:rPr>
              <w:t xml:space="preserve">SD </w:t>
            </w:r>
            <w:r w:rsidRPr="00D70C7C">
              <w:rPr>
                <w:rFonts w:ascii="Trebuchet MS" w:eastAsia="MS Mincho" w:hAnsi="Trebuchet MS" w:cs="Times New Roman"/>
                <w:color w:val="000000"/>
                <w:sz w:val="16"/>
                <w:szCs w:val="16"/>
                <w:lang w:val="en-US" w:eastAsia="nl-NL"/>
              </w:rPr>
              <w:t>0.</w:t>
            </w:r>
            <w:r w:rsidR="00577FD5" w:rsidRPr="00D70C7C">
              <w:rPr>
                <w:rFonts w:ascii="Trebuchet MS" w:eastAsia="MS Mincho" w:hAnsi="Trebuchet MS" w:cs="Times New Roman"/>
                <w:color w:val="000000"/>
                <w:sz w:val="16"/>
                <w:szCs w:val="16"/>
                <w:lang w:val="en-US" w:eastAsia="nl-NL"/>
              </w:rPr>
              <w:t>25</w:t>
            </w:r>
            <w:r w:rsidRPr="00D70C7C">
              <w:rPr>
                <w:rFonts w:ascii="Trebuchet MS" w:eastAsia="MS Mincho" w:hAnsi="Trebuchet MS" w:cs="Times New Roman"/>
                <w:color w:val="000000"/>
                <w:sz w:val="16"/>
                <w:szCs w:val="16"/>
                <w:lang w:val="en-US" w:eastAsia="nl-NL"/>
              </w:rPr>
              <w:t>), visual recall index 0.86 (</w:t>
            </w:r>
            <w:r w:rsidR="00577FD5" w:rsidRPr="00D70C7C">
              <w:rPr>
                <w:rFonts w:ascii="Trebuchet MS" w:eastAsia="MS Mincho" w:hAnsi="Trebuchet MS" w:cs="Times New Roman"/>
                <w:color w:val="000000"/>
                <w:sz w:val="16"/>
                <w:szCs w:val="16"/>
                <w:lang w:val="en-US" w:eastAsia="nl-NL"/>
              </w:rPr>
              <w:t xml:space="preserve">SD </w:t>
            </w:r>
            <w:r w:rsidRPr="00D70C7C">
              <w:rPr>
                <w:rFonts w:ascii="Trebuchet MS" w:eastAsia="MS Mincho" w:hAnsi="Trebuchet MS" w:cs="Times New Roman"/>
                <w:color w:val="000000"/>
                <w:sz w:val="16"/>
                <w:szCs w:val="16"/>
                <w:lang w:val="en-US" w:eastAsia="nl-NL"/>
              </w:rPr>
              <w:t>0.</w:t>
            </w:r>
            <w:r w:rsidR="00577FD5" w:rsidRPr="00D70C7C">
              <w:rPr>
                <w:rFonts w:ascii="Trebuchet MS" w:eastAsia="MS Mincho" w:hAnsi="Trebuchet MS" w:cs="Times New Roman"/>
                <w:color w:val="000000"/>
                <w:sz w:val="16"/>
                <w:szCs w:val="16"/>
                <w:lang w:val="en-US" w:eastAsia="nl-NL"/>
              </w:rPr>
              <w:t>23</w:t>
            </w:r>
            <w:r w:rsidRPr="00D70C7C">
              <w:rPr>
                <w:rFonts w:ascii="Trebuchet MS" w:eastAsia="MS Mincho" w:hAnsi="Trebuchet MS" w:cs="Times New Roman"/>
                <w:color w:val="000000"/>
                <w:sz w:val="16"/>
                <w:szCs w:val="16"/>
                <w:lang w:val="en-US" w:eastAsia="nl-NL"/>
              </w:rPr>
              <w:t>)</w:t>
            </w:r>
          </w:p>
        </w:tc>
        <w:tc>
          <w:tcPr>
            <w:tcW w:w="2835" w:type="dxa"/>
          </w:tcPr>
          <w:p w14:paraId="70EDD96F" w14:textId="4D80E454"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c>
          <w:tcPr>
            <w:tcW w:w="3119" w:type="dxa"/>
          </w:tcPr>
          <w:p w14:paraId="6FBB676A" w14:textId="476BB169" w:rsidR="00D142A1" w:rsidRPr="00D70C7C" w:rsidRDefault="004602AE"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100 (SD 15)</w:t>
            </w:r>
          </w:p>
        </w:tc>
      </w:tr>
      <w:tr w:rsidR="00D142A1" w:rsidRPr="00D70C7C" w14:paraId="588A01EB" w14:textId="77777777" w:rsidTr="0035362A">
        <w:trPr>
          <w:trHeight w:val="488"/>
        </w:trPr>
        <w:tc>
          <w:tcPr>
            <w:tcW w:w="1630" w:type="dxa"/>
          </w:tcPr>
          <w:p w14:paraId="1023CC62" w14:textId="417869F0"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Starkman</w:t>
            </w:r>
            <w:proofErr w:type="spellEnd"/>
            <w:r w:rsidRPr="00D70C7C">
              <w:rPr>
                <w:rFonts w:ascii="Trebuchet MS" w:eastAsia="MS Mincho" w:hAnsi="Trebuchet MS" w:cs="Times New Roman"/>
                <w:color w:val="000000"/>
                <w:sz w:val="16"/>
                <w:szCs w:val="16"/>
                <w:lang w:val="en-US" w:eastAsia="nl-NL"/>
              </w:rPr>
              <w:t xml:space="preserve"> 2003</w:t>
            </w:r>
          </w:p>
        </w:tc>
        <w:tc>
          <w:tcPr>
            <w:tcW w:w="1404" w:type="dxa"/>
          </w:tcPr>
          <w:p w14:paraId="46A6A6E4" w14:textId="77777777" w:rsidR="001F16F8" w:rsidRPr="00D70C7C" w:rsidRDefault="00726D5F" w:rsidP="00341D1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WMS-Russell </w:t>
            </w:r>
            <w:r w:rsidR="00247A1A" w:rsidRPr="00D70C7C">
              <w:rPr>
                <w:rFonts w:ascii="Trebuchet MS" w:eastAsia="MS Mincho" w:hAnsi="Trebuchet MS" w:cs="Times New Roman"/>
                <w:color w:val="000000"/>
                <w:sz w:val="16"/>
                <w:szCs w:val="16"/>
                <w:lang w:val="en-US" w:eastAsia="nl-NL"/>
              </w:rPr>
              <w:t>m</w:t>
            </w:r>
            <w:r w:rsidRPr="00D70C7C">
              <w:rPr>
                <w:rFonts w:ascii="Trebuchet MS" w:eastAsia="MS Mincho" w:hAnsi="Trebuchet MS" w:cs="Times New Roman"/>
                <w:color w:val="000000"/>
                <w:sz w:val="16"/>
                <w:szCs w:val="16"/>
                <w:lang w:val="en-US" w:eastAsia="nl-NL"/>
              </w:rPr>
              <w:t>odification</w:t>
            </w:r>
          </w:p>
          <w:p w14:paraId="0B9336BD" w14:textId="4D98F440" w:rsidR="001F16F8" w:rsidRPr="00D70C7C" w:rsidRDefault="001F16F8" w:rsidP="00341D1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vocabulary</w:t>
            </w:r>
            <w:r w:rsidRPr="00D70C7C">
              <w:rPr>
                <w:rFonts w:ascii="Trebuchet MS" w:eastAsia="MS Mincho" w:hAnsi="Trebuchet MS" w:cs="Times New Roman"/>
                <w:color w:val="000000"/>
                <w:sz w:val="16"/>
                <w:szCs w:val="16"/>
                <w:lang w:val="en-US" w:eastAsia="nl-NL"/>
              </w:rPr>
              <w:br/>
            </w:r>
          </w:p>
          <w:p w14:paraId="48647B8E" w14:textId="4C73A524" w:rsidR="00DC6051" w:rsidRPr="00D70C7C" w:rsidRDefault="00247A1A" w:rsidP="00341D17">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w:t>
            </w:r>
            <w:r w:rsidR="00726D5F" w:rsidRPr="00D70C7C">
              <w:rPr>
                <w:rFonts w:ascii="Trebuchet MS" w:eastAsia="MS Mincho" w:hAnsi="Trebuchet MS" w:cs="Times New Roman"/>
                <w:color w:val="000000"/>
                <w:sz w:val="16"/>
                <w:szCs w:val="16"/>
                <w:lang w:val="en-US" w:eastAsia="nl-NL"/>
              </w:rPr>
              <w:t>rithmetic</w:t>
            </w:r>
          </w:p>
        </w:tc>
        <w:tc>
          <w:tcPr>
            <w:tcW w:w="1351" w:type="dxa"/>
          </w:tcPr>
          <w:p w14:paraId="1849F20A" w14:textId="3C4E45A4" w:rsidR="00D142A1"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r w:rsidRPr="00D70C7C">
              <w:rPr>
                <w:rFonts w:ascii="Trebuchet MS" w:eastAsia="MS Mincho" w:hAnsi="Trebuchet MS" w:cs="Times New Roman"/>
                <w:color w:val="000000"/>
                <w:sz w:val="16"/>
                <w:szCs w:val="16"/>
                <w:lang w:val="en-US" w:eastAsia="nl-NL"/>
              </w:rPr>
              <w:br/>
            </w:r>
          </w:p>
          <w:p w14:paraId="17762425" w14:textId="77777777"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p w14:paraId="51E4DA04" w14:textId="4A695D48"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tc>
        <w:tc>
          <w:tcPr>
            <w:tcW w:w="2976" w:type="dxa"/>
          </w:tcPr>
          <w:p w14:paraId="538CA6B7" w14:textId="2D76AF5B" w:rsidR="00D142A1" w:rsidRPr="00D70C7C" w:rsidRDefault="004602AE" w:rsidP="004602A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WMS:</w:t>
            </w:r>
            <w:r w:rsidRPr="00D70C7C">
              <w:rPr>
                <w:rFonts w:ascii="Trebuchet MS" w:eastAsia="MS Mincho" w:hAnsi="Trebuchet MS" w:cs="Times New Roman"/>
                <w:color w:val="000000"/>
                <w:sz w:val="16"/>
                <w:szCs w:val="16"/>
                <w:lang w:val="en-US" w:eastAsia="nl-NL"/>
              </w:rPr>
              <w:t xml:space="preserve"> logical memory 8.13 (SD 3.06), paired associates 15.70 (SD 4.22), logical memory delayed 6.50 (SD 2.67), paired associates delayed 8.83 (SD 1.40); </w:t>
            </w:r>
            <w:r w:rsidRPr="00D70C7C">
              <w:rPr>
                <w:rFonts w:ascii="Trebuchet MS" w:eastAsia="MS Mincho" w:hAnsi="Trebuchet MS" w:cs="Times New Roman"/>
                <w:b/>
                <w:color w:val="000000"/>
                <w:sz w:val="16"/>
                <w:szCs w:val="16"/>
                <w:lang w:val="en-US" w:eastAsia="nl-NL"/>
              </w:rPr>
              <w:t>vocabulary</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9.95 (SD 2.82); </w:t>
            </w:r>
            <w:r w:rsidRPr="00D70C7C">
              <w:rPr>
                <w:rFonts w:ascii="Trebuchet MS" w:eastAsia="MS Mincho" w:hAnsi="Trebuchet MS" w:cs="Times New Roman"/>
                <w:b/>
                <w:color w:val="000000"/>
                <w:sz w:val="16"/>
                <w:szCs w:val="16"/>
                <w:lang w:val="en-US" w:eastAsia="nl-NL"/>
              </w:rPr>
              <w:t>arithmetic</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9.91 (SD 2.45)</w:t>
            </w:r>
          </w:p>
        </w:tc>
        <w:tc>
          <w:tcPr>
            <w:tcW w:w="2835" w:type="dxa"/>
          </w:tcPr>
          <w:p w14:paraId="55E49D76" w14:textId="3FBEF418" w:rsidR="00D142A1" w:rsidRPr="00D70C7C" w:rsidRDefault="004602AE" w:rsidP="004602AE">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WMS:</w:t>
            </w:r>
            <w:r w:rsidRPr="00D70C7C">
              <w:rPr>
                <w:rFonts w:ascii="Trebuchet MS" w:eastAsia="MS Mincho" w:hAnsi="Trebuchet MS" w:cs="Times New Roman"/>
                <w:color w:val="000000"/>
                <w:sz w:val="16"/>
                <w:szCs w:val="16"/>
                <w:lang w:val="en-US" w:eastAsia="nl-NL"/>
              </w:rPr>
              <w:t xml:space="preserve"> logical memory 8.89 (SD 3.19), paired associates 17.39 (SD 3.50), logical memory delayed 7.48 (SD 3.04), paired associates delayed 9.26 (SD 1.10); </w:t>
            </w:r>
            <w:r w:rsidRPr="00D70C7C">
              <w:rPr>
                <w:rFonts w:ascii="Trebuchet MS" w:eastAsia="MS Mincho" w:hAnsi="Trebuchet MS" w:cs="Times New Roman"/>
                <w:b/>
                <w:color w:val="000000"/>
                <w:sz w:val="16"/>
                <w:szCs w:val="16"/>
                <w:lang w:val="en-US" w:eastAsia="nl-NL"/>
              </w:rPr>
              <w:t>vocabulary</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10.18 (SD 2.70); </w:t>
            </w:r>
            <w:r w:rsidRPr="00D70C7C">
              <w:rPr>
                <w:rFonts w:ascii="Trebuchet MS" w:eastAsia="MS Mincho" w:hAnsi="Trebuchet MS" w:cs="Times New Roman"/>
                <w:b/>
                <w:color w:val="000000"/>
                <w:sz w:val="16"/>
                <w:szCs w:val="16"/>
                <w:lang w:val="en-US" w:eastAsia="nl-NL"/>
              </w:rPr>
              <w:t>arithmetic</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10.50 (SD 2.79)</w:t>
            </w:r>
          </w:p>
        </w:tc>
        <w:tc>
          <w:tcPr>
            <w:tcW w:w="3119" w:type="dxa"/>
          </w:tcPr>
          <w:p w14:paraId="3E798FAF" w14:textId="64C43C2F"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t>
            </w:r>
          </w:p>
        </w:tc>
      </w:tr>
      <w:tr w:rsidR="00D142A1" w:rsidRPr="00D70C7C" w14:paraId="6554AA71" w14:textId="77777777" w:rsidTr="0035362A">
        <w:trPr>
          <w:trHeight w:val="488"/>
        </w:trPr>
        <w:tc>
          <w:tcPr>
            <w:tcW w:w="1630" w:type="dxa"/>
          </w:tcPr>
          <w:p w14:paraId="42C66B64" w14:textId="7C1BAF00" w:rsidR="00D142A1" w:rsidRPr="00D70C7C" w:rsidRDefault="00D142A1" w:rsidP="00D142A1">
            <w:pPr>
              <w:autoSpaceDE w:val="0"/>
              <w:autoSpaceDN w:val="0"/>
              <w:adjustRightInd w:val="0"/>
              <w:spacing w:before="60" w:after="60"/>
              <w:ind w:left="360"/>
              <w:contextualSpacing/>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Tiemensma</w:t>
            </w:r>
            <w:proofErr w:type="spellEnd"/>
            <w:r w:rsidRPr="00D70C7C">
              <w:rPr>
                <w:rFonts w:ascii="Trebuchet MS" w:eastAsia="MS Mincho" w:hAnsi="Trebuchet MS" w:cs="Times New Roman"/>
                <w:color w:val="000000"/>
                <w:sz w:val="16"/>
                <w:szCs w:val="16"/>
                <w:lang w:val="en-US" w:eastAsia="nl-NL"/>
              </w:rPr>
              <w:t xml:space="preserve"> 2010 (2)</w:t>
            </w:r>
          </w:p>
        </w:tc>
        <w:tc>
          <w:tcPr>
            <w:tcW w:w="1404" w:type="dxa"/>
          </w:tcPr>
          <w:p w14:paraId="19CA2A2D" w14:textId="77777777" w:rsidR="001F16F8" w:rsidRPr="00D70C7C" w:rsidRDefault="00726D5F" w:rsidP="00117C1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MMSE, WMS, </w:t>
            </w:r>
            <w:r w:rsidR="00247A1A" w:rsidRPr="00D70C7C">
              <w:rPr>
                <w:rFonts w:ascii="Trebuchet MS" w:eastAsia="MS Mincho" w:hAnsi="Trebuchet MS" w:cs="Times New Roman"/>
                <w:color w:val="000000"/>
                <w:sz w:val="16"/>
                <w:szCs w:val="16"/>
                <w:lang w:val="en-US" w:eastAsia="nl-NL"/>
              </w:rPr>
              <w:t>RAVLT</w:t>
            </w:r>
            <w:r w:rsidRPr="00D70C7C">
              <w:rPr>
                <w:rFonts w:ascii="Trebuchet MS" w:eastAsia="MS Mincho" w:hAnsi="Trebuchet MS" w:cs="Times New Roman"/>
                <w:color w:val="000000"/>
                <w:sz w:val="16"/>
                <w:szCs w:val="16"/>
                <w:lang w:val="en-US" w:eastAsia="nl-NL"/>
              </w:rPr>
              <w:t xml:space="preserve">, </w:t>
            </w:r>
            <w:r w:rsidR="00F215DB" w:rsidRPr="00D70C7C">
              <w:rPr>
                <w:rFonts w:ascii="Trebuchet MS" w:eastAsia="MS Mincho" w:hAnsi="Trebuchet MS" w:cs="Times New Roman"/>
                <w:color w:val="000000"/>
                <w:sz w:val="16"/>
                <w:szCs w:val="16"/>
                <w:lang w:val="en-US" w:eastAsia="nl-NL"/>
              </w:rPr>
              <w:t>RO</w:t>
            </w:r>
            <w:r w:rsidR="00247A1A" w:rsidRPr="00D70C7C">
              <w:rPr>
                <w:rFonts w:ascii="Trebuchet MS" w:eastAsia="MS Mincho" w:hAnsi="Trebuchet MS" w:cs="Times New Roman"/>
                <w:color w:val="000000"/>
                <w:sz w:val="16"/>
                <w:szCs w:val="16"/>
                <w:lang w:val="en-US" w:eastAsia="nl-NL"/>
              </w:rPr>
              <w:t>CFT</w:t>
            </w:r>
          </w:p>
          <w:p w14:paraId="1F651A30" w14:textId="4C2181ED" w:rsidR="001F16F8" w:rsidRPr="00D70C7C" w:rsidRDefault="00080821" w:rsidP="00117C1F">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TMT</w:t>
            </w:r>
            <w:r w:rsidR="00726D5F" w:rsidRPr="00D70C7C">
              <w:rPr>
                <w:rFonts w:ascii="Trebuchet MS" w:eastAsia="MS Mincho" w:hAnsi="Trebuchet MS" w:cs="Times New Roman"/>
                <w:color w:val="000000"/>
                <w:sz w:val="16"/>
                <w:szCs w:val="16"/>
                <w:lang w:val="en-US" w:eastAsia="nl-NL"/>
              </w:rPr>
              <w:t xml:space="preserve">, </w:t>
            </w:r>
            <w:r w:rsidR="00247A1A" w:rsidRPr="00D70C7C">
              <w:rPr>
                <w:rFonts w:ascii="Trebuchet MS" w:eastAsia="MS Mincho" w:hAnsi="Trebuchet MS" w:cs="Times New Roman"/>
                <w:color w:val="000000"/>
                <w:sz w:val="16"/>
                <w:szCs w:val="16"/>
                <w:lang w:val="en-US" w:eastAsia="nl-NL"/>
              </w:rPr>
              <w:t>SCWT</w:t>
            </w:r>
            <w:r w:rsidR="001F16F8" w:rsidRPr="00D70C7C">
              <w:rPr>
                <w:rFonts w:ascii="Trebuchet MS" w:eastAsia="MS Mincho" w:hAnsi="Trebuchet MS" w:cs="Times New Roman"/>
                <w:color w:val="000000"/>
                <w:sz w:val="16"/>
                <w:szCs w:val="16"/>
                <w:lang w:val="en-US" w:eastAsia="nl-NL"/>
              </w:rPr>
              <w:t>, figure fluency test, FAS</w:t>
            </w:r>
          </w:p>
          <w:p w14:paraId="2C265E57" w14:textId="77777777" w:rsidR="001F16F8" w:rsidRPr="00D70C7C" w:rsidRDefault="002B48FC"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LDST</w:t>
            </w:r>
            <w:r w:rsidR="00726D5F" w:rsidRPr="00D70C7C">
              <w:rPr>
                <w:rFonts w:ascii="Trebuchet MS" w:eastAsia="MS Mincho" w:hAnsi="Trebuchet MS" w:cs="Times New Roman"/>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d</w:t>
            </w:r>
            <w:r w:rsidR="00726D5F" w:rsidRPr="00D70C7C">
              <w:rPr>
                <w:rFonts w:ascii="Trebuchet MS" w:eastAsia="MS Mincho" w:hAnsi="Trebuchet MS" w:cs="Times New Roman"/>
                <w:color w:val="000000"/>
                <w:sz w:val="16"/>
                <w:szCs w:val="16"/>
                <w:lang w:val="en-US" w:eastAsia="nl-NL"/>
              </w:rPr>
              <w:t>igit-</w:t>
            </w:r>
            <w:r w:rsidRPr="00D70C7C">
              <w:rPr>
                <w:rFonts w:ascii="Trebuchet MS" w:eastAsia="MS Mincho" w:hAnsi="Trebuchet MS" w:cs="Times New Roman"/>
                <w:color w:val="000000"/>
                <w:sz w:val="16"/>
                <w:szCs w:val="16"/>
                <w:lang w:val="en-US" w:eastAsia="nl-NL"/>
              </w:rPr>
              <w:t>d</w:t>
            </w:r>
            <w:r w:rsidR="00726D5F" w:rsidRPr="00D70C7C">
              <w:rPr>
                <w:rFonts w:ascii="Trebuchet MS" w:eastAsia="MS Mincho" w:hAnsi="Trebuchet MS" w:cs="Times New Roman"/>
                <w:color w:val="000000"/>
                <w:sz w:val="16"/>
                <w:szCs w:val="16"/>
                <w:lang w:val="en-US" w:eastAsia="nl-NL"/>
              </w:rPr>
              <w:t xml:space="preserve">eletion </w:t>
            </w:r>
            <w:r w:rsidRPr="00D70C7C">
              <w:rPr>
                <w:rFonts w:ascii="Trebuchet MS" w:eastAsia="MS Mincho" w:hAnsi="Trebuchet MS" w:cs="Times New Roman"/>
                <w:color w:val="000000"/>
                <w:sz w:val="16"/>
                <w:szCs w:val="16"/>
                <w:lang w:val="en-US" w:eastAsia="nl-NL"/>
              </w:rPr>
              <w:t>t</w:t>
            </w:r>
            <w:r w:rsidR="00726D5F" w:rsidRPr="00D70C7C">
              <w:rPr>
                <w:rFonts w:ascii="Trebuchet MS" w:eastAsia="MS Mincho" w:hAnsi="Trebuchet MS" w:cs="Times New Roman"/>
                <w:color w:val="000000"/>
                <w:sz w:val="16"/>
                <w:szCs w:val="16"/>
                <w:lang w:val="en-US" w:eastAsia="nl-NL"/>
              </w:rPr>
              <w:t>est</w:t>
            </w:r>
          </w:p>
          <w:p w14:paraId="5112B7DD" w14:textId="4CA68AC4" w:rsidR="00D142A1" w:rsidRPr="00D70C7C" w:rsidRDefault="002B48FC"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w:t>
            </w:r>
            <w:r w:rsidR="00726D5F" w:rsidRPr="00D70C7C">
              <w:rPr>
                <w:rFonts w:ascii="Trebuchet MS" w:eastAsia="MS Mincho" w:hAnsi="Trebuchet MS" w:cs="Times New Roman"/>
                <w:color w:val="000000"/>
                <w:sz w:val="16"/>
                <w:szCs w:val="16"/>
                <w:lang w:val="en-US" w:eastAsia="nl-NL"/>
              </w:rPr>
              <w:t xml:space="preserve">ynonyms </w:t>
            </w:r>
            <w:r w:rsidRPr="00D70C7C">
              <w:rPr>
                <w:rFonts w:ascii="Trebuchet MS" w:eastAsia="MS Mincho" w:hAnsi="Trebuchet MS" w:cs="Times New Roman"/>
                <w:color w:val="000000"/>
                <w:sz w:val="16"/>
                <w:szCs w:val="16"/>
                <w:lang w:val="en-US" w:eastAsia="nl-NL"/>
              </w:rPr>
              <w:t>s</w:t>
            </w:r>
            <w:r w:rsidR="00726D5F" w:rsidRPr="00D70C7C">
              <w:rPr>
                <w:rFonts w:ascii="Trebuchet MS" w:eastAsia="MS Mincho" w:hAnsi="Trebuchet MS" w:cs="Times New Roman"/>
                <w:color w:val="000000"/>
                <w:sz w:val="16"/>
                <w:szCs w:val="16"/>
                <w:lang w:val="en-US" w:eastAsia="nl-NL"/>
              </w:rPr>
              <w:t xml:space="preserve">ubtest of the </w:t>
            </w:r>
            <w:r w:rsidRPr="00D70C7C">
              <w:rPr>
                <w:rFonts w:ascii="Trebuchet MS" w:eastAsia="MS Mincho" w:hAnsi="Trebuchet MS" w:cs="Times New Roman"/>
                <w:color w:val="000000"/>
                <w:sz w:val="16"/>
                <w:szCs w:val="16"/>
                <w:lang w:val="en-US" w:eastAsia="nl-NL"/>
              </w:rPr>
              <w:t>GIT</w:t>
            </w:r>
            <w:r w:rsidR="00726D5F" w:rsidRPr="00D70C7C">
              <w:rPr>
                <w:rFonts w:ascii="Trebuchet MS" w:eastAsia="MS Mincho" w:hAnsi="Trebuchet MS" w:cs="Times New Roman"/>
                <w:color w:val="000000"/>
                <w:sz w:val="16"/>
                <w:szCs w:val="16"/>
                <w:lang w:val="en-US" w:eastAsia="nl-NL"/>
              </w:rPr>
              <w:t>-2</w:t>
            </w:r>
          </w:p>
        </w:tc>
        <w:tc>
          <w:tcPr>
            <w:tcW w:w="1351" w:type="dxa"/>
          </w:tcPr>
          <w:p w14:paraId="1D4A6AD7" w14:textId="77777777" w:rsidR="00D142A1"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Memory</w:t>
            </w:r>
            <w:r w:rsidRPr="00D70C7C">
              <w:rPr>
                <w:rFonts w:ascii="Trebuchet MS" w:eastAsia="MS Mincho" w:hAnsi="Trebuchet MS" w:cs="Times New Roman"/>
                <w:color w:val="000000"/>
                <w:sz w:val="16"/>
                <w:szCs w:val="16"/>
                <w:lang w:val="en-US" w:eastAsia="nl-NL"/>
              </w:rPr>
              <w:br/>
            </w:r>
          </w:p>
          <w:p w14:paraId="33475207" w14:textId="3C824E9B"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Executive functioning</w:t>
            </w:r>
            <w:r w:rsidRPr="00D70C7C">
              <w:rPr>
                <w:rFonts w:ascii="Trebuchet MS" w:eastAsia="MS Mincho" w:hAnsi="Trebuchet MS" w:cs="Times New Roman"/>
                <w:color w:val="000000"/>
                <w:sz w:val="16"/>
                <w:szCs w:val="16"/>
                <w:lang w:val="en-US" w:eastAsia="nl-NL"/>
              </w:rPr>
              <w:br/>
            </w:r>
          </w:p>
          <w:p w14:paraId="3151AD02" w14:textId="77777777"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r w:rsidRPr="00D70C7C">
              <w:rPr>
                <w:rFonts w:ascii="Trebuchet MS" w:eastAsia="MS Mincho" w:hAnsi="Trebuchet MS" w:cs="Times New Roman"/>
                <w:color w:val="000000"/>
                <w:sz w:val="16"/>
                <w:szCs w:val="16"/>
                <w:lang w:val="en-US" w:eastAsia="nl-NL"/>
              </w:rPr>
              <w:br/>
            </w:r>
          </w:p>
          <w:p w14:paraId="56247FA3" w14:textId="60AD88B8" w:rsidR="001F16F8" w:rsidRPr="00D70C7C" w:rsidRDefault="001F16F8"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tc>
        <w:tc>
          <w:tcPr>
            <w:tcW w:w="2976" w:type="dxa"/>
          </w:tcPr>
          <w:p w14:paraId="51416EB3" w14:textId="5745D6D3" w:rsidR="00D142A1" w:rsidRPr="00D70C7C" w:rsidRDefault="00D142A1" w:rsidP="00D142A1">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lastRenderedPageBreak/>
              <w:t>-</w:t>
            </w:r>
          </w:p>
        </w:tc>
        <w:tc>
          <w:tcPr>
            <w:tcW w:w="2835" w:type="dxa"/>
          </w:tcPr>
          <w:p w14:paraId="5640A4BD" w14:textId="0B667508" w:rsidR="00D142A1" w:rsidRPr="00D70C7C" w:rsidRDefault="00D01810"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t>MMSE</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27.9 (SD 1.9);</w:t>
            </w:r>
            <w:r w:rsidRPr="00D70C7C">
              <w:rPr>
                <w:rFonts w:ascii="Trebuchet MS" w:eastAsia="MS Mincho" w:hAnsi="Trebuchet MS" w:cs="Times New Roman"/>
                <w:b/>
                <w:color w:val="000000"/>
                <w:sz w:val="16"/>
                <w:szCs w:val="16"/>
                <w:lang w:val="en-US" w:eastAsia="nl-NL"/>
              </w:rPr>
              <w:t xml:space="preserve"> WMS: </w:t>
            </w:r>
            <w:r w:rsidRPr="00D70C7C">
              <w:rPr>
                <w:rFonts w:ascii="Trebuchet MS" w:eastAsia="MS Mincho" w:hAnsi="Trebuchet MS" w:cs="Times New Roman"/>
                <w:color w:val="000000"/>
                <w:sz w:val="16"/>
                <w:szCs w:val="16"/>
                <w:lang w:val="en-US" w:eastAsia="nl-NL"/>
              </w:rPr>
              <w:t xml:space="preserve">MQ 109.0 (SD 16.8), information 5.8 (SD 0.4), orientation 4.9 (SD 0.2), concentration 7.0 (SD 2.0), logical memory 6.3 (SD 3.2), digit span 9.9 </w:t>
            </w:r>
            <w:r w:rsidRPr="00D70C7C">
              <w:rPr>
                <w:rFonts w:ascii="Trebuchet MS" w:eastAsia="MS Mincho" w:hAnsi="Trebuchet MS" w:cs="Times New Roman"/>
                <w:color w:val="000000"/>
                <w:sz w:val="16"/>
                <w:szCs w:val="16"/>
                <w:lang w:val="en-US" w:eastAsia="nl-NL"/>
              </w:rPr>
              <w:lastRenderedPageBreak/>
              <w:t xml:space="preserve">(SD 1.9), visual memory 8.1 (SD 3.0), associative learning 16.0 (SD 3.4); </w:t>
            </w:r>
            <w:r w:rsidRPr="00D70C7C">
              <w:rPr>
                <w:rFonts w:ascii="Trebuchet MS" w:eastAsia="MS Mincho" w:hAnsi="Trebuchet MS" w:cs="Times New Roman"/>
                <w:b/>
                <w:color w:val="000000"/>
                <w:sz w:val="16"/>
                <w:szCs w:val="16"/>
                <w:lang w:val="en-US" w:eastAsia="nl-NL"/>
              </w:rPr>
              <w:t>RAVLT:</w:t>
            </w:r>
            <w:r w:rsidRPr="00D70C7C">
              <w:rPr>
                <w:rFonts w:ascii="Trebuchet MS" w:eastAsia="MS Mincho" w:hAnsi="Trebuchet MS" w:cs="Times New Roman"/>
                <w:color w:val="000000"/>
                <w:sz w:val="16"/>
                <w:szCs w:val="16"/>
                <w:lang w:val="en-US" w:eastAsia="nl-NL"/>
              </w:rPr>
              <w:t xml:space="preserve"> imprinting total 5.8 (SD 2.1), immediate total 9.4 (SD 2.7), delayed total 7.5 (SD 3.0); </w:t>
            </w:r>
            <w:r w:rsidR="00F215DB" w:rsidRPr="00D70C7C">
              <w:rPr>
                <w:rFonts w:ascii="Trebuchet MS" w:eastAsia="MS Mincho" w:hAnsi="Trebuchet MS" w:cs="Times New Roman"/>
                <w:b/>
                <w:color w:val="000000"/>
                <w:sz w:val="16"/>
                <w:szCs w:val="16"/>
                <w:lang w:val="en-US" w:eastAsia="nl-NL"/>
              </w:rPr>
              <w:t>RO</w:t>
            </w:r>
            <w:r w:rsidRPr="00D70C7C">
              <w:rPr>
                <w:rFonts w:ascii="Trebuchet MS" w:eastAsia="MS Mincho" w:hAnsi="Trebuchet MS" w:cs="Times New Roman"/>
                <w:b/>
                <w:color w:val="000000"/>
                <w:sz w:val="16"/>
                <w:szCs w:val="16"/>
                <w:lang w:val="en-US" w:eastAsia="nl-NL"/>
              </w:rPr>
              <w:t>CFT:</w:t>
            </w:r>
            <w:r w:rsidRPr="00D70C7C">
              <w:rPr>
                <w:rFonts w:ascii="Trebuchet MS" w:eastAsia="MS Mincho" w:hAnsi="Trebuchet MS" w:cs="Times New Roman"/>
                <w:color w:val="000000"/>
                <w:sz w:val="16"/>
                <w:szCs w:val="16"/>
                <w:lang w:val="en-US" w:eastAsia="nl-NL"/>
              </w:rPr>
              <w:t xml:space="preserve"> immediate 17.2 (SD 6.0), delayed 16.7 (SD 6.3); </w:t>
            </w:r>
            <w:r w:rsidRPr="00D70C7C">
              <w:rPr>
                <w:rFonts w:ascii="Trebuchet MS" w:eastAsia="MS Mincho" w:hAnsi="Trebuchet MS" w:cs="Times New Roman"/>
                <w:b/>
                <w:color w:val="000000"/>
                <w:sz w:val="16"/>
                <w:szCs w:val="16"/>
                <w:lang w:val="en-US" w:eastAsia="nl-NL"/>
              </w:rPr>
              <w:t>TMT</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b/>
                <w:color w:val="000000"/>
                <w:sz w:val="16"/>
                <w:szCs w:val="16"/>
                <w:lang w:val="en-US" w:eastAsia="nl-NL"/>
              </w:rPr>
              <w:t xml:space="preserve"> </w:t>
            </w:r>
            <w:r w:rsidRPr="00D70C7C">
              <w:rPr>
                <w:rFonts w:ascii="Trebuchet MS" w:eastAsia="MS Mincho" w:hAnsi="Trebuchet MS" w:cs="Times New Roman"/>
                <w:color w:val="000000"/>
                <w:sz w:val="16"/>
                <w:szCs w:val="16"/>
                <w:lang w:val="en-US" w:eastAsia="nl-NL"/>
              </w:rPr>
              <w:t xml:space="preserve">A: time 0.4 (SD 0.3), errors 0.1 (SD 0.3), B: time 1.3 (SD 1.3), errors 0.7 (SD 1.7); </w:t>
            </w:r>
            <w:r w:rsidRPr="00D70C7C">
              <w:rPr>
                <w:rFonts w:ascii="Trebuchet MS" w:eastAsia="MS Mincho" w:hAnsi="Trebuchet MS" w:cs="Times New Roman"/>
                <w:b/>
                <w:color w:val="000000"/>
                <w:sz w:val="16"/>
                <w:szCs w:val="16"/>
                <w:lang w:val="en-US" w:eastAsia="nl-NL"/>
              </w:rPr>
              <w:t>SCWT:</w:t>
            </w:r>
            <w:r w:rsidRPr="00D70C7C">
              <w:rPr>
                <w:rFonts w:ascii="Trebuchet MS" w:eastAsia="MS Mincho" w:hAnsi="Trebuchet MS" w:cs="Times New Roman"/>
                <w:color w:val="000000"/>
                <w:sz w:val="16"/>
                <w:szCs w:val="16"/>
                <w:lang w:val="en-US" w:eastAsia="nl-NL"/>
              </w:rPr>
              <w:t xml:space="preserve"> interference total 39.8 (SD 11.0), interference mistakes 0.3 (SD 0.8); </w:t>
            </w:r>
            <w:r w:rsidR="001F16F8" w:rsidRPr="00D70C7C">
              <w:rPr>
                <w:rFonts w:ascii="Trebuchet MS" w:eastAsia="MS Mincho" w:hAnsi="Trebuchet MS" w:cs="Times New Roman"/>
                <w:b/>
                <w:color w:val="000000"/>
                <w:sz w:val="16"/>
                <w:szCs w:val="16"/>
                <w:lang w:val="en-US" w:eastAsia="nl-NL"/>
              </w:rPr>
              <w:t>figure fluency test:</w:t>
            </w:r>
            <w:r w:rsidR="001F16F8" w:rsidRPr="00D70C7C">
              <w:rPr>
                <w:rFonts w:ascii="Trebuchet MS" w:eastAsia="MS Mincho" w:hAnsi="Trebuchet MS" w:cs="Times New Roman"/>
                <w:color w:val="000000"/>
                <w:sz w:val="16"/>
                <w:szCs w:val="16"/>
                <w:lang w:val="en-US" w:eastAsia="nl-NL"/>
              </w:rPr>
              <w:t xml:space="preserve"> patterns 62.0 (SD 23.4), % repeats 9.0 (SD 11.3), % errors 17.2 (SD 12.3); </w:t>
            </w:r>
            <w:r w:rsidR="001F16F8" w:rsidRPr="00D70C7C">
              <w:rPr>
                <w:rFonts w:ascii="Trebuchet MS" w:eastAsia="MS Mincho" w:hAnsi="Trebuchet MS" w:cs="Times New Roman"/>
                <w:b/>
                <w:color w:val="000000"/>
                <w:sz w:val="16"/>
                <w:szCs w:val="16"/>
                <w:lang w:val="en-US" w:eastAsia="nl-NL"/>
              </w:rPr>
              <w:t>FAS:</w:t>
            </w:r>
            <w:r w:rsidR="001F16F8" w:rsidRPr="00D70C7C">
              <w:rPr>
                <w:rFonts w:ascii="Trebuchet MS" w:eastAsia="MS Mincho" w:hAnsi="Trebuchet MS" w:cs="Times New Roman"/>
                <w:color w:val="000000"/>
                <w:sz w:val="16"/>
                <w:szCs w:val="16"/>
                <w:lang w:val="en-US" w:eastAsia="nl-NL"/>
              </w:rPr>
              <w:t xml:space="preserve"> correct 33.1 (SD 14.8), % repeats 1.8 (SD 2.8), % errors 2.1 (SD 3.8); </w:t>
            </w:r>
            <w:r w:rsidRPr="00D70C7C">
              <w:rPr>
                <w:rFonts w:ascii="Trebuchet MS" w:eastAsia="MS Mincho" w:hAnsi="Trebuchet MS" w:cs="Times New Roman"/>
                <w:b/>
                <w:color w:val="000000"/>
                <w:sz w:val="16"/>
                <w:szCs w:val="16"/>
                <w:lang w:val="en-US" w:eastAsia="nl-NL"/>
              </w:rPr>
              <w:t>LDST:</w:t>
            </w:r>
            <w:r w:rsidRPr="00D70C7C">
              <w:rPr>
                <w:rFonts w:ascii="Trebuchet MS" w:eastAsia="MS Mincho" w:hAnsi="Trebuchet MS" w:cs="Times New Roman"/>
                <w:color w:val="000000"/>
                <w:sz w:val="16"/>
                <w:szCs w:val="16"/>
                <w:lang w:val="en-US" w:eastAsia="nl-NL"/>
              </w:rPr>
              <w:t xml:space="preserve"> correct 31.6 (SD 8.0), errors 0.1 (SD 0.2); </w:t>
            </w:r>
            <w:r w:rsidRPr="00D70C7C">
              <w:rPr>
                <w:rFonts w:ascii="Trebuchet MS" w:eastAsia="MS Mincho" w:hAnsi="Trebuchet MS" w:cs="Times New Roman"/>
                <w:b/>
                <w:color w:val="000000"/>
                <w:sz w:val="16"/>
                <w:szCs w:val="16"/>
                <w:lang w:val="en-US" w:eastAsia="nl-NL"/>
              </w:rPr>
              <w:t xml:space="preserve">digit-deletion test: </w:t>
            </w:r>
            <w:r w:rsidRPr="00D70C7C">
              <w:rPr>
                <w:rFonts w:ascii="Trebuchet MS" w:eastAsia="MS Mincho" w:hAnsi="Trebuchet MS" w:cs="Times New Roman"/>
                <w:color w:val="000000"/>
                <w:sz w:val="16"/>
                <w:szCs w:val="16"/>
                <w:lang w:val="en-US" w:eastAsia="nl-NL"/>
              </w:rPr>
              <w:t xml:space="preserve">correct 376.5 (SD 102.2), errors 5.0 (SD 5.2); </w:t>
            </w:r>
            <w:r w:rsidRPr="00D70C7C">
              <w:rPr>
                <w:rFonts w:ascii="Trebuchet MS" w:eastAsia="MS Mincho" w:hAnsi="Trebuchet MS" w:cs="Times New Roman"/>
                <w:b/>
                <w:color w:val="000000"/>
                <w:sz w:val="16"/>
                <w:szCs w:val="16"/>
                <w:lang w:val="en-US" w:eastAsia="nl-NL"/>
              </w:rPr>
              <w:t>synonyms subtest of the GIT-2:</w:t>
            </w:r>
            <w:r w:rsidRPr="00D70C7C">
              <w:rPr>
                <w:rFonts w:ascii="Trebuchet MS" w:eastAsia="MS Mincho" w:hAnsi="Trebuchet MS" w:cs="Times New Roman"/>
                <w:color w:val="000000"/>
                <w:sz w:val="16"/>
                <w:szCs w:val="16"/>
                <w:lang w:val="en-US" w:eastAsia="nl-NL"/>
              </w:rPr>
              <w:t xml:space="preserve"> 4.5 (SD 1.9)</w:t>
            </w:r>
          </w:p>
        </w:tc>
        <w:tc>
          <w:tcPr>
            <w:tcW w:w="3119" w:type="dxa"/>
          </w:tcPr>
          <w:p w14:paraId="08FCCD17" w14:textId="1E4FE506" w:rsidR="00D142A1" w:rsidRPr="00D70C7C" w:rsidRDefault="00097230" w:rsidP="001F16F8">
            <w:pPr>
              <w:autoSpaceDE w:val="0"/>
              <w:autoSpaceDN w:val="0"/>
              <w:adjustRightInd w:val="0"/>
              <w:spacing w:before="60" w:after="60"/>
              <w:jc w:val="center"/>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b/>
                <w:color w:val="000000"/>
                <w:sz w:val="16"/>
                <w:szCs w:val="16"/>
                <w:lang w:val="en-US" w:eastAsia="nl-NL"/>
              </w:rPr>
              <w:lastRenderedPageBreak/>
              <w:t>MMSE</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28.3 (SD 2.0); </w:t>
            </w:r>
            <w:r w:rsidRPr="00D70C7C">
              <w:rPr>
                <w:rFonts w:ascii="Trebuchet MS" w:eastAsia="MS Mincho" w:hAnsi="Trebuchet MS" w:cs="Times New Roman"/>
                <w:b/>
                <w:color w:val="000000"/>
                <w:sz w:val="16"/>
                <w:szCs w:val="16"/>
                <w:lang w:val="en-US" w:eastAsia="nl-NL"/>
              </w:rPr>
              <w:t>WMS:</w:t>
            </w:r>
            <w:r w:rsidRPr="00D70C7C">
              <w:rPr>
                <w:rFonts w:ascii="Trebuchet MS" w:eastAsia="MS Mincho" w:hAnsi="Trebuchet MS" w:cs="Times New Roman"/>
                <w:color w:val="000000"/>
                <w:sz w:val="16"/>
                <w:szCs w:val="16"/>
                <w:lang w:val="en-US" w:eastAsia="nl-NL"/>
              </w:rPr>
              <w:t xml:space="preserve"> MQ 115.6 (SD 15.6), information 5.9 (SD 0.4), orientation 5.0 (SD 0.2), concentration 7.7 (SD 1.4), logical memory 7.1 (SD 3.2), digit span 10.3 (SD 1.8), visual </w:t>
            </w:r>
            <w:r w:rsidRPr="00D70C7C">
              <w:rPr>
                <w:rFonts w:ascii="Trebuchet MS" w:eastAsia="MS Mincho" w:hAnsi="Trebuchet MS" w:cs="Times New Roman"/>
                <w:color w:val="000000"/>
                <w:sz w:val="16"/>
                <w:szCs w:val="16"/>
                <w:lang w:val="en-US" w:eastAsia="nl-NL"/>
              </w:rPr>
              <w:lastRenderedPageBreak/>
              <w:t xml:space="preserve">memory 9.2 (SD 3.4), associative learning 17.2 (SD 2.8); </w:t>
            </w:r>
            <w:r w:rsidRPr="00D70C7C">
              <w:rPr>
                <w:rFonts w:ascii="Trebuchet MS" w:eastAsia="MS Mincho" w:hAnsi="Trebuchet MS" w:cs="Times New Roman"/>
                <w:b/>
                <w:color w:val="000000"/>
                <w:sz w:val="16"/>
                <w:szCs w:val="16"/>
                <w:lang w:val="en-US" w:eastAsia="nl-NL"/>
              </w:rPr>
              <w:t>RAVLT:</w:t>
            </w:r>
            <w:r w:rsidRPr="00D70C7C">
              <w:rPr>
                <w:rFonts w:ascii="Trebuchet MS" w:eastAsia="MS Mincho" w:hAnsi="Trebuchet MS" w:cs="Times New Roman"/>
                <w:color w:val="000000"/>
                <w:sz w:val="16"/>
                <w:szCs w:val="16"/>
                <w:lang w:val="en-US" w:eastAsia="nl-NL"/>
              </w:rPr>
              <w:t xml:space="preserve"> imprinting total 6.3 (SD 2.2), immediate total 11.0 (SD 2.3), delayed total 9.4 (SD 3.2); </w:t>
            </w:r>
            <w:r w:rsidR="00F215DB" w:rsidRPr="00D70C7C">
              <w:rPr>
                <w:rFonts w:ascii="Trebuchet MS" w:eastAsia="MS Mincho" w:hAnsi="Trebuchet MS" w:cs="Times New Roman"/>
                <w:b/>
                <w:color w:val="000000"/>
                <w:sz w:val="16"/>
                <w:szCs w:val="16"/>
                <w:lang w:val="en-US" w:eastAsia="nl-NL"/>
              </w:rPr>
              <w:t>RO</w:t>
            </w:r>
            <w:r w:rsidRPr="00D70C7C">
              <w:rPr>
                <w:rFonts w:ascii="Trebuchet MS" w:eastAsia="MS Mincho" w:hAnsi="Trebuchet MS" w:cs="Times New Roman"/>
                <w:b/>
                <w:color w:val="000000"/>
                <w:sz w:val="16"/>
                <w:szCs w:val="16"/>
                <w:lang w:val="en-US" w:eastAsia="nl-NL"/>
              </w:rPr>
              <w:t>CFT:</w:t>
            </w:r>
            <w:r w:rsidRPr="00D70C7C">
              <w:rPr>
                <w:rFonts w:ascii="Trebuchet MS" w:eastAsia="MS Mincho" w:hAnsi="Trebuchet MS" w:cs="Times New Roman"/>
                <w:color w:val="000000"/>
                <w:sz w:val="16"/>
                <w:szCs w:val="16"/>
                <w:lang w:val="en-US" w:eastAsia="nl-NL"/>
              </w:rPr>
              <w:t xml:space="preserve"> immediate 18.9 (SD 6.7), delayed 18.6 (SD 6.8); </w:t>
            </w:r>
            <w:r w:rsidRPr="00D70C7C">
              <w:rPr>
                <w:rFonts w:ascii="Trebuchet MS" w:eastAsia="MS Mincho" w:hAnsi="Trebuchet MS" w:cs="Times New Roman"/>
                <w:b/>
                <w:color w:val="000000"/>
                <w:sz w:val="16"/>
                <w:szCs w:val="16"/>
                <w:lang w:val="en-US" w:eastAsia="nl-NL"/>
              </w:rPr>
              <w:t>TMT</w:t>
            </w:r>
            <w:r w:rsidR="008566E1" w:rsidRPr="00D70C7C">
              <w:rPr>
                <w:rFonts w:ascii="Trebuchet MS" w:eastAsia="MS Mincho" w:hAnsi="Trebuchet MS" w:cs="Times New Roman"/>
                <w:b/>
                <w:color w:val="000000"/>
                <w:sz w:val="16"/>
                <w:szCs w:val="16"/>
                <w:lang w:val="en-US" w:eastAsia="nl-NL"/>
              </w:rPr>
              <w:t>:</w:t>
            </w:r>
            <w:r w:rsidRPr="00D70C7C">
              <w:rPr>
                <w:rFonts w:ascii="Trebuchet MS" w:eastAsia="MS Mincho" w:hAnsi="Trebuchet MS" w:cs="Times New Roman"/>
                <w:color w:val="000000"/>
                <w:sz w:val="16"/>
                <w:szCs w:val="16"/>
                <w:lang w:val="en-US" w:eastAsia="nl-NL"/>
              </w:rPr>
              <w:t xml:space="preserve"> A: time 0.4 (SD 0.4), errors 0.2 (SD 0.4), B: time 1.2 (SD 0.9), errors 0.7 (SD 2.2); </w:t>
            </w:r>
            <w:r w:rsidRPr="00D70C7C">
              <w:rPr>
                <w:rFonts w:ascii="Trebuchet MS" w:eastAsia="MS Mincho" w:hAnsi="Trebuchet MS" w:cs="Times New Roman"/>
                <w:b/>
                <w:color w:val="000000"/>
                <w:sz w:val="16"/>
                <w:szCs w:val="16"/>
                <w:lang w:val="en-US" w:eastAsia="nl-NL"/>
              </w:rPr>
              <w:t>SCWT:</w:t>
            </w:r>
            <w:r w:rsidRPr="00D70C7C">
              <w:rPr>
                <w:rFonts w:ascii="Trebuchet MS" w:eastAsia="MS Mincho" w:hAnsi="Trebuchet MS" w:cs="Times New Roman"/>
                <w:color w:val="000000"/>
                <w:sz w:val="16"/>
                <w:szCs w:val="16"/>
                <w:lang w:val="en-US" w:eastAsia="nl-NL"/>
              </w:rPr>
              <w:t xml:space="preserve"> interference total 42.0 (SD 10.6), interference mistakes 0.2 (SD 0.5); </w:t>
            </w:r>
            <w:r w:rsidR="001F16F8" w:rsidRPr="00D70C7C">
              <w:rPr>
                <w:rFonts w:ascii="Trebuchet MS" w:eastAsia="MS Mincho" w:hAnsi="Trebuchet MS" w:cs="Times New Roman"/>
                <w:b/>
                <w:color w:val="000000"/>
                <w:sz w:val="16"/>
                <w:szCs w:val="16"/>
                <w:lang w:val="en-US" w:eastAsia="nl-NL"/>
              </w:rPr>
              <w:t>figure fluency test:</w:t>
            </w:r>
            <w:r w:rsidR="001F16F8" w:rsidRPr="00D70C7C">
              <w:rPr>
                <w:rFonts w:ascii="Trebuchet MS" w:eastAsia="MS Mincho" w:hAnsi="Trebuchet MS" w:cs="Times New Roman"/>
                <w:color w:val="000000"/>
                <w:sz w:val="16"/>
                <w:szCs w:val="16"/>
                <w:lang w:val="en-US" w:eastAsia="nl-NL"/>
              </w:rPr>
              <w:t xml:space="preserve"> patterns 66.9 (SD 22.7), % repeats 6.2 (SD 5.7), % errors 16.9 (SD 13.1); </w:t>
            </w:r>
            <w:r w:rsidR="001F16F8" w:rsidRPr="00D70C7C">
              <w:rPr>
                <w:rFonts w:ascii="Trebuchet MS" w:eastAsia="MS Mincho" w:hAnsi="Trebuchet MS" w:cs="Times New Roman"/>
                <w:b/>
                <w:color w:val="000000"/>
                <w:sz w:val="16"/>
                <w:szCs w:val="16"/>
                <w:lang w:val="en-US" w:eastAsia="nl-NL"/>
              </w:rPr>
              <w:t>FAS:</w:t>
            </w:r>
            <w:r w:rsidR="001F16F8" w:rsidRPr="00D70C7C">
              <w:rPr>
                <w:rFonts w:ascii="Trebuchet MS" w:eastAsia="MS Mincho" w:hAnsi="Trebuchet MS" w:cs="Times New Roman"/>
                <w:color w:val="000000"/>
                <w:sz w:val="16"/>
                <w:szCs w:val="16"/>
                <w:lang w:val="en-US" w:eastAsia="nl-NL"/>
              </w:rPr>
              <w:t xml:space="preserve"> correct 36.2 (SD 13.3), % repeats 1.2 (SD 2.5), % errors 1.5 (SD 4.8); </w:t>
            </w:r>
            <w:r w:rsidRPr="00D70C7C">
              <w:rPr>
                <w:rFonts w:ascii="Trebuchet MS" w:eastAsia="MS Mincho" w:hAnsi="Trebuchet MS" w:cs="Times New Roman"/>
                <w:b/>
                <w:color w:val="000000"/>
                <w:sz w:val="16"/>
                <w:szCs w:val="16"/>
                <w:lang w:val="en-US" w:eastAsia="nl-NL"/>
              </w:rPr>
              <w:t>LDST:</w:t>
            </w:r>
            <w:r w:rsidRPr="00D70C7C">
              <w:rPr>
                <w:rFonts w:ascii="Trebuchet MS" w:eastAsia="MS Mincho" w:hAnsi="Trebuchet MS" w:cs="Times New Roman"/>
                <w:color w:val="000000"/>
                <w:sz w:val="16"/>
                <w:szCs w:val="16"/>
                <w:lang w:val="en-US" w:eastAsia="nl-NL"/>
              </w:rPr>
              <w:t xml:space="preserve"> correct 34.2 (SD 7.9), errors 0.1 (SD 0.3); </w:t>
            </w:r>
            <w:r w:rsidRPr="00D70C7C">
              <w:rPr>
                <w:rFonts w:ascii="Trebuchet MS" w:eastAsia="MS Mincho" w:hAnsi="Trebuchet MS" w:cs="Times New Roman"/>
                <w:b/>
                <w:color w:val="000000"/>
                <w:sz w:val="16"/>
                <w:szCs w:val="16"/>
                <w:lang w:val="en-US" w:eastAsia="nl-NL"/>
              </w:rPr>
              <w:t>digit-deletion test:</w:t>
            </w:r>
            <w:r w:rsidRPr="00D70C7C">
              <w:rPr>
                <w:rFonts w:ascii="Trebuchet MS" w:eastAsia="MS Mincho" w:hAnsi="Trebuchet MS" w:cs="Times New Roman"/>
                <w:color w:val="000000"/>
                <w:sz w:val="16"/>
                <w:szCs w:val="16"/>
                <w:lang w:val="en-US" w:eastAsia="nl-NL"/>
              </w:rPr>
              <w:t xml:space="preserve"> correct 409.7 (SD 91.3), errors 4.3 (SD 4.8); </w:t>
            </w:r>
            <w:r w:rsidR="008566E1" w:rsidRPr="00D70C7C">
              <w:rPr>
                <w:rFonts w:ascii="Trebuchet MS" w:eastAsia="MS Mincho" w:hAnsi="Trebuchet MS" w:cs="Times New Roman"/>
                <w:b/>
                <w:color w:val="000000"/>
                <w:sz w:val="16"/>
                <w:szCs w:val="16"/>
                <w:lang w:val="en-US" w:eastAsia="nl-NL"/>
              </w:rPr>
              <w:t>s</w:t>
            </w:r>
            <w:r w:rsidRPr="00D70C7C">
              <w:rPr>
                <w:rFonts w:ascii="Trebuchet MS" w:eastAsia="MS Mincho" w:hAnsi="Trebuchet MS" w:cs="Times New Roman"/>
                <w:b/>
                <w:color w:val="000000"/>
                <w:sz w:val="16"/>
                <w:szCs w:val="16"/>
                <w:lang w:val="en-US" w:eastAsia="nl-NL"/>
              </w:rPr>
              <w:t xml:space="preserve">ynonyms </w:t>
            </w:r>
            <w:r w:rsidR="008566E1" w:rsidRPr="00D70C7C">
              <w:rPr>
                <w:rFonts w:ascii="Trebuchet MS" w:eastAsia="MS Mincho" w:hAnsi="Trebuchet MS" w:cs="Times New Roman"/>
                <w:b/>
                <w:color w:val="000000"/>
                <w:sz w:val="16"/>
                <w:szCs w:val="16"/>
                <w:lang w:val="en-US" w:eastAsia="nl-NL"/>
              </w:rPr>
              <w:t>s</w:t>
            </w:r>
            <w:r w:rsidRPr="00D70C7C">
              <w:rPr>
                <w:rFonts w:ascii="Trebuchet MS" w:eastAsia="MS Mincho" w:hAnsi="Trebuchet MS" w:cs="Times New Roman"/>
                <w:b/>
                <w:color w:val="000000"/>
                <w:sz w:val="16"/>
                <w:szCs w:val="16"/>
                <w:lang w:val="en-US" w:eastAsia="nl-NL"/>
              </w:rPr>
              <w:t>ubtest of the GIT-2:</w:t>
            </w:r>
            <w:r w:rsidRPr="00D70C7C">
              <w:rPr>
                <w:rFonts w:ascii="Trebuchet MS" w:eastAsia="MS Mincho" w:hAnsi="Trebuchet MS" w:cs="Times New Roman"/>
                <w:color w:val="000000"/>
                <w:sz w:val="16"/>
                <w:szCs w:val="16"/>
                <w:lang w:val="en-US" w:eastAsia="nl-NL"/>
              </w:rPr>
              <w:t xml:space="preserve"> 4.5 (SD 1.8)</w:t>
            </w:r>
          </w:p>
        </w:tc>
      </w:tr>
    </w:tbl>
    <w:p w14:paraId="5FD5DE3F" w14:textId="208D9B95" w:rsidR="007E0D5F" w:rsidRPr="00D70C7C" w:rsidRDefault="00AB608F">
      <w:pPr>
        <w:rPr>
          <w:rFonts w:ascii="Trebuchet MS" w:hAnsi="Trebuchet MS"/>
          <w:sz w:val="16"/>
          <w:szCs w:val="16"/>
          <w:lang w:val="en-US"/>
        </w:rPr>
      </w:pPr>
      <w:r w:rsidRPr="00D70C7C">
        <w:rPr>
          <w:rFonts w:ascii="Trebuchet MS" w:hAnsi="Trebuchet MS"/>
          <w:sz w:val="16"/>
          <w:szCs w:val="16"/>
          <w:lang w:val="en-US"/>
        </w:rPr>
        <w:lastRenderedPageBreak/>
        <w:t>SD=standard deviation, SEM=standard error of the mean</w:t>
      </w:r>
      <w:r w:rsidR="00EC2A26" w:rsidRPr="00D70C7C">
        <w:rPr>
          <w:rFonts w:ascii="Trebuchet MS" w:hAnsi="Trebuchet MS"/>
          <w:sz w:val="16"/>
          <w:szCs w:val="16"/>
          <w:lang w:val="en-US"/>
        </w:rPr>
        <w:t>, RT=reaction time</w:t>
      </w:r>
      <w:r w:rsidRPr="00D70C7C">
        <w:rPr>
          <w:rFonts w:ascii="Trebuchet MS" w:hAnsi="Trebuchet MS"/>
          <w:sz w:val="16"/>
          <w:szCs w:val="16"/>
          <w:lang w:val="en-US"/>
        </w:rPr>
        <w:t xml:space="preserve">. For explanation of abbreviated questionnaire and test names, see </w:t>
      </w:r>
      <w:r w:rsidR="00DB2A1A" w:rsidRPr="00D70C7C">
        <w:rPr>
          <w:rFonts w:ascii="Trebuchet MS" w:hAnsi="Trebuchet MS"/>
          <w:sz w:val="16"/>
          <w:szCs w:val="16"/>
          <w:lang w:val="en-US"/>
        </w:rPr>
        <w:t>Table 1</w:t>
      </w:r>
      <w:r w:rsidRPr="00D70C7C">
        <w:rPr>
          <w:rFonts w:ascii="Trebuchet MS" w:hAnsi="Trebuchet MS"/>
          <w:sz w:val="16"/>
          <w:szCs w:val="16"/>
          <w:lang w:val="en-US"/>
        </w:rPr>
        <w:t>.</w:t>
      </w:r>
      <w:r w:rsidRPr="00D70C7C">
        <w:rPr>
          <w:rFonts w:ascii="Trebuchet MS" w:hAnsi="Trebuchet MS"/>
          <w:sz w:val="16"/>
          <w:szCs w:val="16"/>
          <w:lang w:val="en-US"/>
        </w:rPr>
        <w:br/>
      </w:r>
      <w:r w:rsidR="00646D0F" w:rsidRPr="00D70C7C">
        <w:rPr>
          <w:rFonts w:ascii="Trebuchet MS" w:hAnsi="Trebuchet MS"/>
          <w:sz w:val="16"/>
          <w:szCs w:val="16"/>
          <w:lang w:val="en-US"/>
        </w:rPr>
        <w:t>Italics: calculated outcomes.</w:t>
      </w:r>
      <w:r w:rsidR="00646D0F" w:rsidRPr="00D70C7C">
        <w:rPr>
          <w:rFonts w:ascii="Trebuchet MS" w:hAnsi="Trebuchet MS"/>
          <w:sz w:val="16"/>
          <w:szCs w:val="16"/>
          <w:lang w:val="en-US"/>
        </w:rPr>
        <w:br/>
      </w:r>
      <w:proofErr w:type="spellStart"/>
      <w:r w:rsidR="00D7500D" w:rsidRPr="00D70C7C">
        <w:rPr>
          <w:rFonts w:ascii="Trebuchet MS" w:hAnsi="Trebuchet MS"/>
          <w:sz w:val="16"/>
          <w:szCs w:val="16"/>
          <w:lang w:val="en-US"/>
        </w:rPr>
        <w:t>Milian</w:t>
      </w:r>
      <w:proofErr w:type="spellEnd"/>
      <w:r w:rsidR="00D7500D" w:rsidRPr="00D70C7C">
        <w:rPr>
          <w:rFonts w:ascii="Trebuchet MS" w:hAnsi="Trebuchet MS"/>
          <w:sz w:val="16"/>
          <w:szCs w:val="16"/>
          <w:lang w:val="en-US"/>
        </w:rPr>
        <w:t xml:space="preserve"> 2013 (2) = Neuroendocrinology 2013</w:t>
      </w:r>
      <w:proofErr w:type="gramStart"/>
      <w:r w:rsidR="00D7500D" w:rsidRPr="00D70C7C">
        <w:rPr>
          <w:rFonts w:ascii="Trebuchet MS" w:hAnsi="Trebuchet MS"/>
          <w:sz w:val="16"/>
          <w:szCs w:val="16"/>
          <w:lang w:val="en-US"/>
        </w:rPr>
        <w:t>;98:188</w:t>
      </w:r>
      <w:proofErr w:type="gramEnd"/>
      <w:r w:rsidR="00D7500D" w:rsidRPr="00D70C7C">
        <w:rPr>
          <w:rFonts w:ascii="Trebuchet MS" w:hAnsi="Trebuchet MS"/>
          <w:sz w:val="16"/>
          <w:szCs w:val="16"/>
          <w:lang w:val="en-US"/>
        </w:rPr>
        <w:t xml:space="preserve">–199. </w:t>
      </w:r>
      <w:proofErr w:type="spellStart"/>
      <w:r w:rsidR="00D7500D" w:rsidRPr="00D70C7C">
        <w:rPr>
          <w:rFonts w:ascii="Trebuchet MS" w:hAnsi="Trebuchet MS"/>
          <w:sz w:val="16"/>
          <w:szCs w:val="16"/>
          <w:lang w:val="en-US"/>
        </w:rPr>
        <w:t>Tiemensma</w:t>
      </w:r>
      <w:proofErr w:type="spellEnd"/>
      <w:r w:rsidR="00D7500D" w:rsidRPr="00D70C7C">
        <w:rPr>
          <w:rFonts w:ascii="Trebuchet MS" w:hAnsi="Trebuchet MS"/>
          <w:sz w:val="16"/>
          <w:szCs w:val="16"/>
          <w:lang w:val="en-US"/>
        </w:rPr>
        <w:t xml:space="preserve"> 2010 (2) = J Clin Endocrinol Metab 2010</w:t>
      </w:r>
      <w:proofErr w:type="gramStart"/>
      <w:r w:rsidR="00D7500D" w:rsidRPr="00D70C7C">
        <w:rPr>
          <w:rFonts w:ascii="Trebuchet MS" w:hAnsi="Trebuchet MS"/>
          <w:sz w:val="16"/>
          <w:szCs w:val="16"/>
          <w:lang w:val="en-US"/>
        </w:rPr>
        <w:t>;95:2699</w:t>
      </w:r>
      <w:proofErr w:type="gramEnd"/>
      <w:r w:rsidR="00D7500D" w:rsidRPr="00D70C7C">
        <w:rPr>
          <w:rFonts w:ascii="Trebuchet MS" w:hAnsi="Trebuchet MS"/>
          <w:sz w:val="16"/>
          <w:szCs w:val="16"/>
          <w:lang w:val="en-US"/>
        </w:rPr>
        <w:t>–2714.</w:t>
      </w:r>
      <w:r w:rsidR="009A0701" w:rsidRPr="00D70C7C">
        <w:rPr>
          <w:rFonts w:ascii="Trebuchet MS" w:hAnsi="Trebuchet MS"/>
          <w:sz w:val="16"/>
          <w:szCs w:val="16"/>
          <w:lang w:val="en-US"/>
        </w:rPr>
        <w:br/>
      </w:r>
      <w:r w:rsidR="009A0701" w:rsidRPr="00D70C7C">
        <w:rPr>
          <w:rFonts w:ascii="Trebuchet MS" w:hAnsi="Trebuchet MS"/>
          <w:sz w:val="16"/>
          <w:szCs w:val="16"/>
          <w:vertAlign w:val="superscript"/>
          <w:lang w:val="en-US"/>
        </w:rPr>
        <w:t>1</w:t>
      </w:r>
      <w:r w:rsidR="009A0701" w:rsidRPr="00D70C7C">
        <w:rPr>
          <w:rFonts w:ascii="Trebuchet MS" w:hAnsi="Trebuchet MS"/>
          <w:sz w:val="16"/>
          <w:szCs w:val="16"/>
          <w:lang w:val="en-US"/>
        </w:rPr>
        <w:t>Estimates are calculated from values from table 1 (before surgery) and table 2 (difference between before and after surgery). Standard deviations are imputed from measurement before surgery.</w:t>
      </w:r>
      <w:r w:rsidR="004E0319" w:rsidRPr="00D70C7C">
        <w:rPr>
          <w:rFonts w:ascii="Trebuchet MS" w:hAnsi="Trebuchet MS"/>
          <w:sz w:val="16"/>
          <w:szCs w:val="16"/>
          <w:lang w:val="en-US"/>
        </w:rPr>
        <w:br/>
      </w:r>
    </w:p>
    <w:p w14:paraId="260A1C5F" w14:textId="2EF95F27" w:rsidR="00694FD6" w:rsidRPr="00D70C7C" w:rsidRDefault="00694FD6">
      <w:pPr>
        <w:rPr>
          <w:rFonts w:ascii="Trebuchet MS" w:hAnsi="Trebuchet MS"/>
          <w:sz w:val="16"/>
          <w:szCs w:val="16"/>
          <w:lang w:val="en-US"/>
        </w:rPr>
      </w:pPr>
      <w:r w:rsidRPr="00D70C7C">
        <w:rPr>
          <w:rFonts w:ascii="Trebuchet MS" w:hAnsi="Trebuchet MS"/>
          <w:sz w:val="16"/>
          <w:szCs w:val="16"/>
          <w:lang w:val="en-US"/>
        </w:rPr>
        <w:br w:type="page"/>
      </w:r>
    </w:p>
    <w:p w14:paraId="2FC41E15" w14:textId="2E4010F5" w:rsidR="00646D0F" w:rsidRPr="00D70C7C" w:rsidRDefault="00694FD6" w:rsidP="00694FD6">
      <w:pPr>
        <w:rPr>
          <w:rFonts w:ascii="Trebuchet MS" w:hAnsi="Trebuchet MS"/>
          <w:sz w:val="19"/>
          <w:szCs w:val="19"/>
          <w:lang w:val="en-US"/>
        </w:rPr>
      </w:pPr>
      <w:r w:rsidRPr="00D70C7C">
        <w:rPr>
          <w:rFonts w:ascii="Trebuchet MS" w:hAnsi="Trebuchet MS"/>
          <w:sz w:val="19"/>
          <w:szCs w:val="19"/>
          <w:lang w:val="en-US"/>
        </w:rPr>
        <w:lastRenderedPageBreak/>
        <w:t>Table 4: List of (abbreviated) questionnaire and test names.</w:t>
      </w:r>
    </w:p>
    <w:tbl>
      <w:tblPr>
        <w:tblStyle w:val="MediumShading1-Accent11"/>
        <w:tblW w:w="9052" w:type="dxa"/>
        <w:tblLayout w:type="fixed"/>
        <w:tblLook w:val="0600" w:firstRow="0" w:lastRow="0" w:firstColumn="0" w:lastColumn="0" w:noHBand="1" w:noVBand="1"/>
      </w:tblPr>
      <w:tblGrid>
        <w:gridCol w:w="2252"/>
        <w:gridCol w:w="4968"/>
        <w:gridCol w:w="1832"/>
      </w:tblGrid>
      <w:tr w:rsidR="00694FD6" w:rsidRPr="00D70C7C" w14:paraId="3D9A00ED" w14:textId="77777777" w:rsidTr="001E2F8A">
        <w:tc>
          <w:tcPr>
            <w:tcW w:w="2252" w:type="dxa"/>
          </w:tcPr>
          <w:p w14:paraId="77059FB4" w14:textId="77777777" w:rsidR="00694FD6" w:rsidRPr="00D70C7C" w:rsidRDefault="00694FD6" w:rsidP="001E2F8A">
            <w:pPr>
              <w:autoSpaceDE w:val="0"/>
              <w:autoSpaceDN w:val="0"/>
              <w:adjustRightInd w:val="0"/>
              <w:spacing w:before="60" w:after="60"/>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Type of scale</w:t>
            </w:r>
          </w:p>
        </w:tc>
        <w:tc>
          <w:tcPr>
            <w:tcW w:w="4968" w:type="dxa"/>
          </w:tcPr>
          <w:p w14:paraId="2DCCC2F7" w14:textId="77777777" w:rsidR="00694FD6" w:rsidRPr="00D70C7C" w:rsidRDefault="00694FD6" w:rsidP="001E2F8A">
            <w:pPr>
              <w:autoSpaceDE w:val="0"/>
              <w:autoSpaceDN w:val="0"/>
              <w:adjustRightInd w:val="0"/>
              <w:spacing w:before="60" w:after="60"/>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Name</w:t>
            </w:r>
          </w:p>
        </w:tc>
        <w:tc>
          <w:tcPr>
            <w:tcW w:w="1832" w:type="dxa"/>
          </w:tcPr>
          <w:p w14:paraId="236039E6" w14:textId="77777777" w:rsidR="00694FD6" w:rsidRPr="00D70C7C" w:rsidRDefault="00694FD6" w:rsidP="001E2F8A">
            <w:pPr>
              <w:autoSpaceDE w:val="0"/>
              <w:autoSpaceDN w:val="0"/>
              <w:adjustRightInd w:val="0"/>
              <w:spacing w:before="60" w:after="60"/>
              <w:rPr>
                <w:rFonts w:ascii="Trebuchet MS" w:eastAsia="MS Mincho" w:hAnsi="Trebuchet MS" w:cs="Times New Roman"/>
                <w:b/>
                <w:color w:val="000000"/>
                <w:sz w:val="16"/>
                <w:szCs w:val="16"/>
                <w:lang w:val="en-US" w:eastAsia="nl-NL"/>
              </w:rPr>
            </w:pPr>
            <w:r w:rsidRPr="00D70C7C">
              <w:rPr>
                <w:rFonts w:ascii="Trebuchet MS" w:eastAsia="MS Mincho" w:hAnsi="Trebuchet MS" w:cs="Times New Roman"/>
                <w:b/>
                <w:color w:val="000000"/>
                <w:sz w:val="16"/>
                <w:szCs w:val="16"/>
                <w:lang w:val="en-US" w:eastAsia="nl-NL"/>
              </w:rPr>
              <w:t>Domain</w:t>
            </w:r>
          </w:p>
        </w:tc>
      </w:tr>
      <w:tr w:rsidR="00694FD6" w:rsidRPr="00D70C7C" w14:paraId="76E8C037" w14:textId="77777777" w:rsidTr="001E2F8A">
        <w:trPr>
          <w:trHeight w:val="488"/>
        </w:trPr>
        <w:tc>
          <w:tcPr>
            <w:tcW w:w="2252" w:type="dxa"/>
          </w:tcPr>
          <w:p w14:paraId="58224BC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Quality of life: Generic</w:t>
            </w:r>
          </w:p>
        </w:tc>
        <w:tc>
          <w:tcPr>
            <w:tcW w:w="4968" w:type="dxa"/>
          </w:tcPr>
          <w:p w14:paraId="36C2F12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15D: producing a 15-dimensional profile and a single index score</w:t>
            </w:r>
          </w:p>
        </w:tc>
        <w:tc>
          <w:tcPr>
            <w:tcW w:w="1832" w:type="dxa"/>
          </w:tcPr>
          <w:p w14:paraId="6FAA64C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17CC8500" w14:textId="77777777" w:rsidTr="001E2F8A">
        <w:trPr>
          <w:trHeight w:val="488"/>
        </w:trPr>
        <w:tc>
          <w:tcPr>
            <w:tcW w:w="2252" w:type="dxa"/>
          </w:tcPr>
          <w:p w14:paraId="5A22F87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AA3ACA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EuroQoL</w:t>
            </w:r>
            <w:proofErr w:type="spellEnd"/>
            <w:r w:rsidRPr="00D70C7C">
              <w:rPr>
                <w:rFonts w:ascii="Trebuchet MS" w:eastAsia="MS Mincho" w:hAnsi="Trebuchet MS" w:cs="Times New Roman"/>
                <w:color w:val="000000"/>
                <w:sz w:val="16"/>
                <w:szCs w:val="16"/>
                <w:lang w:val="en-US" w:eastAsia="nl-NL"/>
              </w:rPr>
              <w:t>(-5D): European Quality of Life Scale</w:t>
            </w:r>
          </w:p>
        </w:tc>
        <w:tc>
          <w:tcPr>
            <w:tcW w:w="1832" w:type="dxa"/>
          </w:tcPr>
          <w:p w14:paraId="442342F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5C2CF242" w14:textId="77777777" w:rsidTr="001E2F8A">
        <w:trPr>
          <w:trHeight w:val="488"/>
        </w:trPr>
        <w:tc>
          <w:tcPr>
            <w:tcW w:w="2252" w:type="dxa"/>
          </w:tcPr>
          <w:p w14:paraId="1C171C3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3DA2C4F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GHQ-28: General Health Questionnaire</w:t>
            </w:r>
          </w:p>
        </w:tc>
        <w:tc>
          <w:tcPr>
            <w:tcW w:w="1832" w:type="dxa"/>
          </w:tcPr>
          <w:p w14:paraId="286C420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7B9E522F" w14:textId="77777777" w:rsidTr="001E2F8A">
        <w:trPr>
          <w:trHeight w:val="488"/>
        </w:trPr>
        <w:tc>
          <w:tcPr>
            <w:tcW w:w="2252" w:type="dxa"/>
          </w:tcPr>
          <w:p w14:paraId="4356BC4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1818B4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NHP: Nottingham Health Profile</w:t>
            </w:r>
          </w:p>
        </w:tc>
        <w:tc>
          <w:tcPr>
            <w:tcW w:w="1832" w:type="dxa"/>
          </w:tcPr>
          <w:p w14:paraId="11C9892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74DB5B13" w14:textId="77777777" w:rsidTr="001E2F8A">
        <w:trPr>
          <w:trHeight w:val="488"/>
        </w:trPr>
        <w:tc>
          <w:tcPr>
            <w:tcW w:w="2252" w:type="dxa"/>
          </w:tcPr>
          <w:p w14:paraId="03C3D2C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A7AFAE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Physical symptoms checklist</w:t>
            </w:r>
          </w:p>
        </w:tc>
        <w:tc>
          <w:tcPr>
            <w:tcW w:w="1832" w:type="dxa"/>
          </w:tcPr>
          <w:p w14:paraId="2AF785F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6375CB13" w14:textId="77777777" w:rsidTr="001E2F8A">
        <w:trPr>
          <w:trHeight w:val="488"/>
        </w:trPr>
        <w:tc>
          <w:tcPr>
            <w:tcW w:w="2252" w:type="dxa"/>
          </w:tcPr>
          <w:p w14:paraId="1E41DBE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F9D9A8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PSI:</w:t>
            </w:r>
            <w:r w:rsidRPr="00D70C7C">
              <w:rPr>
                <w:rFonts w:ascii="Trebuchet MS" w:hAnsi="Trebuchet MS"/>
                <w:sz w:val="16"/>
                <w:szCs w:val="16"/>
              </w:rPr>
              <w:t xml:space="preserve"> </w:t>
            </w:r>
            <w:r w:rsidRPr="00D70C7C">
              <w:rPr>
                <w:rFonts w:ascii="Trebuchet MS" w:eastAsia="MS Mincho" w:hAnsi="Trebuchet MS" w:cs="Times New Roman"/>
                <w:color w:val="000000"/>
                <w:sz w:val="16"/>
                <w:szCs w:val="16"/>
                <w:lang w:val="en-US" w:eastAsia="nl-NL"/>
              </w:rPr>
              <w:t>Psychosocial Index</w:t>
            </w:r>
          </w:p>
        </w:tc>
        <w:tc>
          <w:tcPr>
            <w:tcW w:w="1832" w:type="dxa"/>
          </w:tcPr>
          <w:p w14:paraId="3C3F4CE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417D7228" w14:textId="77777777" w:rsidTr="001E2F8A">
        <w:trPr>
          <w:trHeight w:val="488"/>
        </w:trPr>
        <w:tc>
          <w:tcPr>
            <w:tcW w:w="2252" w:type="dxa"/>
          </w:tcPr>
          <w:p w14:paraId="38FC889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B11104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SCL-90(-R): Symptom Checklist (-revised)</w:t>
            </w:r>
          </w:p>
        </w:tc>
        <w:tc>
          <w:tcPr>
            <w:tcW w:w="1832" w:type="dxa"/>
          </w:tcPr>
          <w:p w14:paraId="68A949B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4C7597FA" w14:textId="77777777" w:rsidTr="001E2F8A">
        <w:trPr>
          <w:trHeight w:val="488"/>
        </w:trPr>
        <w:tc>
          <w:tcPr>
            <w:tcW w:w="2252" w:type="dxa"/>
          </w:tcPr>
          <w:p w14:paraId="0491345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192805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SF-36/SF-6D/SF-20: Short Form health survey</w:t>
            </w:r>
          </w:p>
          <w:p w14:paraId="7C5372E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Subscales:</w:t>
            </w:r>
          </w:p>
          <w:p w14:paraId="286C298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PCS: Physical component summary</w:t>
            </w:r>
          </w:p>
          <w:p w14:paraId="5882655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MCS: Mental component summary</w:t>
            </w:r>
          </w:p>
          <w:p w14:paraId="1D762B5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PF: Physical functioning</w:t>
            </w:r>
          </w:p>
          <w:p w14:paraId="5968C08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RP: Role physical</w:t>
            </w:r>
          </w:p>
          <w:p w14:paraId="22AEEFC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BP: Bodily pain</w:t>
            </w:r>
          </w:p>
          <w:p w14:paraId="2C31A55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GH: General health</w:t>
            </w:r>
          </w:p>
          <w:p w14:paraId="07A10B1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VT: Vitality</w:t>
            </w:r>
          </w:p>
          <w:p w14:paraId="48326CC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SF: Social functioning</w:t>
            </w:r>
          </w:p>
          <w:p w14:paraId="51850EA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RE: Role emotional</w:t>
            </w:r>
          </w:p>
          <w:p w14:paraId="7890D5A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MH: Mental health</w:t>
            </w:r>
          </w:p>
          <w:p w14:paraId="6760E9C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CH: Change in health</w:t>
            </w:r>
          </w:p>
        </w:tc>
        <w:tc>
          <w:tcPr>
            <w:tcW w:w="1832" w:type="dxa"/>
          </w:tcPr>
          <w:p w14:paraId="0BF4E15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6A2B1925" w14:textId="77777777" w:rsidTr="001E2F8A">
        <w:trPr>
          <w:trHeight w:val="488"/>
        </w:trPr>
        <w:tc>
          <w:tcPr>
            <w:tcW w:w="2252" w:type="dxa"/>
          </w:tcPr>
          <w:p w14:paraId="565435B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79CF2B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SIP: Sickness Impact Profile</w:t>
            </w:r>
          </w:p>
        </w:tc>
        <w:tc>
          <w:tcPr>
            <w:tcW w:w="1832" w:type="dxa"/>
          </w:tcPr>
          <w:p w14:paraId="5B1906E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1EA64457" w14:textId="77777777" w:rsidTr="001E2F8A">
        <w:trPr>
          <w:trHeight w:val="488"/>
        </w:trPr>
        <w:tc>
          <w:tcPr>
            <w:tcW w:w="2252" w:type="dxa"/>
          </w:tcPr>
          <w:p w14:paraId="12708DF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303EBD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SRT: Symptom Rating Test</w:t>
            </w:r>
          </w:p>
        </w:tc>
        <w:tc>
          <w:tcPr>
            <w:tcW w:w="1832" w:type="dxa"/>
          </w:tcPr>
          <w:p w14:paraId="487A80A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50854256" w14:textId="77777777" w:rsidTr="001E2F8A">
        <w:trPr>
          <w:trHeight w:val="488"/>
        </w:trPr>
        <w:tc>
          <w:tcPr>
            <w:tcW w:w="2252" w:type="dxa"/>
          </w:tcPr>
          <w:p w14:paraId="6B98748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2BB3E5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WHOQoL-BREF: World Health Organization Quality of Life Scale – abbreviated version</w:t>
            </w:r>
          </w:p>
        </w:tc>
        <w:tc>
          <w:tcPr>
            <w:tcW w:w="1832" w:type="dxa"/>
          </w:tcPr>
          <w:p w14:paraId="7453DE5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2340A200" w14:textId="77777777" w:rsidTr="001E2F8A">
        <w:trPr>
          <w:trHeight w:val="488"/>
        </w:trPr>
        <w:tc>
          <w:tcPr>
            <w:tcW w:w="2252" w:type="dxa"/>
          </w:tcPr>
          <w:p w14:paraId="234EC6F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Quality of life: Disease specific</w:t>
            </w:r>
          </w:p>
        </w:tc>
        <w:tc>
          <w:tcPr>
            <w:tcW w:w="4968" w:type="dxa"/>
          </w:tcPr>
          <w:p w14:paraId="2033D6E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CushingQoL: Cushing Quality of Life questionnaire</w:t>
            </w:r>
          </w:p>
        </w:tc>
        <w:tc>
          <w:tcPr>
            <w:tcW w:w="1832" w:type="dxa"/>
          </w:tcPr>
          <w:p w14:paraId="7FC77E2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1A5FEC55" w14:textId="77777777" w:rsidTr="001E2F8A">
        <w:trPr>
          <w:trHeight w:val="488"/>
        </w:trPr>
        <w:tc>
          <w:tcPr>
            <w:tcW w:w="2252" w:type="dxa"/>
          </w:tcPr>
          <w:p w14:paraId="0193941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5A4479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Tuebingen CD-25: Tuebingen Cushing’s disease quality of life inventory</w:t>
            </w:r>
          </w:p>
        </w:tc>
        <w:tc>
          <w:tcPr>
            <w:tcW w:w="1832" w:type="dxa"/>
          </w:tcPr>
          <w:p w14:paraId="5A5C1A0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r>
      <w:tr w:rsidR="00694FD6" w:rsidRPr="00D70C7C" w14:paraId="4FE4BA8E" w14:textId="77777777" w:rsidTr="001E2F8A">
        <w:trPr>
          <w:trHeight w:val="488"/>
        </w:trPr>
        <w:tc>
          <w:tcPr>
            <w:tcW w:w="2252" w:type="dxa"/>
          </w:tcPr>
          <w:p w14:paraId="6CFA29E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Quality of life: Domain specific</w:t>
            </w:r>
          </w:p>
        </w:tc>
        <w:tc>
          <w:tcPr>
            <w:tcW w:w="4968" w:type="dxa"/>
          </w:tcPr>
          <w:p w14:paraId="542594F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AFQ: Abbreviated Fatigue Questionnaire</w:t>
            </w:r>
          </w:p>
        </w:tc>
        <w:tc>
          <w:tcPr>
            <w:tcW w:w="1832" w:type="dxa"/>
          </w:tcPr>
          <w:p w14:paraId="40D1E90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Fatigue</w:t>
            </w:r>
          </w:p>
        </w:tc>
      </w:tr>
      <w:tr w:rsidR="00694FD6" w:rsidRPr="00D70C7C" w14:paraId="5A06DE50" w14:textId="77777777" w:rsidTr="001E2F8A">
        <w:trPr>
          <w:trHeight w:val="488"/>
        </w:trPr>
        <w:tc>
          <w:tcPr>
            <w:tcW w:w="2252" w:type="dxa"/>
          </w:tcPr>
          <w:p w14:paraId="14D5C8B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881898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AIS:</w:t>
            </w:r>
            <w:r w:rsidRPr="00D70C7C">
              <w:rPr>
                <w:rFonts w:ascii="Trebuchet MS" w:hAnsi="Trebuchet MS"/>
                <w:sz w:val="16"/>
                <w:szCs w:val="16"/>
                <w:lang w:val="en-GB"/>
              </w:rPr>
              <w:t xml:space="preserve"> </w:t>
            </w:r>
            <w:r w:rsidRPr="00D70C7C">
              <w:rPr>
                <w:rFonts w:ascii="Trebuchet MS" w:eastAsia="MS Mincho" w:hAnsi="Trebuchet MS" w:cs="Times New Roman"/>
                <w:color w:val="000000"/>
                <w:sz w:val="16"/>
                <w:szCs w:val="16"/>
                <w:lang w:val="en-US" w:eastAsia="nl-NL"/>
              </w:rPr>
              <w:t>Acceptance of Illness Scale</w:t>
            </w:r>
          </w:p>
        </w:tc>
        <w:tc>
          <w:tcPr>
            <w:tcW w:w="1832" w:type="dxa"/>
          </w:tcPr>
          <w:p w14:paraId="4C865F6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Acceptance</w:t>
            </w:r>
          </w:p>
        </w:tc>
      </w:tr>
      <w:tr w:rsidR="00694FD6" w:rsidRPr="00D70C7C" w14:paraId="72BA5E81" w14:textId="77777777" w:rsidTr="001E2F8A">
        <w:trPr>
          <w:trHeight w:val="488"/>
        </w:trPr>
        <w:tc>
          <w:tcPr>
            <w:tcW w:w="2252" w:type="dxa"/>
          </w:tcPr>
          <w:p w14:paraId="548B927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97F565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AS: Apathy Scale</w:t>
            </w:r>
          </w:p>
        </w:tc>
        <w:tc>
          <w:tcPr>
            <w:tcW w:w="1832" w:type="dxa"/>
          </w:tcPr>
          <w:p w14:paraId="752049C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Apathy</w:t>
            </w:r>
          </w:p>
        </w:tc>
      </w:tr>
      <w:tr w:rsidR="00694FD6" w:rsidRPr="00D70C7C" w14:paraId="275888F9" w14:textId="77777777" w:rsidTr="001E2F8A">
        <w:trPr>
          <w:trHeight w:val="488"/>
        </w:trPr>
        <w:tc>
          <w:tcPr>
            <w:tcW w:w="2252" w:type="dxa"/>
          </w:tcPr>
          <w:p w14:paraId="72C8828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1457FF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BAI: Beck Anxiety Inventory</w:t>
            </w:r>
          </w:p>
        </w:tc>
        <w:tc>
          <w:tcPr>
            <w:tcW w:w="1832" w:type="dxa"/>
          </w:tcPr>
          <w:p w14:paraId="324BF73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w:t>
            </w:r>
          </w:p>
        </w:tc>
      </w:tr>
      <w:tr w:rsidR="00694FD6" w:rsidRPr="00D70C7C" w14:paraId="7977142B" w14:textId="77777777" w:rsidTr="001E2F8A">
        <w:trPr>
          <w:trHeight w:val="488"/>
        </w:trPr>
        <w:tc>
          <w:tcPr>
            <w:tcW w:w="2252" w:type="dxa"/>
          </w:tcPr>
          <w:p w14:paraId="0A8B799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3C3A9F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BDI(-II): Beck Depression Inventory (-II)</w:t>
            </w:r>
          </w:p>
        </w:tc>
        <w:tc>
          <w:tcPr>
            <w:tcW w:w="1832" w:type="dxa"/>
          </w:tcPr>
          <w:p w14:paraId="245C06A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w:t>
            </w:r>
          </w:p>
        </w:tc>
      </w:tr>
      <w:tr w:rsidR="00694FD6" w:rsidRPr="00D70C7C" w14:paraId="479A22E8" w14:textId="77777777" w:rsidTr="001E2F8A">
        <w:trPr>
          <w:trHeight w:val="488"/>
        </w:trPr>
        <w:tc>
          <w:tcPr>
            <w:tcW w:w="2252" w:type="dxa"/>
          </w:tcPr>
          <w:p w14:paraId="684DB2F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7D7F65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CIS: Checklist Individual Strength</w:t>
            </w:r>
          </w:p>
        </w:tc>
        <w:tc>
          <w:tcPr>
            <w:tcW w:w="1832" w:type="dxa"/>
          </w:tcPr>
          <w:p w14:paraId="03113E9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Fatigue</w:t>
            </w:r>
          </w:p>
        </w:tc>
      </w:tr>
      <w:tr w:rsidR="00694FD6" w:rsidRPr="00D70C7C" w14:paraId="7D7BC4D8" w14:textId="77777777" w:rsidTr="001E2F8A">
        <w:trPr>
          <w:trHeight w:val="488"/>
        </w:trPr>
        <w:tc>
          <w:tcPr>
            <w:tcW w:w="2252" w:type="dxa"/>
          </w:tcPr>
          <w:p w14:paraId="7F39FD2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EB13D4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FACT: Functional Assessment of Cancer Therapy</w:t>
            </w:r>
          </w:p>
          <w:p w14:paraId="20886F3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Subscales:</w:t>
            </w:r>
            <w:r w:rsidRPr="00D70C7C">
              <w:rPr>
                <w:rFonts w:ascii="Trebuchet MS" w:eastAsia="MS Mincho" w:hAnsi="Trebuchet MS" w:cs="Times New Roman"/>
                <w:color w:val="000000"/>
                <w:sz w:val="16"/>
                <w:szCs w:val="16"/>
                <w:lang w:val="en-US" w:eastAsia="nl-NL"/>
              </w:rPr>
              <w:br/>
              <w:t>G: General</w:t>
            </w:r>
            <w:r w:rsidRPr="00D70C7C">
              <w:rPr>
                <w:rFonts w:ascii="Trebuchet MS" w:eastAsia="MS Mincho" w:hAnsi="Trebuchet MS" w:cs="Times New Roman"/>
                <w:color w:val="000000"/>
                <w:sz w:val="16"/>
                <w:szCs w:val="16"/>
                <w:lang w:val="en-US" w:eastAsia="nl-NL"/>
              </w:rPr>
              <w:br/>
              <w:t>F: Fatigue</w:t>
            </w:r>
          </w:p>
        </w:tc>
        <w:tc>
          <w:tcPr>
            <w:tcW w:w="1832" w:type="dxa"/>
          </w:tcPr>
          <w:p w14:paraId="2D1E464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Functioning during cancer treatment</w:t>
            </w:r>
          </w:p>
        </w:tc>
      </w:tr>
      <w:tr w:rsidR="00694FD6" w:rsidRPr="00D70C7C" w14:paraId="796A2890" w14:textId="77777777" w:rsidTr="001E2F8A">
        <w:trPr>
          <w:trHeight w:val="488"/>
        </w:trPr>
        <w:tc>
          <w:tcPr>
            <w:tcW w:w="2252" w:type="dxa"/>
          </w:tcPr>
          <w:p w14:paraId="103BA09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A8D4A2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FIS: Fatigue Impact Scale</w:t>
            </w:r>
          </w:p>
        </w:tc>
        <w:tc>
          <w:tcPr>
            <w:tcW w:w="1832" w:type="dxa"/>
          </w:tcPr>
          <w:p w14:paraId="7963817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Fatigue</w:t>
            </w:r>
          </w:p>
        </w:tc>
      </w:tr>
      <w:tr w:rsidR="00694FD6" w:rsidRPr="00D70C7C" w14:paraId="69244754" w14:textId="77777777" w:rsidTr="001E2F8A">
        <w:trPr>
          <w:trHeight w:val="488"/>
        </w:trPr>
        <w:tc>
          <w:tcPr>
            <w:tcW w:w="2252" w:type="dxa"/>
          </w:tcPr>
          <w:p w14:paraId="78A30C0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211622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FQ: Fear Questionnaire</w:t>
            </w:r>
          </w:p>
        </w:tc>
        <w:tc>
          <w:tcPr>
            <w:tcW w:w="1832" w:type="dxa"/>
          </w:tcPr>
          <w:p w14:paraId="0FEF448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w:t>
            </w:r>
          </w:p>
        </w:tc>
      </w:tr>
      <w:tr w:rsidR="00694FD6" w:rsidRPr="00D70C7C" w14:paraId="3D20A836" w14:textId="77777777" w:rsidTr="001E2F8A">
        <w:trPr>
          <w:trHeight w:val="488"/>
        </w:trPr>
        <w:tc>
          <w:tcPr>
            <w:tcW w:w="2252" w:type="dxa"/>
          </w:tcPr>
          <w:p w14:paraId="2FD1576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D11F35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HADS(-UK): Hospital Anxiety and Depression Scale (-UK version)</w:t>
            </w:r>
          </w:p>
        </w:tc>
        <w:tc>
          <w:tcPr>
            <w:tcW w:w="1832" w:type="dxa"/>
          </w:tcPr>
          <w:p w14:paraId="04B2096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 depression</w:t>
            </w:r>
          </w:p>
        </w:tc>
      </w:tr>
      <w:tr w:rsidR="00694FD6" w:rsidRPr="00D70C7C" w14:paraId="40D1C21D" w14:textId="77777777" w:rsidTr="001E2F8A">
        <w:trPr>
          <w:trHeight w:val="488"/>
        </w:trPr>
        <w:tc>
          <w:tcPr>
            <w:tcW w:w="2252" w:type="dxa"/>
          </w:tcPr>
          <w:p w14:paraId="28E204F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1E67B4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HRSD: Hamilton Rating Scale for Depression</w:t>
            </w:r>
          </w:p>
        </w:tc>
        <w:tc>
          <w:tcPr>
            <w:tcW w:w="1832" w:type="dxa"/>
          </w:tcPr>
          <w:p w14:paraId="02137DE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w:t>
            </w:r>
          </w:p>
        </w:tc>
      </w:tr>
      <w:tr w:rsidR="00694FD6" w:rsidRPr="00D70C7C" w14:paraId="0704FA8C" w14:textId="77777777" w:rsidTr="001E2F8A">
        <w:trPr>
          <w:trHeight w:val="488"/>
        </w:trPr>
        <w:tc>
          <w:tcPr>
            <w:tcW w:w="2252" w:type="dxa"/>
          </w:tcPr>
          <w:p w14:paraId="4A10B00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D3E5C3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IDS: Inventory of Depression Symptomatology</w:t>
            </w:r>
          </w:p>
        </w:tc>
        <w:tc>
          <w:tcPr>
            <w:tcW w:w="1832" w:type="dxa"/>
          </w:tcPr>
          <w:p w14:paraId="5C64184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w:t>
            </w:r>
          </w:p>
        </w:tc>
      </w:tr>
      <w:tr w:rsidR="00694FD6" w:rsidRPr="00D70C7C" w14:paraId="4CBB2BAD" w14:textId="77777777" w:rsidTr="001E2F8A">
        <w:trPr>
          <w:trHeight w:val="488"/>
        </w:trPr>
        <w:tc>
          <w:tcPr>
            <w:tcW w:w="2252" w:type="dxa"/>
          </w:tcPr>
          <w:p w14:paraId="650C85A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C704BB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IS: Irritability Scale</w:t>
            </w:r>
          </w:p>
        </w:tc>
        <w:tc>
          <w:tcPr>
            <w:tcW w:w="1832" w:type="dxa"/>
          </w:tcPr>
          <w:p w14:paraId="6B162CA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Irritability</w:t>
            </w:r>
          </w:p>
        </w:tc>
      </w:tr>
      <w:tr w:rsidR="00694FD6" w:rsidRPr="00D70C7C" w14:paraId="45368434" w14:textId="77777777" w:rsidTr="001E2F8A">
        <w:trPr>
          <w:trHeight w:val="488"/>
        </w:trPr>
        <w:tc>
          <w:tcPr>
            <w:tcW w:w="2252" w:type="dxa"/>
          </w:tcPr>
          <w:p w14:paraId="43876A2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3D015AD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MADRS: Montgomery-</w:t>
            </w:r>
            <w:proofErr w:type="spellStart"/>
            <w:r w:rsidRPr="00D70C7C">
              <w:rPr>
                <w:rFonts w:ascii="Trebuchet MS" w:eastAsia="MS Mincho" w:hAnsi="Trebuchet MS" w:cs="Times New Roman"/>
                <w:color w:val="000000"/>
                <w:sz w:val="16"/>
                <w:szCs w:val="16"/>
                <w:lang w:val="en-US" w:eastAsia="nl-NL"/>
              </w:rPr>
              <w:t>Åsberg</w:t>
            </w:r>
            <w:proofErr w:type="spellEnd"/>
            <w:r w:rsidRPr="00D70C7C">
              <w:rPr>
                <w:rFonts w:ascii="Trebuchet MS" w:eastAsia="MS Mincho" w:hAnsi="Trebuchet MS" w:cs="Times New Roman"/>
                <w:color w:val="000000"/>
                <w:sz w:val="16"/>
                <w:szCs w:val="16"/>
                <w:lang w:val="en-US" w:eastAsia="nl-NL"/>
              </w:rPr>
              <w:t xml:space="preserve"> Depression Rating Scale</w:t>
            </w:r>
          </w:p>
        </w:tc>
        <w:tc>
          <w:tcPr>
            <w:tcW w:w="1832" w:type="dxa"/>
          </w:tcPr>
          <w:p w14:paraId="7807257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Depression</w:t>
            </w:r>
          </w:p>
        </w:tc>
      </w:tr>
      <w:tr w:rsidR="00694FD6" w:rsidRPr="00D70C7C" w14:paraId="4C195C3B" w14:textId="77777777" w:rsidTr="001E2F8A">
        <w:trPr>
          <w:trHeight w:val="488"/>
        </w:trPr>
        <w:tc>
          <w:tcPr>
            <w:tcW w:w="2252" w:type="dxa"/>
          </w:tcPr>
          <w:p w14:paraId="577A9D8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5FA075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MASQ-30:</w:t>
            </w:r>
            <w:r w:rsidRPr="00D70C7C">
              <w:rPr>
                <w:rFonts w:ascii="Trebuchet MS" w:hAnsi="Trebuchet MS"/>
                <w:sz w:val="16"/>
                <w:szCs w:val="16"/>
                <w:lang w:val="en-GB"/>
              </w:rPr>
              <w:t xml:space="preserve"> </w:t>
            </w:r>
            <w:r w:rsidRPr="00D70C7C">
              <w:rPr>
                <w:rFonts w:ascii="Trebuchet MS" w:eastAsia="MS Mincho" w:hAnsi="Trebuchet MS" w:cs="Times New Roman"/>
                <w:color w:val="000000"/>
                <w:sz w:val="16"/>
                <w:szCs w:val="16"/>
                <w:lang w:val="en-US" w:eastAsia="nl-NL"/>
              </w:rPr>
              <w:t>Mood and Anxiety Symptoms Questionnaire short-form</w:t>
            </w:r>
          </w:p>
        </w:tc>
        <w:tc>
          <w:tcPr>
            <w:tcW w:w="1832" w:type="dxa"/>
          </w:tcPr>
          <w:p w14:paraId="33F7FFB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 depression</w:t>
            </w:r>
          </w:p>
        </w:tc>
      </w:tr>
      <w:tr w:rsidR="00694FD6" w:rsidRPr="00D70C7C" w14:paraId="708BA4D2" w14:textId="77777777" w:rsidTr="001E2F8A">
        <w:trPr>
          <w:trHeight w:val="488"/>
        </w:trPr>
        <w:tc>
          <w:tcPr>
            <w:tcW w:w="2252" w:type="dxa"/>
          </w:tcPr>
          <w:p w14:paraId="03F413F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5AF682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MBSRQ: Multidimensional Body-Self Relations Questionnaire</w:t>
            </w:r>
          </w:p>
        </w:tc>
        <w:tc>
          <w:tcPr>
            <w:tcW w:w="1832" w:type="dxa"/>
          </w:tcPr>
          <w:p w14:paraId="753AEC6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Body-self relations</w:t>
            </w:r>
          </w:p>
        </w:tc>
      </w:tr>
      <w:tr w:rsidR="00694FD6" w:rsidRPr="00D70C7C" w14:paraId="6DADD592" w14:textId="77777777" w:rsidTr="001E2F8A">
        <w:trPr>
          <w:trHeight w:val="488"/>
        </w:trPr>
        <w:tc>
          <w:tcPr>
            <w:tcW w:w="2252" w:type="dxa"/>
          </w:tcPr>
          <w:p w14:paraId="383F0D1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5E60E7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MFI-20: Multidimensional Fatigue Inventory</w:t>
            </w:r>
          </w:p>
        </w:tc>
        <w:tc>
          <w:tcPr>
            <w:tcW w:w="1832" w:type="dxa"/>
          </w:tcPr>
          <w:p w14:paraId="45C690C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Fatigue</w:t>
            </w:r>
          </w:p>
        </w:tc>
      </w:tr>
      <w:tr w:rsidR="00694FD6" w:rsidRPr="00D70C7C" w14:paraId="2C893D49" w14:textId="77777777" w:rsidTr="001E2F8A">
        <w:trPr>
          <w:trHeight w:val="488"/>
        </w:trPr>
        <w:tc>
          <w:tcPr>
            <w:tcW w:w="2252" w:type="dxa"/>
          </w:tcPr>
          <w:p w14:paraId="40E73EB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25DFC4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MFS:</w:t>
            </w:r>
            <w:r w:rsidRPr="00D70C7C">
              <w:rPr>
                <w:rFonts w:ascii="Trebuchet MS" w:hAnsi="Trebuchet MS"/>
                <w:sz w:val="16"/>
                <w:szCs w:val="16"/>
              </w:rPr>
              <w:t xml:space="preserve"> </w:t>
            </w:r>
            <w:r w:rsidRPr="00D70C7C">
              <w:rPr>
                <w:rFonts w:ascii="Trebuchet MS" w:eastAsia="MS Mincho" w:hAnsi="Trebuchet MS" w:cs="Times New Roman"/>
                <w:color w:val="000000"/>
                <w:sz w:val="16"/>
                <w:szCs w:val="16"/>
                <w:lang w:val="en-US" w:eastAsia="nl-NL"/>
              </w:rPr>
              <w:t>Mental Fatigue Scale</w:t>
            </w:r>
          </w:p>
        </w:tc>
        <w:tc>
          <w:tcPr>
            <w:tcW w:w="1832" w:type="dxa"/>
          </w:tcPr>
          <w:p w14:paraId="6AA3E4B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Fatigue</w:t>
            </w:r>
          </w:p>
        </w:tc>
      </w:tr>
      <w:tr w:rsidR="00694FD6" w:rsidRPr="00D70C7C" w14:paraId="43FD2D5B" w14:textId="77777777" w:rsidTr="001E2F8A">
        <w:trPr>
          <w:trHeight w:val="488"/>
        </w:trPr>
        <w:tc>
          <w:tcPr>
            <w:tcW w:w="2252" w:type="dxa"/>
          </w:tcPr>
          <w:p w14:paraId="2800E1F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4EA001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POMS: Profile of Mood States</w:t>
            </w:r>
          </w:p>
        </w:tc>
        <w:tc>
          <w:tcPr>
            <w:tcW w:w="1832" w:type="dxa"/>
          </w:tcPr>
          <w:p w14:paraId="6012957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Mood</w:t>
            </w:r>
          </w:p>
        </w:tc>
      </w:tr>
      <w:tr w:rsidR="00694FD6" w:rsidRPr="00D70C7C" w14:paraId="0EC53031" w14:textId="77777777" w:rsidTr="001E2F8A">
        <w:trPr>
          <w:trHeight w:val="488"/>
        </w:trPr>
        <w:tc>
          <w:tcPr>
            <w:tcW w:w="2252" w:type="dxa"/>
          </w:tcPr>
          <w:p w14:paraId="62C1D33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0D02EE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SAS: Social Adjustment Scale – modified </w:t>
            </w:r>
          </w:p>
          <w:p w14:paraId="0DA3686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Subscales:</w:t>
            </w:r>
            <w:r w:rsidRPr="00D70C7C">
              <w:rPr>
                <w:rFonts w:ascii="Trebuchet MS" w:eastAsia="MS Mincho" w:hAnsi="Trebuchet MS" w:cs="Times New Roman"/>
                <w:color w:val="000000"/>
                <w:sz w:val="16"/>
                <w:szCs w:val="16"/>
                <w:lang w:val="en-US" w:eastAsia="nl-NL"/>
              </w:rPr>
              <w:br/>
              <w:t>1: Scored by patient</w:t>
            </w:r>
            <w:r w:rsidRPr="00D70C7C">
              <w:rPr>
                <w:rFonts w:ascii="Trebuchet MS" w:eastAsia="MS Mincho" w:hAnsi="Trebuchet MS" w:cs="Times New Roman"/>
                <w:color w:val="000000"/>
                <w:sz w:val="16"/>
                <w:szCs w:val="16"/>
                <w:lang w:val="en-US" w:eastAsia="nl-NL"/>
              </w:rPr>
              <w:br/>
              <w:t>2: Scored by informant, who knows the patient well</w:t>
            </w:r>
          </w:p>
        </w:tc>
        <w:tc>
          <w:tcPr>
            <w:tcW w:w="1832" w:type="dxa"/>
          </w:tcPr>
          <w:p w14:paraId="50E8D1C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Social adjustment</w:t>
            </w:r>
          </w:p>
        </w:tc>
      </w:tr>
      <w:tr w:rsidR="00694FD6" w:rsidRPr="00D70C7C" w14:paraId="60520959" w14:textId="77777777" w:rsidTr="001E2F8A">
        <w:trPr>
          <w:trHeight w:val="488"/>
        </w:trPr>
        <w:tc>
          <w:tcPr>
            <w:tcW w:w="2252" w:type="dxa"/>
          </w:tcPr>
          <w:p w14:paraId="3DD67A4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81EC62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STAI: State Trait Anxiety Inventory</w:t>
            </w:r>
          </w:p>
        </w:tc>
        <w:tc>
          <w:tcPr>
            <w:tcW w:w="1832" w:type="dxa"/>
          </w:tcPr>
          <w:p w14:paraId="7FA4620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Anxiety</w:t>
            </w:r>
          </w:p>
        </w:tc>
      </w:tr>
      <w:tr w:rsidR="00694FD6" w:rsidRPr="00D70C7C" w14:paraId="5293BB6F" w14:textId="77777777" w:rsidTr="001E2F8A">
        <w:trPr>
          <w:trHeight w:val="488"/>
        </w:trPr>
        <w:tc>
          <w:tcPr>
            <w:tcW w:w="2252" w:type="dxa"/>
          </w:tcPr>
          <w:p w14:paraId="463D94F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Cognitive performance</w:t>
            </w:r>
          </w:p>
        </w:tc>
        <w:tc>
          <w:tcPr>
            <w:tcW w:w="4968" w:type="dxa"/>
          </w:tcPr>
          <w:p w14:paraId="4387B3D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AMIPB: Adult Memory and Information Processing Battery</w:t>
            </w:r>
          </w:p>
        </w:tc>
        <w:tc>
          <w:tcPr>
            <w:tcW w:w="1832" w:type="dxa"/>
          </w:tcPr>
          <w:p w14:paraId="480A6A1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0819C56A" w14:textId="77777777" w:rsidTr="001E2F8A">
        <w:trPr>
          <w:trHeight w:val="488"/>
        </w:trPr>
        <w:tc>
          <w:tcPr>
            <w:tcW w:w="2252" w:type="dxa"/>
          </w:tcPr>
          <w:p w14:paraId="088A601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3F948F1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Arithmetic </w:t>
            </w:r>
          </w:p>
        </w:tc>
        <w:tc>
          <w:tcPr>
            <w:tcW w:w="1832" w:type="dxa"/>
          </w:tcPr>
          <w:p w14:paraId="41417B0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Arithmetic reasoning</w:t>
            </w:r>
          </w:p>
        </w:tc>
      </w:tr>
      <w:tr w:rsidR="00694FD6" w:rsidRPr="00D70C7C" w14:paraId="2E4CF53C" w14:textId="77777777" w:rsidTr="001E2F8A">
        <w:trPr>
          <w:trHeight w:val="488"/>
        </w:trPr>
        <w:tc>
          <w:tcPr>
            <w:tcW w:w="2252" w:type="dxa"/>
          </w:tcPr>
          <w:p w14:paraId="5FB72F6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1A154B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Bells test </w:t>
            </w:r>
          </w:p>
        </w:tc>
        <w:tc>
          <w:tcPr>
            <w:tcW w:w="1832" w:type="dxa"/>
          </w:tcPr>
          <w:p w14:paraId="753C887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Attention/perception</w:t>
            </w:r>
          </w:p>
        </w:tc>
      </w:tr>
      <w:tr w:rsidR="00694FD6" w:rsidRPr="00D70C7C" w14:paraId="69D9CB77" w14:textId="77777777" w:rsidTr="001E2F8A">
        <w:trPr>
          <w:trHeight w:val="488"/>
        </w:trPr>
        <w:tc>
          <w:tcPr>
            <w:tcW w:w="2252" w:type="dxa"/>
          </w:tcPr>
          <w:p w14:paraId="5968BFC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29161D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Block design </w:t>
            </w:r>
          </w:p>
        </w:tc>
        <w:tc>
          <w:tcPr>
            <w:tcW w:w="1832" w:type="dxa"/>
          </w:tcPr>
          <w:p w14:paraId="3E62A82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Construction </w:t>
            </w:r>
          </w:p>
        </w:tc>
      </w:tr>
      <w:tr w:rsidR="00694FD6" w:rsidRPr="00D70C7C" w14:paraId="1E8FFD4F" w14:textId="77777777" w:rsidTr="001E2F8A">
        <w:trPr>
          <w:trHeight w:val="488"/>
        </w:trPr>
        <w:tc>
          <w:tcPr>
            <w:tcW w:w="2252" w:type="dxa"/>
          </w:tcPr>
          <w:p w14:paraId="635F724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FAF72F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BVRT: Benton Visual Retention Test </w:t>
            </w:r>
          </w:p>
        </w:tc>
        <w:tc>
          <w:tcPr>
            <w:tcW w:w="1832" w:type="dxa"/>
          </w:tcPr>
          <w:p w14:paraId="68DA6CE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002DFE91" w14:textId="77777777" w:rsidTr="001E2F8A">
        <w:trPr>
          <w:trHeight w:val="488"/>
        </w:trPr>
        <w:tc>
          <w:tcPr>
            <w:tcW w:w="2252" w:type="dxa"/>
          </w:tcPr>
          <w:p w14:paraId="14F5860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A24B66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Cancellation tests:</w:t>
            </w:r>
          </w:p>
          <w:p w14:paraId="5D7770A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CLCT: Conditional letter cancellation task</w:t>
            </w:r>
          </w:p>
          <w:p w14:paraId="4A29969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Letter cancellation task</w:t>
            </w:r>
          </w:p>
          <w:p w14:paraId="3882726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SLCT: Simple Letter Cancellation Task</w:t>
            </w:r>
          </w:p>
        </w:tc>
        <w:tc>
          <w:tcPr>
            <w:tcW w:w="1832" w:type="dxa"/>
          </w:tcPr>
          <w:p w14:paraId="7F6C7E1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Attention/perception</w:t>
            </w:r>
          </w:p>
        </w:tc>
      </w:tr>
      <w:tr w:rsidR="00694FD6" w:rsidRPr="00D70C7C" w14:paraId="1B5B1437" w14:textId="77777777" w:rsidTr="001E2F8A">
        <w:trPr>
          <w:trHeight w:val="488"/>
        </w:trPr>
        <w:tc>
          <w:tcPr>
            <w:tcW w:w="2252" w:type="dxa"/>
          </w:tcPr>
          <w:p w14:paraId="7F8BBBC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EB040A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CFQ: Cognitive Failures Questionnaire </w:t>
            </w:r>
          </w:p>
        </w:tc>
        <w:tc>
          <w:tcPr>
            <w:tcW w:w="1832" w:type="dxa"/>
          </w:tcPr>
          <w:p w14:paraId="3AAD09B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746F11CC" w14:textId="77777777" w:rsidTr="001E2F8A">
        <w:trPr>
          <w:trHeight w:val="488"/>
        </w:trPr>
        <w:tc>
          <w:tcPr>
            <w:tcW w:w="2252" w:type="dxa"/>
          </w:tcPr>
          <w:p w14:paraId="10234E3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357B308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roofErr w:type="spellStart"/>
            <w:r w:rsidRPr="00D70C7C">
              <w:rPr>
                <w:rFonts w:ascii="Trebuchet MS" w:eastAsia="MS Mincho" w:hAnsi="Trebuchet MS" w:cs="Times New Roman"/>
                <w:color w:val="000000"/>
                <w:sz w:val="16"/>
                <w:szCs w:val="16"/>
                <w:lang w:val="en-US" w:eastAsia="nl-NL"/>
              </w:rPr>
              <w:t>Corsi’s</w:t>
            </w:r>
            <w:proofErr w:type="spellEnd"/>
            <w:r w:rsidRPr="00D70C7C">
              <w:rPr>
                <w:rFonts w:ascii="Trebuchet MS" w:eastAsia="MS Mincho" w:hAnsi="Trebuchet MS" w:cs="Times New Roman"/>
                <w:color w:val="000000"/>
                <w:sz w:val="16"/>
                <w:szCs w:val="16"/>
                <w:lang w:val="en-US" w:eastAsia="nl-NL"/>
              </w:rPr>
              <w:t xml:space="preserve"> test </w:t>
            </w:r>
          </w:p>
        </w:tc>
        <w:tc>
          <w:tcPr>
            <w:tcW w:w="1832" w:type="dxa"/>
          </w:tcPr>
          <w:p w14:paraId="520066A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324DFD85" w14:textId="77777777" w:rsidTr="001E2F8A">
        <w:trPr>
          <w:trHeight w:val="488"/>
        </w:trPr>
        <w:tc>
          <w:tcPr>
            <w:tcW w:w="2252" w:type="dxa"/>
          </w:tcPr>
          <w:p w14:paraId="640AA5F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78E9D8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CVLT: California-Verbal Learning Test </w:t>
            </w:r>
          </w:p>
        </w:tc>
        <w:tc>
          <w:tcPr>
            <w:tcW w:w="1832" w:type="dxa"/>
          </w:tcPr>
          <w:p w14:paraId="053DE38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3840DEFC" w14:textId="77777777" w:rsidTr="001E2F8A">
        <w:trPr>
          <w:trHeight w:val="488"/>
        </w:trPr>
        <w:tc>
          <w:tcPr>
            <w:tcW w:w="2252" w:type="dxa"/>
          </w:tcPr>
          <w:p w14:paraId="7503A47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7CA531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Digit-deletion test </w:t>
            </w:r>
          </w:p>
        </w:tc>
        <w:tc>
          <w:tcPr>
            <w:tcW w:w="1832" w:type="dxa"/>
          </w:tcPr>
          <w:p w14:paraId="17E145D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Attention/perception</w:t>
            </w:r>
          </w:p>
        </w:tc>
      </w:tr>
      <w:tr w:rsidR="00694FD6" w:rsidRPr="00D70C7C" w14:paraId="4DF62897" w14:textId="77777777" w:rsidTr="001E2F8A">
        <w:trPr>
          <w:trHeight w:val="488"/>
        </w:trPr>
        <w:tc>
          <w:tcPr>
            <w:tcW w:w="2252" w:type="dxa"/>
          </w:tcPr>
          <w:p w14:paraId="2BB744E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30DA7C0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DLS: Reading speed test </w:t>
            </w:r>
          </w:p>
        </w:tc>
        <w:tc>
          <w:tcPr>
            <w:tcW w:w="1832" w:type="dxa"/>
          </w:tcPr>
          <w:p w14:paraId="48D5D26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Verbal skills</w:t>
            </w:r>
          </w:p>
        </w:tc>
      </w:tr>
      <w:tr w:rsidR="00694FD6" w:rsidRPr="00D70C7C" w14:paraId="678383BA" w14:textId="77777777" w:rsidTr="001E2F8A">
        <w:trPr>
          <w:trHeight w:val="488"/>
        </w:trPr>
        <w:tc>
          <w:tcPr>
            <w:tcW w:w="2252" w:type="dxa"/>
          </w:tcPr>
          <w:p w14:paraId="777FFAE6"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3C945C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Figure fluency test</w:t>
            </w:r>
          </w:p>
        </w:tc>
        <w:tc>
          <w:tcPr>
            <w:tcW w:w="1832" w:type="dxa"/>
          </w:tcPr>
          <w:p w14:paraId="5B87102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r>
      <w:tr w:rsidR="00694FD6" w:rsidRPr="00D70C7C" w14:paraId="1E7BDD09" w14:textId="77777777" w:rsidTr="001E2F8A">
        <w:trPr>
          <w:trHeight w:val="488"/>
        </w:trPr>
        <w:tc>
          <w:tcPr>
            <w:tcW w:w="2252" w:type="dxa"/>
          </w:tcPr>
          <w:p w14:paraId="3B61756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4E29DE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GIT-2: </w:t>
            </w:r>
            <w:proofErr w:type="spellStart"/>
            <w:r w:rsidRPr="00D70C7C">
              <w:rPr>
                <w:rFonts w:ascii="Trebuchet MS" w:eastAsia="MS Mincho" w:hAnsi="Trebuchet MS" w:cs="Times New Roman"/>
                <w:color w:val="000000"/>
                <w:sz w:val="16"/>
                <w:szCs w:val="16"/>
                <w:lang w:val="en-US" w:eastAsia="nl-NL"/>
              </w:rPr>
              <w:t>Groninger</w:t>
            </w:r>
            <w:proofErr w:type="spellEnd"/>
            <w:r w:rsidRPr="00D70C7C">
              <w:rPr>
                <w:rFonts w:ascii="Trebuchet MS" w:eastAsia="MS Mincho" w:hAnsi="Trebuchet MS" w:cs="Times New Roman"/>
                <w:color w:val="000000"/>
                <w:sz w:val="16"/>
                <w:szCs w:val="16"/>
                <w:lang w:val="en-US" w:eastAsia="nl-NL"/>
              </w:rPr>
              <w:t xml:space="preserve"> Intelligence Test-2 </w:t>
            </w:r>
          </w:p>
          <w:p w14:paraId="24D18A4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Subtests:</w:t>
            </w:r>
          </w:p>
          <w:p w14:paraId="15B399D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Synonyms subtest </w:t>
            </w:r>
          </w:p>
        </w:tc>
        <w:tc>
          <w:tcPr>
            <w:tcW w:w="1832" w:type="dxa"/>
          </w:tcPr>
          <w:p w14:paraId="2620CBB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p w14:paraId="53339DF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p w14:paraId="7E40FEC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tc>
      </w:tr>
      <w:tr w:rsidR="00694FD6" w:rsidRPr="00D70C7C" w14:paraId="31A5B8AA" w14:textId="77777777" w:rsidTr="001E2F8A">
        <w:trPr>
          <w:trHeight w:val="488"/>
        </w:trPr>
        <w:tc>
          <w:tcPr>
            <w:tcW w:w="2252" w:type="dxa"/>
          </w:tcPr>
          <w:p w14:paraId="10DB5EB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ACE428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HVOT: Hooper Visual Organization Test </w:t>
            </w:r>
          </w:p>
        </w:tc>
        <w:tc>
          <w:tcPr>
            <w:tcW w:w="1832" w:type="dxa"/>
          </w:tcPr>
          <w:p w14:paraId="65DB85B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Perception </w:t>
            </w:r>
          </w:p>
        </w:tc>
      </w:tr>
      <w:tr w:rsidR="00694FD6" w:rsidRPr="00D70C7C" w14:paraId="113D35D9" w14:textId="77777777" w:rsidTr="001E2F8A">
        <w:trPr>
          <w:trHeight w:val="488"/>
        </w:trPr>
        <w:tc>
          <w:tcPr>
            <w:tcW w:w="2252" w:type="dxa"/>
          </w:tcPr>
          <w:p w14:paraId="3DAA1CE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223F79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IGT: Iowa Gambling Task (computerized)</w:t>
            </w:r>
          </w:p>
        </w:tc>
        <w:tc>
          <w:tcPr>
            <w:tcW w:w="1832" w:type="dxa"/>
          </w:tcPr>
          <w:p w14:paraId="78DEAA6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Decision making </w:t>
            </w:r>
          </w:p>
        </w:tc>
      </w:tr>
      <w:tr w:rsidR="00694FD6" w:rsidRPr="00D70C7C" w14:paraId="41DF52D8" w14:textId="77777777" w:rsidTr="001E2F8A">
        <w:trPr>
          <w:trHeight w:val="488"/>
        </w:trPr>
        <w:tc>
          <w:tcPr>
            <w:tcW w:w="2252" w:type="dxa"/>
          </w:tcPr>
          <w:p w14:paraId="7447914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89D73F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JLO: Judgment of Line Orientation </w:t>
            </w:r>
          </w:p>
        </w:tc>
        <w:tc>
          <w:tcPr>
            <w:tcW w:w="1832" w:type="dxa"/>
          </w:tcPr>
          <w:p w14:paraId="4B777C1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Perception</w:t>
            </w:r>
          </w:p>
        </w:tc>
      </w:tr>
      <w:tr w:rsidR="00694FD6" w:rsidRPr="00D70C7C" w14:paraId="2BC20676" w14:textId="77777777" w:rsidTr="001E2F8A">
        <w:trPr>
          <w:trHeight w:val="488"/>
        </w:trPr>
        <w:tc>
          <w:tcPr>
            <w:tcW w:w="2252" w:type="dxa"/>
          </w:tcPr>
          <w:p w14:paraId="2F7A0AE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801F37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LDST: Letter-Digit Substitution Test </w:t>
            </w:r>
          </w:p>
        </w:tc>
        <w:tc>
          <w:tcPr>
            <w:tcW w:w="1832" w:type="dxa"/>
          </w:tcPr>
          <w:p w14:paraId="7DE7415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tc>
      </w:tr>
      <w:tr w:rsidR="00694FD6" w:rsidRPr="00D70C7C" w14:paraId="6F7FBD3E" w14:textId="77777777" w:rsidTr="001E2F8A">
        <w:trPr>
          <w:trHeight w:val="488"/>
        </w:trPr>
        <w:tc>
          <w:tcPr>
            <w:tcW w:w="2252" w:type="dxa"/>
          </w:tcPr>
          <w:p w14:paraId="4D7EB9B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1A70A4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LMW-R: Luria’s Memory Words – Revised Task (computerized)</w:t>
            </w:r>
          </w:p>
        </w:tc>
        <w:tc>
          <w:tcPr>
            <w:tcW w:w="1832" w:type="dxa"/>
          </w:tcPr>
          <w:p w14:paraId="50412D9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4FF07411" w14:textId="77777777" w:rsidTr="001E2F8A">
        <w:trPr>
          <w:trHeight w:val="488"/>
        </w:trPr>
        <w:tc>
          <w:tcPr>
            <w:tcW w:w="2252" w:type="dxa"/>
          </w:tcPr>
          <w:p w14:paraId="128BF23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DD87AE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MMSE: Mini-Mental-State-Examination </w:t>
            </w:r>
          </w:p>
        </w:tc>
        <w:tc>
          <w:tcPr>
            <w:tcW w:w="1832" w:type="dxa"/>
          </w:tcPr>
          <w:p w14:paraId="14EFD5F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Memory/executive functioning</w:t>
            </w:r>
          </w:p>
        </w:tc>
      </w:tr>
      <w:tr w:rsidR="00694FD6" w:rsidRPr="00D70C7C" w14:paraId="547CCF5B" w14:textId="77777777" w:rsidTr="001E2F8A">
        <w:trPr>
          <w:trHeight w:val="488"/>
        </w:trPr>
        <w:tc>
          <w:tcPr>
            <w:tcW w:w="2252" w:type="dxa"/>
          </w:tcPr>
          <w:p w14:paraId="56A19C5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0F8CD7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RAVLT: Rey Auditory Verbal Learning Test</w:t>
            </w:r>
          </w:p>
        </w:tc>
        <w:tc>
          <w:tcPr>
            <w:tcW w:w="1832" w:type="dxa"/>
          </w:tcPr>
          <w:p w14:paraId="33EE353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4AC839E5" w14:textId="77777777" w:rsidTr="001E2F8A">
        <w:trPr>
          <w:trHeight w:val="488"/>
        </w:trPr>
        <w:tc>
          <w:tcPr>
            <w:tcW w:w="2252" w:type="dxa"/>
          </w:tcPr>
          <w:p w14:paraId="532BB55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4ED9B2C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ROCFT: Rey-</w:t>
            </w:r>
            <w:proofErr w:type="spellStart"/>
            <w:r w:rsidRPr="00D70C7C">
              <w:rPr>
                <w:rFonts w:ascii="Trebuchet MS" w:eastAsia="MS Mincho" w:hAnsi="Trebuchet MS" w:cs="Times New Roman"/>
                <w:color w:val="000000"/>
                <w:sz w:val="16"/>
                <w:szCs w:val="16"/>
                <w:lang w:val="en-US" w:eastAsia="nl-NL"/>
              </w:rPr>
              <w:t>Osterrieth</w:t>
            </w:r>
            <w:proofErr w:type="spellEnd"/>
            <w:r w:rsidRPr="00D70C7C">
              <w:rPr>
                <w:rFonts w:ascii="Trebuchet MS" w:eastAsia="MS Mincho" w:hAnsi="Trebuchet MS" w:cs="Times New Roman"/>
                <w:color w:val="000000"/>
                <w:sz w:val="16"/>
                <w:szCs w:val="16"/>
                <w:lang w:val="en-US" w:eastAsia="nl-NL"/>
              </w:rPr>
              <w:t xml:space="preserve"> Complex Figure Test </w:t>
            </w:r>
          </w:p>
        </w:tc>
        <w:tc>
          <w:tcPr>
            <w:tcW w:w="1832" w:type="dxa"/>
          </w:tcPr>
          <w:p w14:paraId="10ACA87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5848C487" w14:textId="77777777" w:rsidTr="001E2F8A">
        <w:trPr>
          <w:trHeight w:val="488"/>
        </w:trPr>
        <w:tc>
          <w:tcPr>
            <w:tcW w:w="2252" w:type="dxa"/>
          </w:tcPr>
          <w:p w14:paraId="7E61DD6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B77C91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RPM: Raven's Progressive Matrices </w:t>
            </w:r>
          </w:p>
        </w:tc>
        <w:tc>
          <w:tcPr>
            <w:tcW w:w="1832" w:type="dxa"/>
          </w:tcPr>
          <w:p w14:paraId="0D6AE10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Concept formation</w:t>
            </w:r>
          </w:p>
        </w:tc>
      </w:tr>
      <w:tr w:rsidR="00694FD6" w:rsidRPr="00D70C7C" w14:paraId="3D5BA4A9" w14:textId="77777777" w:rsidTr="001E2F8A">
        <w:trPr>
          <w:trHeight w:val="488"/>
        </w:trPr>
        <w:tc>
          <w:tcPr>
            <w:tcW w:w="2252" w:type="dxa"/>
          </w:tcPr>
          <w:p w14:paraId="7AA8653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93F66E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SCWT: Stroop Color-Word Test </w:t>
            </w:r>
          </w:p>
        </w:tc>
        <w:tc>
          <w:tcPr>
            <w:tcW w:w="1832" w:type="dxa"/>
          </w:tcPr>
          <w:p w14:paraId="005AFAF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r>
      <w:tr w:rsidR="00694FD6" w:rsidRPr="00D70C7C" w14:paraId="0530A5E4" w14:textId="77777777" w:rsidTr="001E2F8A">
        <w:trPr>
          <w:trHeight w:val="488"/>
        </w:trPr>
        <w:tc>
          <w:tcPr>
            <w:tcW w:w="2252" w:type="dxa"/>
          </w:tcPr>
          <w:p w14:paraId="7FC8BEA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3483F4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Serial learning test </w:t>
            </w:r>
          </w:p>
        </w:tc>
        <w:tc>
          <w:tcPr>
            <w:tcW w:w="1832" w:type="dxa"/>
          </w:tcPr>
          <w:p w14:paraId="15AF67D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5A84B199" w14:textId="77777777" w:rsidTr="001E2F8A">
        <w:trPr>
          <w:trHeight w:val="488"/>
        </w:trPr>
        <w:tc>
          <w:tcPr>
            <w:tcW w:w="2252" w:type="dxa"/>
          </w:tcPr>
          <w:p w14:paraId="3658C11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5F38D9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SR: Selective Reminding </w:t>
            </w:r>
          </w:p>
        </w:tc>
        <w:tc>
          <w:tcPr>
            <w:tcW w:w="1832" w:type="dxa"/>
          </w:tcPr>
          <w:p w14:paraId="6B8B4FE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2D2889D2" w14:textId="77777777" w:rsidTr="001E2F8A">
        <w:trPr>
          <w:trHeight w:val="488"/>
        </w:trPr>
        <w:tc>
          <w:tcPr>
            <w:tcW w:w="2252" w:type="dxa"/>
          </w:tcPr>
          <w:p w14:paraId="2F9E176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5EF53FB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Street Completion Test</w:t>
            </w:r>
          </w:p>
        </w:tc>
        <w:tc>
          <w:tcPr>
            <w:tcW w:w="1832" w:type="dxa"/>
          </w:tcPr>
          <w:p w14:paraId="019ADD4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Perception</w:t>
            </w:r>
          </w:p>
        </w:tc>
      </w:tr>
      <w:tr w:rsidR="00694FD6" w:rsidRPr="00D70C7C" w14:paraId="65E0B167" w14:textId="77777777" w:rsidTr="001E2F8A">
        <w:trPr>
          <w:trHeight w:val="488"/>
        </w:trPr>
        <w:tc>
          <w:tcPr>
            <w:tcW w:w="2252" w:type="dxa"/>
          </w:tcPr>
          <w:p w14:paraId="073C15A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716ACC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TEA: Test of Everyday Attention </w:t>
            </w:r>
          </w:p>
        </w:tc>
        <w:tc>
          <w:tcPr>
            <w:tcW w:w="1832" w:type="dxa"/>
          </w:tcPr>
          <w:p w14:paraId="2BEE091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tc>
      </w:tr>
      <w:tr w:rsidR="00694FD6" w:rsidRPr="00D70C7C" w14:paraId="7D5C2C4D" w14:textId="77777777" w:rsidTr="001E2F8A">
        <w:trPr>
          <w:trHeight w:val="488"/>
        </w:trPr>
        <w:tc>
          <w:tcPr>
            <w:tcW w:w="2252" w:type="dxa"/>
          </w:tcPr>
          <w:p w14:paraId="7802BB62"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BDB839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Three-target detection </w:t>
            </w:r>
          </w:p>
        </w:tc>
        <w:tc>
          <w:tcPr>
            <w:tcW w:w="1832" w:type="dxa"/>
          </w:tcPr>
          <w:p w14:paraId="4F54A57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tc>
      </w:tr>
      <w:tr w:rsidR="00694FD6" w:rsidRPr="00D70C7C" w14:paraId="662CDC2F" w14:textId="77777777" w:rsidTr="001E2F8A">
        <w:trPr>
          <w:trHeight w:val="488"/>
        </w:trPr>
        <w:tc>
          <w:tcPr>
            <w:tcW w:w="2252" w:type="dxa"/>
          </w:tcPr>
          <w:p w14:paraId="541C8C0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634740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TMT: Trail Making Test </w:t>
            </w:r>
          </w:p>
        </w:tc>
        <w:tc>
          <w:tcPr>
            <w:tcW w:w="1832" w:type="dxa"/>
          </w:tcPr>
          <w:p w14:paraId="0553428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functioning/attention</w:t>
            </w:r>
          </w:p>
        </w:tc>
      </w:tr>
      <w:tr w:rsidR="00694FD6" w:rsidRPr="00D70C7C" w14:paraId="330A8241" w14:textId="77777777" w:rsidTr="001E2F8A">
        <w:trPr>
          <w:trHeight w:val="488"/>
        </w:trPr>
        <w:tc>
          <w:tcPr>
            <w:tcW w:w="2252" w:type="dxa"/>
          </w:tcPr>
          <w:p w14:paraId="6207E36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63AC72B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Tower of Hanoi </w:t>
            </w:r>
          </w:p>
        </w:tc>
        <w:tc>
          <w:tcPr>
            <w:tcW w:w="1832" w:type="dxa"/>
          </w:tcPr>
          <w:p w14:paraId="69BA819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r>
      <w:tr w:rsidR="00694FD6" w:rsidRPr="00D70C7C" w14:paraId="66BCB455" w14:textId="77777777" w:rsidTr="001E2F8A">
        <w:trPr>
          <w:trHeight w:val="488"/>
        </w:trPr>
        <w:tc>
          <w:tcPr>
            <w:tcW w:w="2252" w:type="dxa"/>
          </w:tcPr>
          <w:p w14:paraId="3533CFE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1FBAC38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Verbal fluency test</w:t>
            </w:r>
          </w:p>
          <w:p w14:paraId="5AEBF53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Including:</w:t>
            </w:r>
          </w:p>
          <w:p w14:paraId="292C5E9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FAS</w:t>
            </w:r>
            <w:r w:rsidRPr="00D70C7C">
              <w:rPr>
                <w:rFonts w:ascii="Trebuchet MS" w:eastAsia="MS Mincho" w:hAnsi="Trebuchet MS" w:cs="Times New Roman"/>
                <w:color w:val="000000"/>
                <w:sz w:val="16"/>
                <w:szCs w:val="16"/>
                <w:lang w:val="en-US" w:eastAsia="nl-NL"/>
              </w:rPr>
              <w:br/>
            </w:r>
          </w:p>
          <w:p w14:paraId="26364FA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Word fluency</w:t>
            </w:r>
          </w:p>
        </w:tc>
        <w:tc>
          <w:tcPr>
            <w:tcW w:w="1832" w:type="dxa"/>
          </w:tcPr>
          <w:p w14:paraId="0C9A905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p w14:paraId="20A0F95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p w14:paraId="5A89F88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functioning/verbal skills</w:t>
            </w:r>
          </w:p>
          <w:p w14:paraId="7A10849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Executive functioning</w:t>
            </w:r>
          </w:p>
        </w:tc>
      </w:tr>
      <w:tr w:rsidR="00694FD6" w:rsidRPr="00D70C7C" w14:paraId="1D586CA9" w14:textId="77777777" w:rsidTr="001E2F8A">
        <w:trPr>
          <w:trHeight w:val="488"/>
        </w:trPr>
        <w:tc>
          <w:tcPr>
            <w:tcW w:w="2252" w:type="dxa"/>
          </w:tcPr>
          <w:p w14:paraId="705F025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7EA695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 Structure Test-2000</w:t>
            </w:r>
          </w:p>
          <w:p w14:paraId="46D77031"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Subtest:</w:t>
            </w:r>
          </w:p>
          <w:p w14:paraId="51F7D5E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Verbal memory test </w:t>
            </w:r>
          </w:p>
        </w:tc>
        <w:tc>
          <w:tcPr>
            <w:tcW w:w="1832" w:type="dxa"/>
          </w:tcPr>
          <w:p w14:paraId="2BD4D68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p w14:paraId="1F37D9C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p w14:paraId="3CAB93F8"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r w:rsidR="00694FD6" w:rsidRPr="00D70C7C" w14:paraId="7E5D1E4E" w14:textId="77777777" w:rsidTr="001E2F8A">
        <w:trPr>
          <w:trHeight w:val="488"/>
        </w:trPr>
        <w:tc>
          <w:tcPr>
            <w:tcW w:w="2252" w:type="dxa"/>
          </w:tcPr>
          <w:p w14:paraId="644D418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02D7790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Visual target detection </w:t>
            </w:r>
          </w:p>
        </w:tc>
        <w:tc>
          <w:tcPr>
            <w:tcW w:w="1832" w:type="dxa"/>
          </w:tcPr>
          <w:p w14:paraId="1F4A3EE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tc>
      </w:tr>
      <w:tr w:rsidR="00694FD6" w:rsidRPr="00D70C7C" w14:paraId="561F566B" w14:textId="77777777" w:rsidTr="001E2F8A">
        <w:trPr>
          <w:trHeight w:val="488"/>
        </w:trPr>
        <w:tc>
          <w:tcPr>
            <w:tcW w:w="2252" w:type="dxa"/>
          </w:tcPr>
          <w:p w14:paraId="5560921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74D2656F"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WAIS-R: Wechsler Adult Intelligence Scale – Revised </w:t>
            </w:r>
          </w:p>
          <w:p w14:paraId="468A39A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Subtests:</w:t>
            </w:r>
          </w:p>
          <w:p w14:paraId="3FD3807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Digit span </w:t>
            </w:r>
          </w:p>
          <w:p w14:paraId="2FF4D85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DS(S)T: Digit Symbol (Substitution) Test</w:t>
            </w:r>
          </w:p>
          <w:p w14:paraId="5F1C131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Similarities</w:t>
            </w:r>
          </w:p>
          <w:p w14:paraId="53143304"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Vocabulary</w:t>
            </w:r>
          </w:p>
        </w:tc>
        <w:tc>
          <w:tcPr>
            <w:tcW w:w="1832" w:type="dxa"/>
          </w:tcPr>
          <w:p w14:paraId="48F5F10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Intelligence</w:t>
            </w:r>
          </w:p>
          <w:p w14:paraId="1E2B70F5"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p w14:paraId="0399265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Attention/memory</w:t>
            </w:r>
          </w:p>
          <w:p w14:paraId="255FDDED"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w:t>
            </w:r>
          </w:p>
          <w:p w14:paraId="69D1812C"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Concept formation</w:t>
            </w:r>
          </w:p>
          <w:p w14:paraId="2555580B"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Verbal skills</w:t>
            </w:r>
          </w:p>
        </w:tc>
      </w:tr>
      <w:tr w:rsidR="00694FD6" w:rsidRPr="00D70C7C" w14:paraId="41F6E0F6" w14:textId="77777777" w:rsidTr="001E2F8A">
        <w:trPr>
          <w:trHeight w:val="488"/>
        </w:trPr>
        <w:tc>
          <w:tcPr>
            <w:tcW w:w="2252" w:type="dxa"/>
          </w:tcPr>
          <w:p w14:paraId="0B43181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tc>
        <w:tc>
          <w:tcPr>
            <w:tcW w:w="4968" w:type="dxa"/>
          </w:tcPr>
          <w:p w14:paraId="280026A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 xml:space="preserve">WMS(-Russell modification): Wechsler Memory Scale </w:t>
            </w:r>
          </w:p>
          <w:p w14:paraId="28D8085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Subtests:</w:t>
            </w:r>
          </w:p>
          <w:p w14:paraId="02C507D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Digit span</w:t>
            </w:r>
          </w:p>
          <w:p w14:paraId="5BCA7DD9"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Logic memory</w:t>
            </w:r>
          </w:p>
          <w:p w14:paraId="024AD74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Visual reproduction</w:t>
            </w:r>
          </w:p>
        </w:tc>
        <w:tc>
          <w:tcPr>
            <w:tcW w:w="1832" w:type="dxa"/>
          </w:tcPr>
          <w:p w14:paraId="0C30DF43"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p w14:paraId="49F1D07A"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p>
          <w:p w14:paraId="5CD7BF90"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Attention/memory</w:t>
            </w:r>
          </w:p>
          <w:p w14:paraId="5BDCCD67"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p w14:paraId="40C0DD4E" w14:textId="77777777" w:rsidR="00694FD6" w:rsidRPr="00D70C7C" w:rsidRDefault="00694FD6" w:rsidP="001E2F8A">
            <w:pPr>
              <w:autoSpaceDE w:val="0"/>
              <w:autoSpaceDN w:val="0"/>
              <w:adjustRightInd w:val="0"/>
              <w:spacing w:before="60" w:after="60"/>
              <w:rPr>
                <w:rFonts w:ascii="Trebuchet MS" w:eastAsia="MS Mincho" w:hAnsi="Trebuchet MS" w:cs="Times New Roman"/>
                <w:color w:val="000000"/>
                <w:sz w:val="16"/>
                <w:szCs w:val="16"/>
                <w:lang w:val="en-US" w:eastAsia="nl-NL"/>
              </w:rPr>
            </w:pPr>
            <w:r w:rsidRPr="00D70C7C">
              <w:rPr>
                <w:rFonts w:ascii="Trebuchet MS" w:eastAsia="MS Mincho" w:hAnsi="Trebuchet MS" w:cs="Times New Roman"/>
                <w:color w:val="000000"/>
                <w:sz w:val="16"/>
                <w:szCs w:val="16"/>
                <w:lang w:val="en-US" w:eastAsia="nl-NL"/>
              </w:rPr>
              <w:t>Memory</w:t>
            </w:r>
          </w:p>
        </w:tc>
      </w:tr>
    </w:tbl>
    <w:p w14:paraId="37211F39" w14:textId="77777777" w:rsidR="00694FD6" w:rsidRPr="00D70C7C" w:rsidRDefault="00694FD6" w:rsidP="00694FD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rebuchet MS" w:eastAsia="MS Mincho" w:hAnsi="Trebuchet MS" w:cs="Times New Roman"/>
          <w:color w:val="000000"/>
          <w:sz w:val="16"/>
          <w:szCs w:val="16"/>
          <w:lang w:val="en-US" w:eastAsia="nl-NL"/>
        </w:rPr>
      </w:pPr>
    </w:p>
    <w:bookmarkEnd w:id="0"/>
    <w:p w14:paraId="4FCC9890" w14:textId="496A4F2F" w:rsidR="00694FD6" w:rsidRPr="00D70C7C" w:rsidRDefault="00694FD6" w:rsidP="00694FD6">
      <w:pPr>
        <w:rPr>
          <w:rFonts w:ascii="Trebuchet MS" w:hAnsi="Trebuchet MS"/>
          <w:sz w:val="16"/>
          <w:szCs w:val="16"/>
          <w:lang w:val="en-US"/>
        </w:rPr>
      </w:pPr>
    </w:p>
    <w:sectPr w:rsidR="00694FD6" w:rsidRPr="00D70C7C" w:rsidSect="00634AFB">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D6E07"/>
    <w:multiLevelType w:val="hybridMultilevel"/>
    <w:tmpl w:val="74F66A2C"/>
    <w:lvl w:ilvl="0" w:tplc="3E3CEF8C">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8A5"/>
    <w:rsid w:val="0000769A"/>
    <w:rsid w:val="000302A6"/>
    <w:rsid w:val="000344D4"/>
    <w:rsid w:val="000358FE"/>
    <w:rsid w:val="00042E64"/>
    <w:rsid w:val="00044BC4"/>
    <w:rsid w:val="0004577F"/>
    <w:rsid w:val="00052A05"/>
    <w:rsid w:val="00055FA2"/>
    <w:rsid w:val="00056FC5"/>
    <w:rsid w:val="00057DAD"/>
    <w:rsid w:val="00057FAD"/>
    <w:rsid w:val="00063E19"/>
    <w:rsid w:val="00070EDD"/>
    <w:rsid w:val="00073063"/>
    <w:rsid w:val="0007355B"/>
    <w:rsid w:val="00073E52"/>
    <w:rsid w:val="00074772"/>
    <w:rsid w:val="00080821"/>
    <w:rsid w:val="00086FC6"/>
    <w:rsid w:val="00096A52"/>
    <w:rsid w:val="00097230"/>
    <w:rsid w:val="000A1C52"/>
    <w:rsid w:val="000B1492"/>
    <w:rsid w:val="000B5EC3"/>
    <w:rsid w:val="000C3288"/>
    <w:rsid w:val="000D07D1"/>
    <w:rsid w:val="000E1472"/>
    <w:rsid w:val="000E427E"/>
    <w:rsid w:val="000E4EC7"/>
    <w:rsid w:val="000E7C01"/>
    <w:rsid w:val="00100D72"/>
    <w:rsid w:val="00100E6C"/>
    <w:rsid w:val="00117C1F"/>
    <w:rsid w:val="00122BD6"/>
    <w:rsid w:val="00123FB3"/>
    <w:rsid w:val="0013199D"/>
    <w:rsid w:val="00132F36"/>
    <w:rsid w:val="00144E12"/>
    <w:rsid w:val="00150BDC"/>
    <w:rsid w:val="00151476"/>
    <w:rsid w:val="001526B4"/>
    <w:rsid w:val="00152E56"/>
    <w:rsid w:val="00156E01"/>
    <w:rsid w:val="00157A56"/>
    <w:rsid w:val="0016163A"/>
    <w:rsid w:val="00185909"/>
    <w:rsid w:val="00186AFF"/>
    <w:rsid w:val="00195676"/>
    <w:rsid w:val="001A04EF"/>
    <w:rsid w:val="001B129F"/>
    <w:rsid w:val="001C60C9"/>
    <w:rsid w:val="001D15CD"/>
    <w:rsid w:val="001D23A3"/>
    <w:rsid w:val="001E2F8A"/>
    <w:rsid w:val="001F16F8"/>
    <w:rsid w:val="002000D3"/>
    <w:rsid w:val="0020606B"/>
    <w:rsid w:val="002353B7"/>
    <w:rsid w:val="002470D8"/>
    <w:rsid w:val="00247A1A"/>
    <w:rsid w:val="00252FA3"/>
    <w:rsid w:val="00260EC5"/>
    <w:rsid w:val="0026752E"/>
    <w:rsid w:val="0026762E"/>
    <w:rsid w:val="002762D0"/>
    <w:rsid w:val="00290416"/>
    <w:rsid w:val="002925D0"/>
    <w:rsid w:val="00297139"/>
    <w:rsid w:val="002A0E37"/>
    <w:rsid w:val="002A3950"/>
    <w:rsid w:val="002A79B7"/>
    <w:rsid w:val="002B48FC"/>
    <w:rsid w:val="002D59AB"/>
    <w:rsid w:val="002F0BF7"/>
    <w:rsid w:val="002F22E1"/>
    <w:rsid w:val="002F343F"/>
    <w:rsid w:val="00303998"/>
    <w:rsid w:val="0030564E"/>
    <w:rsid w:val="003067D9"/>
    <w:rsid w:val="00313B47"/>
    <w:rsid w:val="003162F1"/>
    <w:rsid w:val="00317FF7"/>
    <w:rsid w:val="003218A7"/>
    <w:rsid w:val="003250EE"/>
    <w:rsid w:val="003251A6"/>
    <w:rsid w:val="003270F9"/>
    <w:rsid w:val="00332197"/>
    <w:rsid w:val="003374C5"/>
    <w:rsid w:val="00341D17"/>
    <w:rsid w:val="00350649"/>
    <w:rsid w:val="0035362A"/>
    <w:rsid w:val="0036389A"/>
    <w:rsid w:val="00367E2B"/>
    <w:rsid w:val="0039689F"/>
    <w:rsid w:val="003E0760"/>
    <w:rsid w:val="003E1224"/>
    <w:rsid w:val="003F3F27"/>
    <w:rsid w:val="004013FE"/>
    <w:rsid w:val="0042620E"/>
    <w:rsid w:val="00431603"/>
    <w:rsid w:val="0043683D"/>
    <w:rsid w:val="004602AE"/>
    <w:rsid w:val="004612CD"/>
    <w:rsid w:val="00470275"/>
    <w:rsid w:val="0047383D"/>
    <w:rsid w:val="00486CC9"/>
    <w:rsid w:val="00494EE1"/>
    <w:rsid w:val="004A2F47"/>
    <w:rsid w:val="004A5DE8"/>
    <w:rsid w:val="004B0011"/>
    <w:rsid w:val="004C239B"/>
    <w:rsid w:val="004E0319"/>
    <w:rsid w:val="004E2997"/>
    <w:rsid w:val="004E3636"/>
    <w:rsid w:val="004E65D1"/>
    <w:rsid w:val="004F3647"/>
    <w:rsid w:val="004F4333"/>
    <w:rsid w:val="004F621A"/>
    <w:rsid w:val="004F7882"/>
    <w:rsid w:val="005062E4"/>
    <w:rsid w:val="005079E9"/>
    <w:rsid w:val="005104C8"/>
    <w:rsid w:val="0051191F"/>
    <w:rsid w:val="005135E5"/>
    <w:rsid w:val="00513988"/>
    <w:rsid w:val="00547CAC"/>
    <w:rsid w:val="00552868"/>
    <w:rsid w:val="00554BF2"/>
    <w:rsid w:val="00564211"/>
    <w:rsid w:val="00565B90"/>
    <w:rsid w:val="005728C0"/>
    <w:rsid w:val="00577CD9"/>
    <w:rsid w:val="00577FD5"/>
    <w:rsid w:val="00597A65"/>
    <w:rsid w:val="005A4E36"/>
    <w:rsid w:val="005B3746"/>
    <w:rsid w:val="005C13B7"/>
    <w:rsid w:val="005C2BF2"/>
    <w:rsid w:val="005C6941"/>
    <w:rsid w:val="005D23A7"/>
    <w:rsid w:val="005E27FE"/>
    <w:rsid w:val="005E7B78"/>
    <w:rsid w:val="00601662"/>
    <w:rsid w:val="006020CF"/>
    <w:rsid w:val="00607027"/>
    <w:rsid w:val="00632858"/>
    <w:rsid w:val="00634AFB"/>
    <w:rsid w:val="0064380F"/>
    <w:rsid w:val="00646988"/>
    <w:rsid w:val="00646D0F"/>
    <w:rsid w:val="00653403"/>
    <w:rsid w:val="0065664C"/>
    <w:rsid w:val="00665488"/>
    <w:rsid w:val="00672A92"/>
    <w:rsid w:val="00677534"/>
    <w:rsid w:val="00694FD6"/>
    <w:rsid w:val="006A164F"/>
    <w:rsid w:val="006A5A68"/>
    <w:rsid w:val="006A62A1"/>
    <w:rsid w:val="006A6315"/>
    <w:rsid w:val="006D6DB9"/>
    <w:rsid w:val="006E3679"/>
    <w:rsid w:val="006F453E"/>
    <w:rsid w:val="00703A79"/>
    <w:rsid w:val="00712BA6"/>
    <w:rsid w:val="00713272"/>
    <w:rsid w:val="0071450D"/>
    <w:rsid w:val="0072668C"/>
    <w:rsid w:val="00726D5F"/>
    <w:rsid w:val="0073692C"/>
    <w:rsid w:val="00740691"/>
    <w:rsid w:val="00742ECD"/>
    <w:rsid w:val="00746B11"/>
    <w:rsid w:val="00761A60"/>
    <w:rsid w:val="00785A6A"/>
    <w:rsid w:val="00791684"/>
    <w:rsid w:val="0079322B"/>
    <w:rsid w:val="0079637A"/>
    <w:rsid w:val="007A3E4B"/>
    <w:rsid w:val="007C0A55"/>
    <w:rsid w:val="007C14A0"/>
    <w:rsid w:val="007C4F08"/>
    <w:rsid w:val="007E02BF"/>
    <w:rsid w:val="007E0D5F"/>
    <w:rsid w:val="007E43B7"/>
    <w:rsid w:val="007E7FE2"/>
    <w:rsid w:val="007F01AA"/>
    <w:rsid w:val="007F0C01"/>
    <w:rsid w:val="007F1194"/>
    <w:rsid w:val="00810EDC"/>
    <w:rsid w:val="00817981"/>
    <w:rsid w:val="00832151"/>
    <w:rsid w:val="00833C23"/>
    <w:rsid w:val="00846188"/>
    <w:rsid w:val="008566E1"/>
    <w:rsid w:val="00856F8F"/>
    <w:rsid w:val="00865C97"/>
    <w:rsid w:val="00870314"/>
    <w:rsid w:val="00873373"/>
    <w:rsid w:val="00883AA3"/>
    <w:rsid w:val="00890F2A"/>
    <w:rsid w:val="00896A15"/>
    <w:rsid w:val="008A256F"/>
    <w:rsid w:val="008A72AE"/>
    <w:rsid w:val="008B5142"/>
    <w:rsid w:val="008B6758"/>
    <w:rsid w:val="008C307E"/>
    <w:rsid w:val="008E1945"/>
    <w:rsid w:val="008F7436"/>
    <w:rsid w:val="009022E6"/>
    <w:rsid w:val="0090379E"/>
    <w:rsid w:val="009433EB"/>
    <w:rsid w:val="00955E65"/>
    <w:rsid w:val="00956C1A"/>
    <w:rsid w:val="0095789A"/>
    <w:rsid w:val="0096625B"/>
    <w:rsid w:val="009708B3"/>
    <w:rsid w:val="009728AC"/>
    <w:rsid w:val="009748F2"/>
    <w:rsid w:val="00986133"/>
    <w:rsid w:val="009903B8"/>
    <w:rsid w:val="00990BDD"/>
    <w:rsid w:val="00991071"/>
    <w:rsid w:val="009A0701"/>
    <w:rsid w:val="009A4C18"/>
    <w:rsid w:val="009D7494"/>
    <w:rsid w:val="009E5305"/>
    <w:rsid w:val="00A06297"/>
    <w:rsid w:val="00A067C7"/>
    <w:rsid w:val="00A13452"/>
    <w:rsid w:val="00A21326"/>
    <w:rsid w:val="00A26E7E"/>
    <w:rsid w:val="00A3103D"/>
    <w:rsid w:val="00A34F65"/>
    <w:rsid w:val="00A45687"/>
    <w:rsid w:val="00A50544"/>
    <w:rsid w:val="00A544EE"/>
    <w:rsid w:val="00A5464C"/>
    <w:rsid w:val="00A611BB"/>
    <w:rsid w:val="00A617C5"/>
    <w:rsid w:val="00A66846"/>
    <w:rsid w:val="00A72C81"/>
    <w:rsid w:val="00A81FB3"/>
    <w:rsid w:val="00A83AA8"/>
    <w:rsid w:val="00A961F6"/>
    <w:rsid w:val="00AA1F91"/>
    <w:rsid w:val="00AB608F"/>
    <w:rsid w:val="00AC182C"/>
    <w:rsid w:val="00AD2AF0"/>
    <w:rsid w:val="00AD68FB"/>
    <w:rsid w:val="00AE2D72"/>
    <w:rsid w:val="00AE364C"/>
    <w:rsid w:val="00AE453E"/>
    <w:rsid w:val="00AE4D2D"/>
    <w:rsid w:val="00AE6E08"/>
    <w:rsid w:val="00B00DC9"/>
    <w:rsid w:val="00B02024"/>
    <w:rsid w:val="00B03877"/>
    <w:rsid w:val="00B056AA"/>
    <w:rsid w:val="00B10C87"/>
    <w:rsid w:val="00B15D4A"/>
    <w:rsid w:val="00B23856"/>
    <w:rsid w:val="00B30186"/>
    <w:rsid w:val="00B37E27"/>
    <w:rsid w:val="00B45AAA"/>
    <w:rsid w:val="00B46B38"/>
    <w:rsid w:val="00B60B92"/>
    <w:rsid w:val="00B70703"/>
    <w:rsid w:val="00B72A85"/>
    <w:rsid w:val="00B84715"/>
    <w:rsid w:val="00B85D2C"/>
    <w:rsid w:val="00B9688C"/>
    <w:rsid w:val="00BA5D5A"/>
    <w:rsid w:val="00BB1786"/>
    <w:rsid w:val="00BD77D2"/>
    <w:rsid w:val="00BE51C6"/>
    <w:rsid w:val="00C0078A"/>
    <w:rsid w:val="00C21DB4"/>
    <w:rsid w:val="00C26DDD"/>
    <w:rsid w:val="00C30C50"/>
    <w:rsid w:val="00C33C4F"/>
    <w:rsid w:val="00C51DD7"/>
    <w:rsid w:val="00C55FDE"/>
    <w:rsid w:val="00C609D3"/>
    <w:rsid w:val="00C60E9C"/>
    <w:rsid w:val="00C71C34"/>
    <w:rsid w:val="00C728AC"/>
    <w:rsid w:val="00CC2B8E"/>
    <w:rsid w:val="00CC526E"/>
    <w:rsid w:val="00CD5D0E"/>
    <w:rsid w:val="00CE2D6D"/>
    <w:rsid w:val="00CE574C"/>
    <w:rsid w:val="00CF31BE"/>
    <w:rsid w:val="00D01810"/>
    <w:rsid w:val="00D04592"/>
    <w:rsid w:val="00D062F2"/>
    <w:rsid w:val="00D06EA0"/>
    <w:rsid w:val="00D100E8"/>
    <w:rsid w:val="00D12D66"/>
    <w:rsid w:val="00D142A1"/>
    <w:rsid w:val="00D400C2"/>
    <w:rsid w:val="00D56B14"/>
    <w:rsid w:val="00D60D74"/>
    <w:rsid w:val="00D67BCA"/>
    <w:rsid w:val="00D70C7C"/>
    <w:rsid w:val="00D7500D"/>
    <w:rsid w:val="00D81AA6"/>
    <w:rsid w:val="00D863EC"/>
    <w:rsid w:val="00D93F7F"/>
    <w:rsid w:val="00D96F9A"/>
    <w:rsid w:val="00DA0350"/>
    <w:rsid w:val="00DB073F"/>
    <w:rsid w:val="00DB2A1A"/>
    <w:rsid w:val="00DB562B"/>
    <w:rsid w:val="00DC28A5"/>
    <w:rsid w:val="00DC6051"/>
    <w:rsid w:val="00DD3EF5"/>
    <w:rsid w:val="00DE1681"/>
    <w:rsid w:val="00DE1C2D"/>
    <w:rsid w:val="00DE3375"/>
    <w:rsid w:val="00E00417"/>
    <w:rsid w:val="00E076FD"/>
    <w:rsid w:val="00E21B4D"/>
    <w:rsid w:val="00E21DAC"/>
    <w:rsid w:val="00E30CD1"/>
    <w:rsid w:val="00E348A3"/>
    <w:rsid w:val="00E4263E"/>
    <w:rsid w:val="00E43A64"/>
    <w:rsid w:val="00E44ADA"/>
    <w:rsid w:val="00E47A71"/>
    <w:rsid w:val="00E54FBA"/>
    <w:rsid w:val="00E637A6"/>
    <w:rsid w:val="00E63D90"/>
    <w:rsid w:val="00E66329"/>
    <w:rsid w:val="00E71AC2"/>
    <w:rsid w:val="00E74DC3"/>
    <w:rsid w:val="00E828BD"/>
    <w:rsid w:val="00E907BB"/>
    <w:rsid w:val="00E93860"/>
    <w:rsid w:val="00EA203D"/>
    <w:rsid w:val="00EB00F2"/>
    <w:rsid w:val="00EB2857"/>
    <w:rsid w:val="00EB7386"/>
    <w:rsid w:val="00EC2A26"/>
    <w:rsid w:val="00ED4233"/>
    <w:rsid w:val="00ED58AD"/>
    <w:rsid w:val="00ED7359"/>
    <w:rsid w:val="00EE2260"/>
    <w:rsid w:val="00EE608D"/>
    <w:rsid w:val="00EF0C6E"/>
    <w:rsid w:val="00EF5ADB"/>
    <w:rsid w:val="00F1055F"/>
    <w:rsid w:val="00F113E5"/>
    <w:rsid w:val="00F14712"/>
    <w:rsid w:val="00F215DB"/>
    <w:rsid w:val="00F25E63"/>
    <w:rsid w:val="00F27F16"/>
    <w:rsid w:val="00F312B1"/>
    <w:rsid w:val="00F514D3"/>
    <w:rsid w:val="00F521B9"/>
    <w:rsid w:val="00F66C59"/>
    <w:rsid w:val="00F958C2"/>
    <w:rsid w:val="00FA5388"/>
    <w:rsid w:val="00FA7EAA"/>
    <w:rsid w:val="00FB28EF"/>
    <w:rsid w:val="00FC3700"/>
    <w:rsid w:val="00FC3D66"/>
    <w:rsid w:val="00FD7FCA"/>
    <w:rsid w:val="00FE209A"/>
    <w:rsid w:val="00FF2D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DA33D"/>
  <w15:docId w15:val="{7C7BA7D6-D958-4608-AFBC-725124B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4AF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MediumShading1-Accent11">
    <w:name w:val="Medium Shading 1 - Accent 11"/>
    <w:basedOn w:val="NormaleTabelle"/>
    <w:next w:val="MittlereSchattierung1-Akzent1"/>
    <w:uiPriority w:val="63"/>
    <w:rsid w:val="00634AFB"/>
    <w:pPr>
      <w:spacing w:after="0" w:line="240" w:lineRule="auto"/>
    </w:pPr>
    <w:rPr>
      <w:lang w:val="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Kommentarzeichen">
    <w:name w:val="annotation reference"/>
    <w:basedOn w:val="Absatz-Standardschriftart"/>
    <w:uiPriority w:val="99"/>
    <w:semiHidden/>
    <w:unhideWhenUsed/>
    <w:rsid w:val="00634AFB"/>
    <w:rPr>
      <w:sz w:val="18"/>
      <w:szCs w:val="18"/>
    </w:rPr>
  </w:style>
  <w:style w:type="paragraph" w:styleId="Kommentartext">
    <w:name w:val="annotation text"/>
    <w:basedOn w:val="Standard"/>
    <w:link w:val="KommentartextZchn"/>
    <w:uiPriority w:val="99"/>
    <w:unhideWhenUsed/>
    <w:rsid w:val="00634AFB"/>
    <w:pPr>
      <w:spacing w:line="240" w:lineRule="auto"/>
    </w:pPr>
    <w:rPr>
      <w:sz w:val="24"/>
      <w:szCs w:val="24"/>
    </w:rPr>
  </w:style>
  <w:style w:type="character" w:customStyle="1" w:styleId="KommentartextZchn">
    <w:name w:val="Kommentartext Zchn"/>
    <w:basedOn w:val="Absatz-Standardschriftart"/>
    <w:link w:val="Kommentartext"/>
    <w:uiPriority w:val="99"/>
    <w:rsid w:val="00634AFB"/>
    <w:rPr>
      <w:sz w:val="24"/>
      <w:szCs w:val="24"/>
    </w:rPr>
  </w:style>
  <w:style w:type="table" w:styleId="MittlereSchattierung1-Akzent1">
    <w:name w:val="Medium Shading 1 Accent 1"/>
    <w:basedOn w:val="NormaleTabelle"/>
    <w:uiPriority w:val="63"/>
    <w:semiHidden/>
    <w:unhideWhenUsed/>
    <w:rsid w:val="00634AFB"/>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Sprechblasentext">
    <w:name w:val="Balloon Text"/>
    <w:basedOn w:val="Standard"/>
    <w:link w:val="SprechblasentextZchn"/>
    <w:uiPriority w:val="99"/>
    <w:semiHidden/>
    <w:unhideWhenUsed/>
    <w:rsid w:val="00634AF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34AFB"/>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01662"/>
    <w:rPr>
      <w:b/>
      <w:bCs/>
      <w:sz w:val="20"/>
      <w:szCs w:val="20"/>
    </w:rPr>
  </w:style>
  <w:style w:type="character" w:customStyle="1" w:styleId="KommentarthemaZchn">
    <w:name w:val="Kommentarthema Zchn"/>
    <w:basedOn w:val="KommentartextZchn"/>
    <w:link w:val="Kommentarthema"/>
    <w:uiPriority w:val="99"/>
    <w:semiHidden/>
    <w:rsid w:val="00601662"/>
    <w:rPr>
      <w:b/>
      <w:bCs/>
      <w:sz w:val="20"/>
      <w:szCs w:val="20"/>
    </w:rPr>
  </w:style>
  <w:style w:type="paragraph" w:styleId="Listenabsatz">
    <w:name w:val="List Paragraph"/>
    <w:basedOn w:val="Standard"/>
    <w:uiPriority w:val="34"/>
    <w:qFormat/>
    <w:rsid w:val="006A164F"/>
    <w:pPr>
      <w:ind w:left="720"/>
      <w:contextualSpacing/>
    </w:pPr>
  </w:style>
  <w:style w:type="paragraph" w:styleId="berarbeitung">
    <w:name w:val="Revision"/>
    <w:hidden/>
    <w:uiPriority w:val="99"/>
    <w:semiHidden/>
    <w:rsid w:val="005139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4A58B-BD0C-4224-A520-EFD6E5A32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7970</Words>
  <Characters>50213</Characters>
  <Application>Microsoft Office Word</Application>
  <DocSecurity>0</DocSecurity>
  <Lines>418</Lines>
  <Paragraphs>116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Charite Universitaetsmedizin Berlin</Company>
  <LinksUpToDate>false</LinksUpToDate>
  <CharactersWithSpaces>58067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Broersen, Leonie</dc:creator>
  <cp:lastModifiedBy>Broersen, Leonarda</cp:lastModifiedBy>
  <cp:revision>3</cp:revision>
  <dcterms:created xsi:type="dcterms:W3CDTF">2019-03-27T09:58:00Z</dcterms:created>
  <dcterms:modified xsi:type="dcterms:W3CDTF">2019-03-27T10:02:00Z</dcterms:modified>
</cp:coreProperties>
</file>