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770C98" w14:textId="77777777" w:rsidR="00A859C1" w:rsidRPr="00C70125" w:rsidRDefault="00A859C1" w:rsidP="00A859C1">
      <w:pPr>
        <w:spacing w:before="240"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Supplementary Materials</w:t>
      </w:r>
    </w:p>
    <w:p w14:paraId="602AF723" w14:textId="77777777" w:rsidR="00A859C1" w:rsidRDefault="00A859C1" w:rsidP="00A859C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5A7BC9">
        <w:rPr>
          <w:rFonts w:ascii="Times New Roman" w:hAnsi="Times New Roman" w:cs="Times New Roman"/>
          <w:b/>
          <w:bCs/>
          <w:sz w:val="24"/>
          <w:szCs w:val="24"/>
        </w:rPr>
        <w:t xml:space="preserve">Table </w:t>
      </w:r>
      <w:r>
        <w:rPr>
          <w:rFonts w:ascii="Times New Roman" w:hAnsi="Times New Roman" w:cs="Times New Roman"/>
          <w:b/>
          <w:bCs/>
          <w:sz w:val="24"/>
          <w:szCs w:val="24"/>
        </w:rPr>
        <w:t>S1</w:t>
      </w:r>
      <w:r w:rsidRPr="005A7BC9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Accuracy assessment results of U-Net predictions to establish the optimal image combination.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3"/>
        <w:gridCol w:w="1134"/>
        <w:gridCol w:w="1299"/>
        <w:gridCol w:w="1111"/>
        <w:gridCol w:w="1134"/>
        <w:gridCol w:w="283"/>
        <w:gridCol w:w="1225"/>
        <w:gridCol w:w="1048"/>
        <w:gridCol w:w="1157"/>
        <w:gridCol w:w="1111"/>
        <w:gridCol w:w="1134"/>
      </w:tblGrid>
      <w:tr w:rsidR="00A859C1" w:rsidRPr="00C70125" w14:paraId="75013A88" w14:textId="77777777" w:rsidTr="0028578E">
        <w:tc>
          <w:tcPr>
            <w:tcW w:w="6091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B57E456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en-CA"/>
              </w:rPr>
              <w:t>Dataset 1 - Multispectral bands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</w:tcPr>
          <w:p w14:paraId="25DFA34A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5675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882507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en-CA"/>
              </w:rPr>
              <w:t>Dataset 2 - SAR bands</w:t>
            </w:r>
          </w:p>
        </w:tc>
      </w:tr>
      <w:tr w:rsidR="00A859C1" w:rsidRPr="00C70125" w14:paraId="3B7A34BC" w14:textId="77777777" w:rsidTr="0028578E">
        <w:tc>
          <w:tcPr>
            <w:tcW w:w="14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2F6E10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Metrics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59E42FC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Built-up area</w:t>
            </w:r>
          </w:p>
        </w:tc>
        <w:tc>
          <w:tcPr>
            <w:tcW w:w="129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7CC252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Vegetated</w:t>
            </w:r>
          </w:p>
        </w:tc>
        <w:tc>
          <w:tcPr>
            <w:tcW w:w="11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379888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Non-rice fields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E383F5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Rice fields</w:t>
            </w:r>
          </w:p>
        </w:tc>
        <w:tc>
          <w:tcPr>
            <w:tcW w:w="283" w:type="dxa"/>
            <w:tcBorders>
              <w:top w:val="single" w:sz="4" w:space="0" w:color="auto"/>
            </w:tcBorders>
          </w:tcPr>
          <w:p w14:paraId="1A4A0CDF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12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DC89B3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Metrics</w:t>
            </w:r>
          </w:p>
        </w:tc>
        <w:tc>
          <w:tcPr>
            <w:tcW w:w="10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9B64D5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Built-up area</w:t>
            </w:r>
          </w:p>
        </w:tc>
        <w:tc>
          <w:tcPr>
            <w:tcW w:w="11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77F9D3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Vegetated</w:t>
            </w:r>
          </w:p>
        </w:tc>
        <w:tc>
          <w:tcPr>
            <w:tcW w:w="11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B7E134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Non-rice fields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64761A8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Rice fields</w:t>
            </w:r>
          </w:p>
        </w:tc>
      </w:tr>
      <w:tr w:rsidR="00A859C1" w:rsidRPr="00C70125" w14:paraId="6215C3D3" w14:textId="77777777" w:rsidTr="0028578E">
        <w:tc>
          <w:tcPr>
            <w:tcW w:w="1413" w:type="dxa"/>
            <w:tcBorders>
              <w:top w:val="single" w:sz="4" w:space="0" w:color="auto"/>
            </w:tcBorders>
            <w:vAlign w:val="center"/>
          </w:tcPr>
          <w:p w14:paraId="5A45EDCE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Precision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47C0EC0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0.77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vAlign w:val="center"/>
          </w:tcPr>
          <w:p w14:paraId="4F2C7DF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0.71</w:t>
            </w:r>
          </w:p>
        </w:tc>
        <w:tc>
          <w:tcPr>
            <w:tcW w:w="1111" w:type="dxa"/>
            <w:tcBorders>
              <w:top w:val="single" w:sz="4" w:space="0" w:color="auto"/>
            </w:tcBorders>
            <w:vAlign w:val="center"/>
          </w:tcPr>
          <w:p w14:paraId="78EA803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5745C35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0.91</w:t>
            </w:r>
          </w:p>
        </w:tc>
        <w:tc>
          <w:tcPr>
            <w:tcW w:w="283" w:type="dxa"/>
            <w:vAlign w:val="center"/>
          </w:tcPr>
          <w:p w14:paraId="2A6439D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tcBorders>
              <w:top w:val="single" w:sz="4" w:space="0" w:color="auto"/>
            </w:tcBorders>
            <w:vAlign w:val="center"/>
          </w:tcPr>
          <w:p w14:paraId="620B1D3B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Precision</w:t>
            </w:r>
          </w:p>
        </w:tc>
        <w:tc>
          <w:tcPr>
            <w:tcW w:w="1048" w:type="dxa"/>
            <w:tcBorders>
              <w:top w:val="single" w:sz="4" w:space="0" w:color="auto"/>
            </w:tcBorders>
            <w:vAlign w:val="center"/>
          </w:tcPr>
          <w:p w14:paraId="5F6D488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0.66</w:t>
            </w:r>
          </w:p>
        </w:tc>
        <w:tc>
          <w:tcPr>
            <w:tcW w:w="1157" w:type="dxa"/>
            <w:tcBorders>
              <w:top w:val="single" w:sz="4" w:space="0" w:color="auto"/>
            </w:tcBorders>
            <w:vAlign w:val="center"/>
          </w:tcPr>
          <w:p w14:paraId="7E83888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0.65</w:t>
            </w:r>
          </w:p>
        </w:tc>
        <w:tc>
          <w:tcPr>
            <w:tcW w:w="1111" w:type="dxa"/>
            <w:tcBorders>
              <w:top w:val="single" w:sz="4" w:space="0" w:color="auto"/>
            </w:tcBorders>
            <w:vAlign w:val="center"/>
          </w:tcPr>
          <w:p w14:paraId="1719931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4B2B9591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0.94</w:t>
            </w:r>
          </w:p>
        </w:tc>
      </w:tr>
      <w:tr w:rsidR="00A859C1" w:rsidRPr="00C70125" w14:paraId="37F7C875" w14:textId="77777777" w:rsidTr="0028578E">
        <w:tc>
          <w:tcPr>
            <w:tcW w:w="1413" w:type="dxa"/>
            <w:vAlign w:val="center"/>
          </w:tcPr>
          <w:p w14:paraId="780661EC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Recall</w:t>
            </w:r>
          </w:p>
        </w:tc>
        <w:tc>
          <w:tcPr>
            <w:tcW w:w="1134" w:type="dxa"/>
            <w:vAlign w:val="center"/>
          </w:tcPr>
          <w:p w14:paraId="27E786A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0.67</w:t>
            </w:r>
          </w:p>
        </w:tc>
        <w:tc>
          <w:tcPr>
            <w:tcW w:w="1299" w:type="dxa"/>
            <w:vAlign w:val="center"/>
          </w:tcPr>
          <w:p w14:paraId="7824BDE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0.62</w:t>
            </w:r>
          </w:p>
        </w:tc>
        <w:tc>
          <w:tcPr>
            <w:tcW w:w="1111" w:type="dxa"/>
            <w:vAlign w:val="center"/>
          </w:tcPr>
          <w:p w14:paraId="34964AF1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1134" w:type="dxa"/>
            <w:vAlign w:val="center"/>
          </w:tcPr>
          <w:p w14:paraId="04C5DB7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0.96</w:t>
            </w:r>
          </w:p>
        </w:tc>
        <w:tc>
          <w:tcPr>
            <w:tcW w:w="283" w:type="dxa"/>
            <w:vAlign w:val="center"/>
          </w:tcPr>
          <w:p w14:paraId="35821F61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5BFAA554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Recall</w:t>
            </w:r>
          </w:p>
        </w:tc>
        <w:tc>
          <w:tcPr>
            <w:tcW w:w="1048" w:type="dxa"/>
            <w:vAlign w:val="center"/>
          </w:tcPr>
          <w:p w14:paraId="39A5603B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0.67</w:t>
            </w:r>
          </w:p>
        </w:tc>
        <w:tc>
          <w:tcPr>
            <w:tcW w:w="1157" w:type="dxa"/>
            <w:vAlign w:val="center"/>
          </w:tcPr>
          <w:p w14:paraId="186993AC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0.54</w:t>
            </w:r>
          </w:p>
        </w:tc>
        <w:tc>
          <w:tcPr>
            <w:tcW w:w="1111" w:type="dxa"/>
            <w:vAlign w:val="center"/>
          </w:tcPr>
          <w:p w14:paraId="2552F7F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  <w:tc>
          <w:tcPr>
            <w:tcW w:w="1134" w:type="dxa"/>
            <w:vAlign w:val="center"/>
          </w:tcPr>
          <w:p w14:paraId="7AFF8755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0.95</w:t>
            </w:r>
          </w:p>
        </w:tc>
      </w:tr>
      <w:tr w:rsidR="00A859C1" w:rsidRPr="00C70125" w14:paraId="3120CC94" w14:textId="77777777" w:rsidTr="0028578E">
        <w:tc>
          <w:tcPr>
            <w:tcW w:w="1413" w:type="dxa"/>
            <w:vAlign w:val="center"/>
          </w:tcPr>
          <w:p w14:paraId="37D1FEA8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F1 Score</w:t>
            </w:r>
          </w:p>
        </w:tc>
        <w:tc>
          <w:tcPr>
            <w:tcW w:w="1134" w:type="dxa"/>
            <w:vAlign w:val="center"/>
          </w:tcPr>
          <w:p w14:paraId="0E2337D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0.72</w:t>
            </w:r>
          </w:p>
        </w:tc>
        <w:tc>
          <w:tcPr>
            <w:tcW w:w="1299" w:type="dxa"/>
            <w:vAlign w:val="center"/>
          </w:tcPr>
          <w:p w14:paraId="78211D05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0.66</w:t>
            </w:r>
          </w:p>
        </w:tc>
        <w:tc>
          <w:tcPr>
            <w:tcW w:w="1111" w:type="dxa"/>
            <w:vAlign w:val="center"/>
          </w:tcPr>
          <w:p w14:paraId="29634FB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  <w:tc>
          <w:tcPr>
            <w:tcW w:w="1134" w:type="dxa"/>
            <w:vAlign w:val="center"/>
          </w:tcPr>
          <w:p w14:paraId="61F4EAF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0.93</w:t>
            </w:r>
          </w:p>
        </w:tc>
        <w:tc>
          <w:tcPr>
            <w:tcW w:w="283" w:type="dxa"/>
            <w:vAlign w:val="center"/>
          </w:tcPr>
          <w:p w14:paraId="0BE7631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46D072BE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F1 Score</w:t>
            </w:r>
          </w:p>
        </w:tc>
        <w:tc>
          <w:tcPr>
            <w:tcW w:w="1048" w:type="dxa"/>
            <w:vAlign w:val="center"/>
          </w:tcPr>
          <w:p w14:paraId="45CECE9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0.66</w:t>
            </w:r>
          </w:p>
        </w:tc>
        <w:tc>
          <w:tcPr>
            <w:tcW w:w="1157" w:type="dxa"/>
            <w:vAlign w:val="center"/>
          </w:tcPr>
          <w:p w14:paraId="29D97D4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0.59</w:t>
            </w:r>
          </w:p>
        </w:tc>
        <w:tc>
          <w:tcPr>
            <w:tcW w:w="1111" w:type="dxa"/>
            <w:vAlign w:val="center"/>
          </w:tcPr>
          <w:p w14:paraId="17A9077C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  <w:tc>
          <w:tcPr>
            <w:tcW w:w="1134" w:type="dxa"/>
            <w:vAlign w:val="center"/>
          </w:tcPr>
          <w:p w14:paraId="4A90D3F9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0.94</w:t>
            </w:r>
          </w:p>
        </w:tc>
      </w:tr>
      <w:tr w:rsidR="00A859C1" w:rsidRPr="00C70125" w14:paraId="7471790A" w14:textId="77777777" w:rsidTr="0028578E">
        <w:tc>
          <w:tcPr>
            <w:tcW w:w="1413" w:type="dxa"/>
            <w:tcBorders>
              <w:bottom w:val="single" w:sz="4" w:space="0" w:color="auto"/>
            </w:tcBorders>
            <w:vAlign w:val="center"/>
          </w:tcPr>
          <w:p w14:paraId="52550A6E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Mean IoU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37DEE7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0.52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vAlign w:val="center"/>
          </w:tcPr>
          <w:p w14:paraId="3130F55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0.49</w:t>
            </w:r>
          </w:p>
        </w:tc>
        <w:tc>
          <w:tcPr>
            <w:tcW w:w="1111" w:type="dxa"/>
            <w:tcBorders>
              <w:bottom w:val="single" w:sz="4" w:space="0" w:color="auto"/>
            </w:tcBorders>
            <w:vAlign w:val="center"/>
          </w:tcPr>
          <w:p w14:paraId="3E3FC18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0.67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EEF114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0.87</w:t>
            </w:r>
          </w:p>
        </w:tc>
        <w:tc>
          <w:tcPr>
            <w:tcW w:w="283" w:type="dxa"/>
            <w:vAlign w:val="center"/>
          </w:tcPr>
          <w:p w14:paraId="2475EEF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tcBorders>
              <w:bottom w:val="single" w:sz="4" w:space="0" w:color="auto"/>
            </w:tcBorders>
            <w:vAlign w:val="center"/>
          </w:tcPr>
          <w:p w14:paraId="5B5C3E7C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Mean IoU</w:t>
            </w:r>
          </w:p>
        </w:tc>
        <w:tc>
          <w:tcPr>
            <w:tcW w:w="1048" w:type="dxa"/>
            <w:tcBorders>
              <w:bottom w:val="single" w:sz="4" w:space="0" w:color="auto"/>
            </w:tcBorders>
            <w:vAlign w:val="center"/>
          </w:tcPr>
          <w:p w14:paraId="7CD5F7F4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0.46</w:t>
            </w:r>
          </w:p>
        </w:tc>
        <w:tc>
          <w:tcPr>
            <w:tcW w:w="1157" w:type="dxa"/>
            <w:tcBorders>
              <w:bottom w:val="single" w:sz="4" w:space="0" w:color="auto"/>
            </w:tcBorders>
            <w:vAlign w:val="center"/>
          </w:tcPr>
          <w:p w14:paraId="379654D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0.41</w:t>
            </w:r>
          </w:p>
        </w:tc>
        <w:tc>
          <w:tcPr>
            <w:tcW w:w="1111" w:type="dxa"/>
            <w:tcBorders>
              <w:bottom w:val="single" w:sz="4" w:space="0" w:color="auto"/>
            </w:tcBorders>
            <w:vAlign w:val="center"/>
          </w:tcPr>
          <w:p w14:paraId="1D415FB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001143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</w:tr>
      <w:tr w:rsidR="00A859C1" w:rsidRPr="00C70125" w14:paraId="6AAC9725" w14:textId="77777777" w:rsidTr="0028578E">
        <w:tc>
          <w:tcPr>
            <w:tcW w:w="6091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3D6699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en-CA"/>
              </w:rPr>
              <w:t>Dataset 3 - Optical indices</w:t>
            </w:r>
          </w:p>
        </w:tc>
        <w:tc>
          <w:tcPr>
            <w:tcW w:w="283" w:type="dxa"/>
          </w:tcPr>
          <w:p w14:paraId="0E95E010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5675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C18F8B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en-CA"/>
              </w:rPr>
              <w:t>Dataset 4 - Multispectral + SAR bands</w:t>
            </w:r>
          </w:p>
        </w:tc>
      </w:tr>
      <w:tr w:rsidR="00A859C1" w:rsidRPr="00C70125" w14:paraId="08AA5D05" w14:textId="77777777" w:rsidTr="0028578E">
        <w:tc>
          <w:tcPr>
            <w:tcW w:w="14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A2F4380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Metrics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23D7645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Built-up area</w:t>
            </w:r>
          </w:p>
        </w:tc>
        <w:tc>
          <w:tcPr>
            <w:tcW w:w="129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EEF6C8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Vegetated</w:t>
            </w:r>
          </w:p>
        </w:tc>
        <w:tc>
          <w:tcPr>
            <w:tcW w:w="11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7E159A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Non-rice fields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0F6F3B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Rice fields</w:t>
            </w:r>
          </w:p>
        </w:tc>
        <w:tc>
          <w:tcPr>
            <w:tcW w:w="283" w:type="dxa"/>
          </w:tcPr>
          <w:p w14:paraId="572B0127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12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D81C7F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Metrics</w:t>
            </w:r>
          </w:p>
        </w:tc>
        <w:tc>
          <w:tcPr>
            <w:tcW w:w="10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C9FA1F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Built-up area</w:t>
            </w:r>
          </w:p>
        </w:tc>
        <w:tc>
          <w:tcPr>
            <w:tcW w:w="11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8D43C3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Vegetated</w:t>
            </w:r>
          </w:p>
        </w:tc>
        <w:tc>
          <w:tcPr>
            <w:tcW w:w="11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6D7B23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Non-rice fields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19CBC0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Rice fields</w:t>
            </w:r>
          </w:p>
        </w:tc>
      </w:tr>
      <w:tr w:rsidR="00A859C1" w:rsidRPr="00C70125" w14:paraId="033C891C" w14:textId="77777777" w:rsidTr="0028578E">
        <w:tc>
          <w:tcPr>
            <w:tcW w:w="1413" w:type="dxa"/>
            <w:tcBorders>
              <w:top w:val="single" w:sz="4" w:space="0" w:color="auto"/>
            </w:tcBorders>
            <w:vAlign w:val="center"/>
          </w:tcPr>
          <w:p w14:paraId="0ABF3B3F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Precision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65509CB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0.72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vAlign w:val="center"/>
          </w:tcPr>
          <w:p w14:paraId="6099784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0.64</w:t>
            </w:r>
          </w:p>
        </w:tc>
        <w:tc>
          <w:tcPr>
            <w:tcW w:w="1111" w:type="dxa"/>
            <w:tcBorders>
              <w:top w:val="single" w:sz="4" w:space="0" w:color="auto"/>
            </w:tcBorders>
            <w:vAlign w:val="center"/>
          </w:tcPr>
          <w:p w14:paraId="7AA89E39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31CAEDC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283" w:type="dxa"/>
            <w:vAlign w:val="center"/>
          </w:tcPr>
          <w:p w14:paraId="511031D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tcBorders>
              <w:top w:val="single" w:sz="4" w:space="0" w:color="auto"/>
            </w:tcBorders>
            <w:vAlign w:val="center"/>
          </w:tcPr>
          <w:p w14:paraId="75543946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Precision</w:t>
            </w:r>
          </w:p>
        </w:tc>
        <w:tc>
          <w:tcPr>
            <w:tcW w:w="1048" w:type="dxa"/>
            <w:tcBorders>
              <w:top w:val="single" w:sz="4" w:space="0" w:color="auto"/>
            </w:tcBorders>
            <w:vAlign w:val="center"/>
          </w:tcPr>
          <w:p w14:paraId="3B26398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0.75</w:t>
            </w:r>
          </w:p>
        </w:tc>
        <w:tc>
          <w:tcPr>
            <w:tcW w:w="1157" w:type="dxa"/>
            <w:tcBorders>
              <w:top w:val="single" w:sz="4" w:space="0" w:color="auto"/>
            </w:tcBorders>
            <w:vAlign w:val="center"/>
          </w:tcPr>
          <w:p w14:paraId="4479B6B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0.73</w:t>
            </w:r>
          </w:p>
        </w:tc>
        <w:tc>
          <w:tcPr>
            <w:tcW w:w="1111" w:type="dxa"/>
            <w:tcBorders>
              <w:top w:val="single" w:sz="4" w:space="0" w:color="auto"/>
            </w:tcBorders>
            <w:vAlign w:val="center"/>
          </w:tcPr>
          <w:p w14:paraId="0C62D5E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0.90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46B4054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0.93</w:t>
            </w:r>
          </w:p>
        </w:tc>
      </w:tr>
      <w:tr w:rsidR="00A859C1" w:rsidRPr="00C70125" w14:paraId="06E43EDF" w14:textId="77777777" w:rsidTr="0028578E">
        <w:tc>
          <w:tcPr>
            <w:tcW w:w="1413" w:type="dxa"/>
            <w:vAlign w:val="center"/>
          </w:tcPr>
          <w:p w14:paraId="4464AFBE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Recall</w:t>
            </w:r>
          </w:p>
        </w:tc>
        <w:tc>
          <w:tcPr>
            <w:tcW w:w="1134" w:type="dxa"/>
            <w:vAlign w:val="center"/>
          </w:tcPr>
          <w:p w14:paraId="65B6EB2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0.69</w:t>
            </w:r>
          </w:p>
        </w:tc>
        <w:tc>
          <w:tcPr>
            <w:tcW w:w="1299" w:type="dxa"/>
            <w:vAlign w:val="center"/>
          </w:tcPr>
          <w:p w14:paraId="35694EC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0.47</w:t>
            </w:r>
          </w:p>
        </w:tc>
        <w:tc>
          <w:tcPr>
            <w:tcW w:w="1111" w:type="dxa"/>
            <w:vAlign w:val="center"/>
          </w:tcPr>
          <w:p w14:paraId="240006E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0.86</w:t>
            </w:r>
          </w:p>
        </w:tc>
        <w:tc>
          <w:tcPr>
            <w:tcW w:w="1134" w:type="dxa"/>
            <w:vAlign w:val="center"/>
          </w:tcPr>
          <w:p w14:paraId="30169BB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0.95</w:t>
            </w:r>
          </w:p>
        </w:tc>
        <w:tc>
          <w:tcPr>
            <w:tcW w:w="283" w:type="dxa"/>
            <w:vAlign w:val="center"/>
          </w:tcPr>
          <w:p w14:paraId="6E61CC9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38F1E33E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Recall</w:t>
            </w:r>
          </w:p>
        </w:tc>
        <w:tc>
          <w:tcPr>
            <w:tcW w:w="1048" w:type="dxa"/>
            <w:vAlign w:val="center"/>
          </w:tcPr>
          <w:p w14:paraId="32A7921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0.72</w:t>
            </w:r>
          </w:p>
        </w:tc>
        <w:tc>
          <w:tcPr>
            <w:tcW w:w="1157" w:type="dxa"/>
            <w:vAlign w:val="center"/>
          </w:tcPr>
          <w:p w14:paraId="619BA07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0.70</w:t>
            </w:r>
          </w:p>
        </w:tc>
        <w:tc>
          <w:tcPr>
            <w:tcW w:w="1111" w:type="dxa"/>
            <w:vAlign w:val="center"/>
          </w:tcPr>
          <w:p w14:paraId="2A68E774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1134" w:type="dxa"/>
            <w:vAlign w:val="center"/>
          </w:tcPr>
          <w:p w14:paraId="1584134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0.96</w:t>
            </w:r>
          </w:p>
        </w:tc>
      </w:tr>
      <w:tr w:rsidR="00A859C1" w:rsidRPr="00C70125" w14:paraId="4633929A" w14:textId="77777777" w:rsidTr="0028578E">
        <w:tc>
          <w:tcPr>
            <w:tcW w:w="1413" w:type="dxa"/>
            <w:vAlign w:val="center"/>
          </w:tcPr>
          <w:p w14:paraId="7D4CADB3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F1 Score</w:t>
            </w:r>
          </w:p>
        </w:tc>
        <w:tc>
          <w:tcPr>
            <w:tcW w:w="1134" w:type="dxa"/>
            <w:vAlign w:val="center"/>
          </w:tcPr>
          <w:p w14:paraId="01B0B12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0.70</w:t>
            </w:r>
          </w:p>
        </w:tc>
        <w:tc>
          <w:tcPr>
            <w:tcW w:w="1299" w:type="dxa"/>
            <w:vAlign w:val="center"/>
          </w:tcPr>
          <w:p w14:paraId="7289DCA4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0.54</w:t>
            </w:r>
          </w:p>
        </w:tc>
        <w:tc>
          <w:tcPr>
            <w:tcW w:w="1111" w:type="dxa"/>
            <w:vAlign w:val="center"/>
          </w:tcPr>
          <w:p w14:paraId="2DE282DB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0.87</w:t>
            </w:r>
          </w:p>
        </w:tc>
        <w:tc>
          <w:tcPr>
            <w:tcW w:w="1134" w:type="dxa"/>
            <w:vAlign w:val="center"/>
          </w:tcPr>
          <w:p w14:paraId="65C2DF1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0.92</w:t>
            </w:r>
          </w:p>
        </w:tc>
        <w:tc>
          <w:tcPr>
            <w:tcW w:w="283" w:type="dxa"/>
            <w:vAlign w:val="center"/>
          </w:tcPr>
          <w:p w14:paraId="7FF5D69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15363926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F1 Score</w:t>
            </w:r>
          </w:p>
        </w:tc>
        <w:tc>
          <w:tcPr>
            <w:tcW w:w="1048" w:type="dxa"/>
            <w:vAlign w:val="center"/>
          </w:tcPr>
          <w:p w14:paraId="5C3B15A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0.73</w:t>
            </w:r>
          </w:p>
        </w:tc>
        <w:tc>
          <w:tcPr>
            <w:tcW w:w="1157" w:type="dxa"/>
            <w:vAlign w:val="center"/>
          </w:tcPr>
          <w:p w14:paraId="61B9D5D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0.71</w:t>
            </w:r>
          </w:p>
        </w:tc>
        <w:tc>
          <w:tcPr>
            <w:tcW w:w="1111" w:type="dxa"/>
            <w:vAlign w:val="center"/>
          </w:tcPr>
          <w:p w14:paraId="314DB22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1134" w:type="dxa"/>
            <w:vAlign w:val="center"/>
          </w:tcPr>
          <w:p w14:paraId="0CB9927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0.95</w:t>
            </w:r>
          </w:p>
        </w:tc>
      </w:tr>
      <w:tr w:rsidR="00A859C1" w:rsidRPr="00C70125" w14:paraId="00AA7413" w14:textId="77777777" w:rsidTr="0028578E">
        <w:tc>
          <w:tcPr>
            <w:tcW w:w="1413" w:type="dxa"/>
            <w:tcBorders>
              <w:bottom w:val="single" w:sz="4" w:space="0" w:color="auto"/>
            </w:tcBorders>
            <w:vAlign w:val="center"/>
          </w:tcPr>
          <w:p w14:paraId="438BF576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Mean IoU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B548FB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0.50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vAlign w:val="center"/>
          </w:tcPr>
          <w:p w14:paraId="2619AC15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0.37</w:t>
            </w:r>
          </w:p>
        </w:tc>
        <w:tc>
          <w:tcPr>
            <w:tcW w:w="1111" w:type="dxa"/>
            <w:tcBorders>
              <w:bottom w:val="single" w:sz="4" w:space="0" w:color="auto"/>
            </w:tcBorders>
            <w:vAlign w:val="center"/>
          </w:tcPr>
          <w:p w14:paraId="41EB6464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E77241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0.85</w:t>
            </w:r>
          </w:p>
        </w:tc>
        <w:tc>
          <w:tcPr>
            <w:tcW w:w="283" w:type="dxa"/>
            <w:vAlign w:val="center"/>
          </w:tcPr>
          <w:p w14:paraId="3BB0AFC5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tcBorders>
              <w:bottom w:val="single" w:sz="4" w:space="0" w:color="auto"/>
            </w:tcBorders>
            <w:vAlign w:val="center"/>
          </w:tcPr>
          <w:p w14:paraId="0453E692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Mean IoU</w:t>
            </w:r>
          </w:p>
        </w:tc>
        <w:tc>
          <w:tcPr>
            <w:tcW w:w="1048" w:type="dxa"/>
            <w:tcBorders>
              <w:bottom w:val="single" w:sz="4" w:space="0" w:color="auto"/>
            </w:tcBorders>
            <w:vAlign w:val="center"/>
          </w:tcPr>
          <w:p w14:paraId="21C125E4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0.54</w:t>
            </w:r>
          </w:p>
        </w:tc>
        <w:tc>
          <w:tcPr>
            <w:tcW w:w="1157" w:type="dxa"/>
            <w:tcBorders>
              <w:bottom w:val="single" w:sz="4" w:space="0" w:color="auto"/>
            </w:tcBorders>
            <w:vAlign w:val="center"/>
          </w:tcPr>
          <w:p w14:paraId="09D74DC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0.56</w:t>
            </w:r>
          </w:p>
        </w:tc>
        <w:tc>
          <w:tcPr>
            <w:tcW w:w="1111" w:type="dxa"/>
            <w:tcBorders>
              <w:bottom w:val="single" w:sz="4" w:space="0" w:color="auto"/>
            </w:tcBorders>
            <w:vAlign w:val="center"/>
          </w:tcPr>
          <w:p w14:paraId="23D0B799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920214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</w:tr>
      <w:tr w:rsidR="00A859C1" w:rsidRPr="00C70125" w14:paraId="63927A7D" w14:textId="77777777" w:rsidTr="0028578E">
        <w:tc>
          <w:tcPr>
            <w:tcW w:w="6091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339C00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en-CA"/>
              </w:rPr>
              <w:t>Dataset 5 - SAR + Optical indices</w:t>
            </w:r>
          </w:p>
        </w:tc>
        <w:tc>
          <w:tcPr>
            <w:tcW w:w="283" w:type="dxa"/>
          </w:tcPr>
          <w:p w14:paraId="24F46E17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5675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0302F46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en-CA"/>
              </w:rPr>
              <w:t>Dataset 6 - Multispectral + Optical indices</w:t>
            </w:r>
          </w:p>
        </w:tc>
      </w:tr>
      <w:tr w:rsidR="00A859C1" w:rsidRPr="00C70125" w14:paraId="44F03364" w14:textId="77777777" w:rsidTr="0028578E">
        <w:tc>
          <w:tcPr>
            <w:tcW w:w="14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71FEB5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Metrics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450B72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Built-up area</w:t>
            </w:r>
          </w:p>
        </w:tc>
        <w:tc>
          <w:tcPr>
            <w:tcW w:w="129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D4D5E7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Vegetated</w:t>
            </w:r>
          </w:p>
        </w:tc>
        <w:tc>
          <w:tcPr>
            <w:tcW w:w="11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1ECF52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Non-rice fields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90437E9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Rice fields</w:t>
            </w:r>
          </w:p>
        </w:tc>
        <w:tc>
          <w:tcPr>
            <w:tcW w:w="283" w:type="dxa"/>
          </w:tcPr>
          <w:p w14:paraId="01E1A530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12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8AD71D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Metrics</w:t>
            </w:r>
          </w:p>
        </w:tc>
        <w:tc>
          <w:tcPr>
            <w:tcW w:w="10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6B419E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Built-up area</w:t>
            </w:r>
          </w:p>
        </w:tc>
        <w:tc>
          <w:tcPr>
            <w:tcW w:w="11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C0F8DA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Vegetated</w:t>
            </w:r>
          </w:p>
        </w:tc>
        <w:tc>
          <w:tcPr>
            <w:tcW w:w="11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17B4B6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Non-rice fields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7C8B14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Rice fields</w:t>
            </w:r>
          </w:p>
        </w:tc>
      </w:tr>
      <w:tr w:rsidR="00A859C1" w:rsidRPr="00C70125" w14:paraId="22E8BB72" w14:textId="77777777" w:rsidTr="0028578E">
        <w:tc>
          <w:tcPr>
            <w:tcW w:w="1413" w:type="dxa"/>
            <w:tcBorders>
              <w:top w:val="single" w:sz="4" w:space="0" w:color="auto"/>
            </w:tcBorders>
            <w:vAlign w:val="center"/>
          </w:tcPr>
          <w:p w14:paraId="4DF054DA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Precision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17F4061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0.74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vAlign w:val="center"/>
          </w:tcPr>
          <w:p w14:paraId="079B54F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0.68</w:t>
            </w:r>
          </w:p>
        </w:tc>
        <w:tc>
          <w:tcPr>
            <w:tcW w:w="1111" w:type="dxa"/>
            <w:tcBorders>
              <w:top w:val="single" w:sz="4" w:space="0" w:color="auto"/>
            </w:tcBorders>
            <w:vAlign w:val="center"/>
          </w:tcPr>
          <w:p w14:paraId="6D182834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52CB38D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0.94</w:t>
            </w:r>
          </w:p>
        </w:tc>
        <w:tc>
          <w:tcPr>
            <w:tcW w:w="283" w:type="dxa"/>
            <w:tcBorders>
              <w:top w:val="single" w:sz="4" w:space="0" w:color="auto"/>
            </w:tcBorders>
            <w:vAlign w:val="center"/>
          </w:tcPr>
          <w:p w14:paraId="59517EB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tcBorders>
              <w:top w:val="single" w:sz="4" w:space="0" w:color="auto"/>
            </w:tcBorders>
            <w:vAlign w:val="center"/>
          </w:tcPr>
          <w:p w14:paraId="26779CDC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Precision</w:t>
            </w:r>
          </w:p>
        </w:tc>
        <w:tc>
          <w:tcPr>
            <w:tcW w:w="1048" w:type="dxa"/>
            <w:tcBorders>
              <w:top w:val="single" w:sz="4" w:space="0" w:color="auto"/>
            </w:tcBorders>
            <w:vAlign w:val="center"/>
          </w:tcPr>
          <w:p w14:paraId="55C95DF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0.74</w:t>
            </w:r>
          </w:p>
        </w:tc>
        <w:tc>
          <w:tcPr>
            <w:tcW w:w="1157" w:type="dxa"/>
            <w:tcBorders>
              <w:top w:val="single" w:sz="4" w:space="0" w:color="auto"/>
            </w:tcBorders>
            <w:vAlign w:val="center"/>
          </w:tcPr>
          <w:p w14:paraId="2927AA59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0.70</w:t>
            </w:r>
          </w:p>
        </w:tc>
        <w:tc>
          <w:tcPr>
            <w:tcW w:w="1111" w:type="dxa"/>
            <w:tcBorders>
              <w:top w:val="single" w:sz="4" w:space="0" w:color="auto"/>
            </w:tcBorders>
            <w:vAlign w:val="center"/>
          </w:tcPr>
          <w:p w14:paraId="71BEE05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0.90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42B1327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0.92</w:t>
            </w:r>
          </w:p>
        </w:tc>
      </w:tr>
      <w:tr w:rsidR="00A859C1" w:rsidRPr="00C70125" w14:paraId="6812992D" w14:textId="77777777" w:rsidTr="0028578E">
        <w:tc>
          <w:tcPr>
            <w:tcW w:w="1413" w:type="dxa"/>
            <w:vAlign w:val="center"/>
          </w:tcPr>
          <w:p w14:paraId="556BC633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Recall</w:t>
            </w:r>
          </w:p>
        </w:tc>
        <w:tc>
          <w:tcPr>
            <w:tcW w:w="1134" w:type="dxa"/>
            <w:vAlign w:val="center"/>
          </w:tcPr>
          <w:p w14:paraId="229F7EC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0.71</w:t>
            </w:r>
          </w:p>
        </w:tc>
        <w:tc>
          <w:tcPr>
            <w:tcW w:w="1299" w:type="dxa"/>
            <w:vAlign w:val="center"/>
          </w:tcPr>
          <w:p w14:paraId="5BD04401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0.65</w:t>
            </w:r>
          </w:p>
        </w:tc>
        <w:tc>
          <w:tcPr>
            <w:tcW w:w="1111" w:type="dxa"/>
            <w:vAlign w:val="center"/>
          </w:tcPr>
          <w:p w14:paraId="5FCDC9C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1134" w:type="dxa"/>
            <w:vAlign w:val="center"/>
          </w:tcPr>
          <w:p w14:paraId="74C2DB5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0.95</w:t>
            </w:r>
          </w:p>
        </w:tc>
        <w:tc>
          <w:tcPr>
            <w:tcW w:w="283" w:type="dxa"/>
            <w:vAlign w:val="center"/>
          </w:tcPr>
          <w:p w14:paraId="72648E3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16B09B17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Recall</w:t>
            </w:r>
          </w:p>
        </w:tc>
        <w:tc>
          <w:tcPr>
            <w:tcW w:w="1048" w:type="dxa"/>
            <w:vAlign w:val="center"/>
          </w:tcPr>
          <w:p w14:paraId="103A835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0.71</w:t>
            </w:r>
          </w:p>
        </w:tc>
        <w:tc>
          <w:tcPr>
            <w:tcW w:w="1157" w:type="dxa"/>
            <w:vAlign w:val="center"/>
          </w:tcPr>
          <w:p w14:paraId="2FCE87F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0.65</w:t>
            </w:r>
          </w:p>
        </w:tc>
        <w:tc>
          <w:tcPr>
            <w:tcW w:w="1111" w:type="dxa"/>
            <w:vAlign w:val="center"/>
          </w:tcPr>
          <w:p w14:paraId="2142C7E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  <w:tc>
          <w:tcPr>
            <w:tcW w:w="1134" w:type="dxa"/>
            <w:vAlign w:val="center"/>
          </w:tcPr>
          <w:p w14:paraId="19FBB31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0.95</w:t>
            </w:r>
          </w:p>
        </w:tc>
      </w:tr>
      <w:tr w:rsidR="00A859C1" w:rsidRPr="00C70125" w14:paraId="6BF66F44" w14:textId="77777777" w:rsidTr="0028578E">
        <w:tc>
          <w:tcPr>
            <w:tcW w:w="1413" w:type="dxa"/>
            <w:vAlign w:val="center"/>
          </w:tcPr>
          <w:p w14:paraId="2C8B3E0C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F1 Score</w:t>
            </w:r>
          </w:p>
        </w:tc>
        <w:tc>
          <w:tcPr>
            <w:tcW w:w="1134" w:type="dxa"/>
            <w:vAlign w:val="center"/>
          </w:tcPr>
          <w:p w14:paraId="74D81F0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0.72</w:t>
            </w:r>
          </w:p>
        </w:tc>
        <w:tc>
          <w:tcPr>
            <w:tcW w:w="1299" w:type="dxa"/>
            <w:vAlign w:val="center"/>
          </w:tcPr>
          <w:p w14:paraId="222A88F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0.66</w:t>
            </w:r>
          </w:p>
        </w:tc>
        <w:tc>
          <w:tcPr>
            <w:tcW w:w="1111" w:type="dxa"/>
            <w:vAlign w:val="center"/>
          </w:tcPr>
          <w:p w14:paraId="54D51B4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  <w:tc>
          <w:tcPr>
            <w:tcW w:w="1134" w:type="dxa"/>
            <w:vAlign w:val="center"/>
          </w:tcPr>
          <w:p w14:paraId="0E858CA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0.95</w:t>
            </w:r>
          </w:p>
        </w:tc>
        <w:tc>
          <w:tcPr>
            <w:tcW w:w="283" w:type="dxa"/>
            <w:vAlign w:val="center"/>
          </w:tcPr>
          <w:p w14:paraId="3471AC2C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07E6F518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F1 Score</w:t>
            </w:r>
          </w:p>
        </w:tc>
        <w:tc>
          <w:tcPr>
            <w:tcW w:w="1048" w:type="dxa"/>
            <w:vAlign w:val="center"/>
          </w:tcPr>
          <w:p w14:paraId="42555CC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0.72</w:t>
            </w:r>
          </w:p>
        </w:tc>
        <w:tc>
          <w:tcPr>
            <w:tcW w:w="1157" w:type="dxa"/>
            <w:vAlign w:val="center"/>
          </w:tcPr>
          <w:p w14:paraId="5FD52DE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0.67</w:t>
            </w:r>
          </w:p>
        </w:tc>
        <w:tc>
          <w:tcPr>
            <w:tcW w:w="1111" w:type="dxa"/>
            <w:vAlign w:val="center"/>
          </w:tcPr>
          <w:p w14:paraId="10501C65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1134" w:type="dxa"/>
            <w:vAlign w:val="center"/>
          </w:tcPr>
          <w:p w14:paraId="6C5DF7C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0.94</w:t>
            </w:r>
          </w:p>
        </w:tc>
      </w:tr>
      <w:tr w:rsidR="00A859C1" w:rsidRPr="00C70125" w14:paraId="20C3B87F" w14:textId="77777777" w:rsidTr="0028578E">
        <w:tc>
          <w:tcPr>
            <w:tcW w:w="1413" w:type="dxa"/>
            <w:tcBorders>
              <w:bottom w:val="single" w:sz="4" w:space="0" w:color="auto"/>
            </w:tcBorders>
            <w:vAlign w:val="center"/>
          </w:tcPr>
          <w:p w14:paraId="681780E8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Mean IoU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8B9323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180C63">
              <w:rPr>
                <w:rFonts w:ascii="Times New Roman" w:hAnsi="Times New Roman" w:cs="Times New Roman"/>
                <w:color w:val="000000"/>
              </w:rPr>
              <w:t>0.53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vAlign w:val="center"/>
          </w:tcPr>
          <w:p w14:paraId="23C7BA4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180C63">
              <w:rPr>
                <w:rFonts w:ascii="Times New Roman" w:hAnsi="Times New Roman" w:cs="Times New Roman"/>
                <w:color w:val="000000"/>
              </w:rPr>
              <w:t>0.49</w:t>
            </w:r>
          </w:p>
        </w:tc>
        <w:tc>
          <w:tcPr>
            <w:tcW w:w="1111" w:type="dxa"/>
            <w:tcBorders>
              <w:bottom w:val="single" w:sz="4" w:space="0" w:color="auto"/>
            </w:tcBorders>
            <w:vAlign w:val="center"/>
          </w:tcPr>
          <w:p w14:paraId="4041F0E9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180C63">
              <w:rPr>
                <w:rFonts w:ascii="Times New Roman" w:hAnsi="Times New Roman" w:cs="Times New Roman"/>
                <w:color w:val="000000"/>
              </w:rPr>
              <w:t>0.69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3CC4008C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180C63">
              <w:rPr>
                <w:rFonts w:ascii="Times New Roman" w:hAnsi="Times New Roman" w:cs="Times New Roman"/>
                <w:color w:val="000000"/>
              </w:rPr>
              <w:t>0.89</w:t>
            </w:r>
          </w:p>
        </w:tc>
        <w:tc>
          <w:tcPr>
            <w:tcW w:w="283" w:type="dxa"/>
            <w:vAlign w:val="center"/>
          </w:tcPr>
          <w:p w14:paraId="4655D5E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tcBorders>
              <w:bottom w:val="single" w:sz="4" w:space="0" w:color="auto"/>
            </w:tcBorders>
            <w:vAlign w:val="center"/>
          </w:tcPr>
          <w:p w14:paraId="65FBA6A1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Mean IoU</w:t>
            </w:r>
          </w:p>
        </w:tc>
        <w:tc>
          <w:tcPr>
            <w:tcW w:w="1048" w:type="dxa"/>
            <w:tcBorders>
              <w:bottom w:val="single" w:sz="4" w:space="0" w:color="auto"/>
            </w:tcBorders>
            <w:vAlign w:val="center"/>
          </w:tcPr>
          <w:p w14:paraId="023452AC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0.53</w:t>
            </w:r>
          </w:p>
        </w:tc>
        <w:tc>
          <w:tcPr>
            <w:tcW w:w="1157" w:type="dxa"/>
            <w:tcBorders>
              <w:bottom w:val="single" w:sz="4" w:space="0" w:color="auto"/>
            </w:tcBorders>
            <w:vAlign w:val="center"/>
          </w:tcPr>
          <w:p w14:paraId="2C543E5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0.51</w:t>
            </w:r>
          </w:p>
        </w:tc>
        <w:tc>
          <w:tcPr>
            <w:tcW w:w="1111" w:type="dxa"/>
            <w:tcBorders>
              <w:bottom w:val="single" w:sz="4" w:space="0" w:color="auto"/>
            </w:tcBorders>
            <w:vAlign w:val="center"/>
          </w:tcPr>
          <w:p w14:paraId="36E86FB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0.69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0E13983B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0.88</w:t>
            </w:r>
          </w:p>
        </w:tc>
      </w:tr>
      <w:tr w:rsidR="00A859C1" w:rsidRPr="00C70125" w14:paraId="33DD3DA2" w14:textId="77777777" w:rsidTr="0028578E">
        <w:tc>
          <w:tcPr>
            <w:tcW w:w="6091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89A84C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en-CA"/>
              </w:rPr>
              <w:t>Dataset 7 - Multispectral + SAR + Optical indices</w:t>
            </w:r>
          </w:p>
        </w:tc>
        <w:tc>
          <w:tcPr>
            <w:tcW w:w="283" w:type="dxa"/>
          </w:tcPr>
          <w:p w14:paraId="2F0A1C04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5675" w:type="dxa"/>
            <w:gridSpan w:val="5"/>
            <w:tcBorders>
              <w:top w:val="single" w:sz="4" w:space="0" w:color="auto"/>
            </w:tcBorders>
            <w:vAlign w:val="bottom"/>
          </w:tcPr>
          <w:p w14:paraId="31E185F8" w14:textId="77777777" w:rsidR="00A859C1" w:rsidRPr="00C70125" w:rsidRDefault="00A859C1" w:rsidP="0028578E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</w:tr>
      <w:tr w:rsidR="00A859C1" w:rsidRPr="00C70125" w14:paraId="025B4314" w14:textId="77777777" w:rsidTr="0028578E">
        <w:tc>
          <w:tcPr>
            <w:tcW w:w="14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922EB7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Metrics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8170B89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Built-up area</w:t>
            </w:r>
          </w:p>
        </w:tc>
        <w:tc>
          <w:tcPr>
            <w:tcW w:w="129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7222D34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Vegetated</w:t>
            </w:r>
          </w:p>
        </w:tc>
        <w:tc>
          <w:tcPr>
            <w:tcW w:w="11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52D2B0F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Non-rice fields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D9D25D" w14:textId="77777777" w:rsidR="00A859C1" w:rsidRPr="00C70125" w:rsidRDefault="00A859C1" w:rsidP="0028578E">
            <w:pPr>
              <w:jc w:val="center"/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Rice fields</w:t>
            </w:r>
          </w:p>
        </w:tc>
        <w:tc>
          <w:tcPr>
            <w:tcW w:w="283" w:type="dxa"/>
          </w:tcPr>
          <w:p w14:paraId="1F6813A0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1225" w:type="dxa"/>
            <w:vAlign w:val="center"/>
          </w:tcPr>
          <w:p w14:paraId="76C5B2CB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1048" w:type="dxa"/>
            <w:vAlign w:val="center"/>
          </w:tcPr>
          <w:p w14:paraId="19691580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1157" w:type="dxa"/>
            <w:vAlign w:val="center"/>
          </w:tcPr>
          <w:p w14:paraId="6F6A9DCC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1111" w:type="dxa"/>
            <w:vAlign w:val="center"/>
          </w:tcPr>
          <w:p w14:paraId="68349431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1134" w:type="dxa"/>
            <w:vAlign w:val="center"/>
          </w:tcPr>
          <w:p w14:paraId="44260A05" w14:textId="77777777" w:rsidR="00A859C1" w:rsidRPr="00C70125" w:rsidRDefault="00A859C1" w:rsidP="0028578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</w:pPr>
          </w:p>
        </w:tc>
      </w:tr>
      <w:tr w:rsidR="00A859C1" w:rsidRPr="00C70125" w14:paraId="0AAAA163" w14:textId="77777777" w:rsidTr="0028578E">
        <w:tc>
          <w:tcPr>
            <w:tcW w:w="1413" w:type="dxa"/>
            <w:tcBorders>
              <w:top w:val="single" w:sz="4" w:space="0" w:color="auto"/>
            </w:tcBorders>
            <w:vAlign w:val="center"/>
          </w:tcPr>
          <w:p w14:paraId="022900E7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Precision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7A145EF4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0.75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vAlign w:val="center"/>
          </w:tcPr>
          <w:p w14:paraId="7A8BC0F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0.72</w:t>
            </w:r>
          </w:p>
        </w:tc>
        <w:tc>
          <w:tcPr>
            <w:tcW w:w="1111" w:type="dxa"/>
            <w:tcBorders>
              <w:top w:val="single" w:sz="4" w:space="0" w:color="auto"/>
            </w:tcBorders>
            <w:vAlign w:val="center"/>
          </w:tcPr>
          <w:p w14:paraId="5E762ED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0.90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76EF3AE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0.94</w:t>
            </w:r>
          </w:p>
        </w:tc>
        <w:tc>
          <w:tcPr>
            <w:tcW w:w="283" w:type="dxa"/>
            <w:vAlign w:val="center"/>
          </w:tcPr>
          <w:p w14:paraId="52B493F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749DBDA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48" w:type="dxa"/>
            <w:vAlign w:val="center"/>
          </w:tcPr>
          <w:p w14:paraId="628195B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57" w:type="dxa"/>
            <w:vAlign w:val="center"/>
          </w:tcPr>
          <w:p w14:paraId="20599CF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11" w:type="dxa"/>
            <w:vAlign w:val="center"/>
          </w:tcPr>
          <w:p w14:paraId="28E7A9D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5A6C5FF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</w:tr>
      <w:tr w:rsidR="00A859C1" w:rsidRPr="00C70125" w14:paraId="5BA508C7" w14:textId="77777777" w:rsidTr="0028578E">
        <w:tc>
          <w:tcPr>
            <w:tcW w:w="1413" w:type="dxa"/>
            <w:vAlign w:val="center"/>
          </w:tcPr>
          <w:p w14:paraId="4EFE02D8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Recall</w:t>
            </w:r>
          </w:p>
        </w:tc>
        <w:tc>
          <w:tcPr>
            <w:tcW w:w="1134" w:type="dxa"/>
            <w:vAlign w:val="center"/>
          </w:tcPr>
          <w:p w14:paraId="01BFF4E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0.72</w:t>
            </w:r>
          </w:p>
        </w:tc>
        <w:tc>
          <w:tcPr>
            <w:tcW w:w="1299" w:type="dxa"/>
            <w:vAlign w:val="center"/>
          </w:tcPr>
          <w:p w14:paraId="3C242DD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0.70</w:t>
            </w:r>
          </w:p>
        </w:tc>
        <w:tc>
          <w:tcPr>
            <w:tcW w:w="1111" w:type="dxa"/>
            <w:vAlign w:val="center"/>
          </w:tcPr>
          <w:p w14:paraId="52FF9A13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1134" w:type="dxa"/>
            <w:vAlign w:val="center"/>
          </w:tcPr>
          <w:p w14:paraId="32C6BD3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0.96</w:t>
            </w:r>
          </w:p>
        </w:tc>
        <w:tc>
          <w:tcPr>
            <w:tcW w:w="283" w:type="dxa"/>
            <w:vAlign w:val="center"/>
          </w:tcPr>
          <w:p w14:paraId="0D56D469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571F6E4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48" w:type="dxa"/>
            <w:vAlign w:val="center"/>
          </w:tcPr>
          <w:p w14:paraId="6BD7559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57" w:type="dxa"/>
            <w:vAlign w:val="center"/>
          </w:tcPr>
          <w:p w14:paraId="3EFC597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11" w:type="dxa"/>
            <w:vAlign w:val="center"/>
          </w:tcPr>
          <w:p w14:paraId="72017775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3D50B10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</w:tr>
      <w:tr w:rsidR="00A859C1" w:rsidRPr="00C70125" w14:paraId="1EA6E5BA" w14:textId="77777777" w:rsidTr="0028578E">
        <w:tc>
          <w:tcPr>
            <w:tcW w:w="1413" w:type="dxa"/>
            <w:vAlign w:val="center"/>
          </w:tcPr>
          <w:p w14:paraId="654E97F4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F1 Score</w:t>
            </w:r>
          </w:p>
        </w:tc>
        <w:tc>
          <w:tcPr>
            <w:tcW w:w="1134" w:type="dxa"/>
            <w:vAlign w:val="center"/>
          </w:tcPr>
          <w:p w14:paraId="1328476E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0.73</w:t>
            </w:r>
          </w:p>
        </w:tc>
        <w:tc>
          <w:tcPr>
            <w:tcW w:w="1299" w:type="dxa"/>
            <w:vAlign w:val="center"/>
          </w:tcPr>
          <w:p w14:paraId="0B490DF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0.71</w:t>
            </w:r>
          </w:p>
        </w:tc>
        <w:tc>
          <w:tcPr>
            <w:tcW w:w="1111" w:type="dxa"/>
            <w:vAlign w:val="center"/>
          </w:tcPr>
          <w:p w14:paraId="0CAAAA9C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1134" w:type="dxa"/>
            <w:vAlign w:val="center"/>
          </w:tcPr>
          <w:p w14:paraId="0A5FD44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0.95</w:t>
            </w:r>
          </w:p>
        </w:tc>
        <w:tc>
          <w:tcPr>
            <w:tcW w:w="283" w:type="dxa"/>
            <w:vAlign w:val="center"/>
          </w:tcPr>
          <w:p w14:paraId="195F64B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7BA76771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48" w:type="dxa"/>
            <w:vAlign w:val="center"/>
          </w:tcPr>
          <w:p w14:paraId="60384546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57" w:type="dxa"/>
            <w:vAlign w:val="center"/>
          </w:tcPr>
          <w:p w14:paraId="69C6659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11" w:type="dxa"/>
            <w:vAlign w:val="center"/>
          </w:tcPr>
          <w:p w14:paraId="7B337564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002B77FD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</w:tr>
      <w:tr w:rsidR="00A859C1" w:rsidRPr="00C70125" w14:paraId="024CAE9F" w14:textId="77777777" w:rsidTr="0028578E">
        <w:tc>
          <w:tcPr>
            <w:tcW w:w="1413" w:type="dxa"/>
            <w:tcBorders>
              <w:bottom w:val="single" w:sz="4" w:space="0" w:color="auto"/>
            </w:tcBorders>
            <w:vAlign w:val="center"/>
          </w:tcPr>
          <w:p w14:paraId="03C7C89F" w14:textId="77777777" w:rsidR="00A859C1" w:rsidRPr="005A7BC9" w:rsidRDefault="00A859C1" w:rsidP="0028578E">
            <w:pPr>
              <w:rPr>
                <w:rFonts w:ascii="Times New Roman" w:hAnsi="Times New Roman" w:cs="Times New Roman"/>
                <w:b/>
                <w:bCs/>
              </w:rPr>
            </w:pPr>
            <w:r w:rsidRPr="00C7012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CA"/>
              </w:rPr>
              <w:t>Mean IoU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2683888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0.54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vAlign w:val="center"/>
          </w:tcPr>
          <w:p w14:paraId="134D78CC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0.55</w:t>
            </w:r>
          </w:p>
        </w:tc>
        <w:tc>
          <w:tcPr>
            <w:tcW w:w="1111" w:type="dxa"/>
            <w:tcBorders>
              <w:bottom w:val="single" w:sz="4" w:space="0" w:color="auto"/>
            </w:tcBorders>
            <w:vAlign w:val="center"/>
          </w:tcPr>
          <w:p w14:paraId="1E1FF737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0.71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4B5BA8EF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  <w:r w:rsidRPr="00C70125">
              <w:rPr>
                <w:rFonts w:ascii="Times New Roman" w:eastAsia="Times New Roman" w:hAnsi="Times New Roman" w:cs="Times New Roman"/>
                <w:color w:val="000000"/>
                <w:lang w:eastAsia="en-CA"/>
              </w:rPr>
              <w:t>0.89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vAlign w:val="center"/>
          </w:tcPr>
          <w:p w14:paraId="166CBC42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5" w:type="dxa"/>
            <w:vAlign w:val="center"/>
          </w:tcPr>
          <w:p w14:paraId="647EE4E0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48" w:type="dxa"/>
            <w:vAlign w:val="center"/>
          </w:tcPr>
          <w:p w14:paraId="731F485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57" w:type="dxa"/>
            <w:vAlign w:val="center"/>
          </w:tcPr>
          <w:p w14:paraId="1227A2E1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11" w:type="dxa"/>
            <w:vAlign w:val="center"/>
          </w:tcPr>
          <w:p w14:paraId="15A040B9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3FDFA86A" w14:textId="77777777" w:rsidR="00A859C1" w:rsidRPr="00C70125" w:rsidRDefault="00A859C1" w:rsidP="0028578E">
            <w:pPr>
              <w:rPr>
                <w:rFonts w:ascii="Times New Roman" w:hAnsi="Times New Roman" w:cs="Times New Roman"/>
              </w:rPr>
            </w:pPr>
          </w:p>
        </w:tc>
      </w:tr>
    </w:tbl>
    <w:p w14:paraId="20B37777" w14:textId="77777777" w:rsidR="00A859C1" w:rsidRDefault="00A859C1" w:rsidP="00A859C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FFAD58B" w14:textId="77777777" w:rsidR="00A859C1" w:rsidRDefault="00A859C1" w:rsidP="00A859C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  <w:sectPr w:rsidR="00A859C1" w:rsidSect="00E06AB1">
          <w:pgSz w:w="15840" w:h="12240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74DEE9A5" w14:textId="77777777" w:rsidR="00A859C1" w:rsidRDefault="00A859C1" w:rsidP="00A859C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2E7ABC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S2.</w:t>
      </w:r>
      <w:r>
        <w:rPr>
          <w:rFonts w:ascii="Times New Roman" w:hAnsi="Times New Roman" w:cs="Times New Roman"/>
          <w:sz w:val="24"/>
          <w:szCs w:val="24"/>
        </w:rPr>
        <w:t xml:space="preserve"> Error matrix and classification accuracy results of the Random Forest classification and optimal U-Net prediction (where U_Accuracy = Users' Accuracy and P_Accuracy = Users' Accuracy).</w:t>
      </w:r>
    </w:p>
    <w:p w14:paraId="26B648F8" w14:textId="77777777" w:rsidR="00A859C1" w:rsidRDefault="00A859C1" w:rsidP="00A859C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97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5"/>
        <w:gridCol w:w="1676"/>
        <w:gridCol w:w="1502"/>
        <w:gridCol w:w="913"/>
        <w:gridCol w:w="1721"/>
      </w:tblGrid>
      <w:tr w:rsidR="00A859C1" w:rsidRPr="003F5DBD" w14:paraId="13770229" w14:textId="77777777" w:rsidTr="0028578E">
        <w:trPr>
          <w:trHeight w:val="300"/>
          <w:jc w:val="center"/>
        </w:trPr>
        <w:tc>
          <w:tcPr>
            <w:tcW w:w="77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1A0678" w14:textId="77777777" w:rsidR="00A859C1" w:rsidRPr="003F5DBD" w:rsidRDefault="00A859C1" w:rsidP="0028578E">
            <w:pPr>
              <w:spacing w:after="6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U-Net - Dataset 4 - Multispectral + SAR bands</w:t>
            </w:r>
          </w:p>
        </w:tc>
      </w:tr>
      <w:tr w:rsidR="00A859C1" w:rsidRPr="003F5DBD" w14:paraId="5586E274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9AAD32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Class Name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3F329E2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Non-Rice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29AB153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Rice fields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391780D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EB7355B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U_Accuracy</w:t>
            </w:r>
          </w:p>
        </w:tc>
      </w:tr>
      <w:tr w:rsidR="00A859C1" w:rsidRPr="003F5DBD" w14:paraId="0E3010E2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2AA572E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Non-Rice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BDF4DC9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696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0B7FC33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D5304BF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705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E9F385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0.99</w:t>
            </w:r>
          </w:p>
        </w:tc>
      </w:tr>
      <w:tr w:rsidR="00A859C1" w:rsidRPr="003F5DBD" w14:paraId="57C0B098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504603A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Rice fields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3EC7EC3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2C7FC0B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D1D1FEA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295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15E3FC1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0.82</w:t>
            </w:r>
          </w:p>
        </w:tc>
      </w:tr>
      <w:tr w:rsidR="00A859C1" w:rsidRPr="003F5DBD" w14:paraId="07F257D5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6439D20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EF894D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750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2731D0D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250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52E3989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1000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962375A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4304C2CE" w14:textId="77777777" w:rsidTr="0028578E">
        <w:trPr>
          <w:trHeight w:val="285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7203B93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P_Accuracy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A9A7542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0.93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2912C63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0.96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660896A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0846AE0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29BD0B32" w14:textId="77777777" w:rsidTr="0028578E">
        <w:trPr>
          <w:trHeight w:val="285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8B231DA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F1-Score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2F49F1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0.96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C3482E8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58EEEC0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6A07E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26ACB6F1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463497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Overall Kappa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0054A73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0.84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605BB72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4F501ED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6578596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5639A1D8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AF30129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Overall Accuracy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78051EA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0.94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0D37DE9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C922FCF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F40DBB5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7A4E738B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C02B54E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Mean F1-Score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EF26960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4C13B0E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4033DE3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B69F0FB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4D456517" w14:textId="77777777" w:rsidTr="0028578E">
        <w:trPr>
          <w:trHeight w:val="255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EB39BB3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B68F3C6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45CD34A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2287FD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FC7C10A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59C1" w:rsidRPr="003F5DBD" w14:paraId="1939166F" w14:textId="77777777" w:rsidTr="0028578E">
        <w:trPr>
          <w:trHeight w:val="255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A43EFA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B4CF03F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1A964FE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A9468C0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A83469E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59C1" w:rsidRPr="003F5DBD" w14:paraId="2DFD2013" w14:textId="77777777" w:rsidTr="0028578E">
        <w:trPr>
          <w:trHeight w:val="300"/>
          <w:jc w:val="center"/>
        </w:trPr>
        <w:tc>
          <w:tcPr>
            <w:tcW w:w="77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E1E5DB1" w14:textId="77777777" w:rsidR="00A859C1" w:rsidRPr="003F5DBD" w:rsidRDefault="00A859C1" w:rsidP="0028578E">
            <w:pPr>
              <w:spacing w:after="6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RF (250) - Dataset 4 - Multispectral + SAR bands</w:t>
            </w:r>
          </w:p>
        </w:tc>
      </w:tr>
      <w:tr w:rsidR="00A859C1" w:rsidRPr="003F5DBD" w14:paraId="3DDE7A26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2C44B66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Class Name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F8D615F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Non-Rice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DDD40C6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Rice fields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C0A9570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D13DBA7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U_Accuracy</w:t>
            </w:r>
          </w:p>
        </w:tc>
      </w:tr>
      <w:tr w:rsidR="00A859C1" w:rsidRPr="003F5DBD" w14:paraId="3D3221E0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B00CD89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Non-Rice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8D9D06C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691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1D75EF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0421C3B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720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341C511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0.96</w:t>
            </w:r>
          </w:p>
        </w:tc>
      </w:tr>
      <w:tr w:rsidR="00A859C1" w:rsidRPr="003F5DBD" w14:paraId="0E3F02E5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74A5C3A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Rice fields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AC0EC59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637CC8E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5AF1C3B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280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9DAE98F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0.79</w:t>
            </w:r>
          </w:p>
        </w:tc>
      </w:tr>
      <w:tr w:rsidR="00A859C1" w:rsidRPr="003F5DBD" w14:paraId="0237B58B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5ECCE8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E79F39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750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5D4175D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250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4911378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1000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CA49D69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29446B99" w14:textId="77777777" w:rsidTr="0028578E">
        <w:trPr>
          <w:trHeight w:val="285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E3C344B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P_Accuracy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6AEEDD3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0.92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FE69A90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0.88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CC430CD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D90DB93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3B564D05" w14:textId="77777777" w:rsidTr="0028578E">
        <w:trPr>
          <w:trHeight w:val="285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0E09437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F1-Score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2A2CE56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0.94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D2703D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628BA71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3854935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1E799442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8D59FB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Overall Kappa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65C3234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0.77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9FEB3C2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B42DC2B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F050410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6CC02CBA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9397587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Overall Accuracy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C5E95CE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0.91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3A5F0E8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017AB82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71B48AE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6417D178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380BC9B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Mean F1-Score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CD0427A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0.89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C9316B0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1DA4C02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EA2BC20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00C9493F" w14:textId="77777777" w:rsidTr="0028578E">
        <w:trPr>
          <w:trHeight w:val="255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0CBCB2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53C5EFF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152459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E2022C9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1E38746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59C1" w:rsidRPr="003F5DBD" w14:paraId="3AFE564F" w14:textId="77777777" w:rsidTr="0028578E">
        <w:trPr>
          <w:trHeight w:val="255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50BADEF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C1C7E9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C3076B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A461B14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E897946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59C1" w:rsidRPr="003F5DBD" w14:paraId="5F23CD66" w14:textId="77777777" w:rsidTr="0028578E">
        <w:trPr>
          <w:trHeight w:val="300"/>
          <w:jc w:val="center"/>
        </w:trPr>
        <w:tc>
          <w:tcPr>
            <w:tcW w:w="77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A41F369" w14:textId="77777777" w:rsidR="00A859C1" w:rsidRPr="003F5DBD" w:rsidRDefault="00A859C1" w:rsidP="0028578E">
            <w:pPr>
              <w:spacing w:after="6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RF (500) - Dataset 4 - Multispectral + SAR bands</w:t>
            </w:r>
          </w:p>
        </w:tc>
      </w:tr>
      <w:tr w:rsidR="00A859C1" w:rsidRPr="003F5DBD" w14:paraId="3B3C8CEE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8B9C1D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Class Name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5F1117A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Non-Rice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C38426B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Rice fields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558FF8E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250A7A8" w14:textId="77777777" w:rsidR="00A859C1" w:rsidRPr="003F5DBD" w:rsidRDefault="00A859C1" w:rsidP="002857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U_Accuracy</w:t>
            </w:r>
          </w:p>
        </w:tc>
      </w:tr>
      <w:tr w:rsidR="00A859C1" w:rsidRPr="003F5DBD" w14:paraId="5B2A8AE0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CF76972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Non-Rice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A94EBDE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692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E2978FF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137DD8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721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ECF8B94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0.96</w:t>
            </w:r>
          </w:p>
        </w:tc>
      </w:tr>
      <w:tr w:rsidR="00A859C1" w:rsidRPr="003F5DBD" w14:paraId="7A7DE62F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A1E929D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Rice fields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1EB3F57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8E9D02F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CE48446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279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5B34C2A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0.79</w:t>
            </w:r>
          </w:p>
        </w:tc>
      </w:tr>
      <w:tr w:rsidR="00A859C1" w:rsidRPr="003F5DBD" w14:paraId="21891D54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AF48DE3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F41E33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750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A37511D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250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72F7D10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1000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3DD72C7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13A3E066" w14:textId="77777777" w:rsidTr="0028578E">
        <w:trPr>
          <w:trHeight w:val="285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436DB9C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P_Accuracy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793BD12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0.92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C94DBB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0.88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AB7D1E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8FB817F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0004938D" w14:textId="77777777" w:rsidTr="0028578E">
        <w:trPr>
          <w:trHeight w:val="285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0E454D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F1-Score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968C67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0.94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49500EC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351055F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647EAB9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292248D8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A9D419E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Overall Kappa</w:t>
            </w:r>
          </w:p>
        </w:tc>
        <w:tc>
          <w:tcPr>
            <w:tcW w:w="16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DEB297D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0.78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1A34EA5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10CC631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1C0CC3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74DA9346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3513C32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Overall Accuracy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E7F06B4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0.91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A311E99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96FD37B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2111835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A859C1" w:rsidRPr="003F5DBD" w14:paraId="76B890B2" w14:textId="77777777" w:rsidTr="0028578E">
        <w:trPr>
          <w:trHeight w:val="300"/>
          <w:jc w:val="center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050E576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Mean F1-Score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7F8B40" w14:textId="77777777" w:rsidR="00A859C1" w:rsidRPr="003F5DBD" w:rsidRDefault="00A859C1" w:rsidP="002857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0.89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A0DF69C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4BA972A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545ED97" w14:textId="77777777" w:rsidR="00A859C1" w:rsidRPr="003F5DBD" w:rsidRDefault="00A859C1" w:rsidP="0028578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5D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</w:tbl>
    <w:p w14:paraId="2193EA83" w14:textId="77777777" w:rsidR="00A859C1" w:rsidRDefault="00A859C1" w:rsidP="00A859C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2986228" w14:textId="77777777" w:rsidR="00A859C1" w:rsidRDefault="00A859C1" w:rsidP="00A859C1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C2AF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</w:rPr>
        <w:t>S.1</w:t>
      </w:r>
      <w:r>
        <w:rPr>
          <w:rFonts w:ascii="Times New Roman" w:hAnsi="Times New Roman" w:cs="Times New Roman"/>
          <w:sz w:val="24"/>
          <w:szCs w:val="24"/>
        </w:rPr>
        <w:t>. U-Net CNN segmentation paddy rice map</w:t>
      </w:r>
      <w:r w:rsidRPr="004C2AF6">
        <w:rPr>
          <w:rFonts w:ascii="Times New Roman" w:hAnsi="Times New Roman" w:cs="Times New Roman"/>
          <w:sz w:val="24"/>
          <w:szCs w:val="24"/>
        </w:rPr>
        <w:t xml:space="preserve"> produced from a combination of Sentinel 2 multispectral and Sentinel-1 dual polarization bands (Dataset 4).</w:t>
      </w:r>
    </w:p>
    <w:p w14:paraId="6AFA65B5" w14:textId="77777777" w:rsidR="00A859C1" w:rsidRDefault="00A859C1" w:rsidP="00A859C1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9E1D428" wp14:editId="2794D00C">
            <wp:extent cx="5445592" cy="6879133"/>
            <wp:effectExtent l="0" t="0" r="3175" b="0"/>
            <wp:docPr id="7" name="Picture 7" descr="A map of a country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map of a country&#10;&#10;Description automatically generated with medium confidenc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0365" cy="6885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CAE0B" w14:textId="77777777" w:rsidR="00A859C1" w:rsidRDefault="00A859C1" w:rsidP="00A859C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E4D9505" w14:textId="77777777" w:rsidR="00A859C1" w:rsidRDefault="00A859C1" w:rsidP="00A859C1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C2AF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</w:rPr>
        <w:t>S.2</w:t>
      </w:r>
      <w:r>
        <w:rPr>
          <w:rFonts w:ascii="Times New Roman" w:hAnsi="Times New Roman" w:cs="Times New Roman"/>
          <w:sz w:val="24"/>
          <w:szCs w:val="24"/>
        </w:rPr>
        <w:t>. Random Forest (500 trees) paddy rice map</w:t>
      </w:r>
      <w:r w:rsidRPr="004C2AF6">
        <w:rPr>
          <w:rFonts w:ascii="Times New Roman" w:hAnsi="Times New Roman" w:cs="Times New Roman"/>
          <w:sz w:val="24"/>
          <w:szCs w:val="24"/>
        </w:rPr>
        <w:t xml:space="preserve"> produced from a combination of Sentinel 2 multispectral and Sentinel-1 dual polarization bands (Dataset 4).</w:t>
      </w:r>
    </w:p>
    <w:p w14:paraId="215A9D10" w14:textId="77777777" w:rsidR="00A859C1" w:rsidRDefault="00A859C1" w:rsidP="00A859C1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2FE366D" wp14:editId="3D7AB3D0">
            <wp:extent cx="5450365" cy="688495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0365" cy="688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823CA" w14:textId="77777777" w:rsidR="00A859C1" w:rsidRDefault="00A859C1" w:rsidP="00A859C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691BFF7" w14:textId="77777777" w:rsidR="00A859C1" w:rsidRDefault="00A859C1" w:rsidP="00A859C1">
      <w:pPr>
        <w:rPr>
          <w:rFonts w:ascii="Times New Roman" w:hAnsi="Times New Roman" w:cs="Times New Roman"/>
          <w:sz w:val="24"/>
          <w:szCs w:val="24"/>
        </w:rPr>
        <w:sectPr w:rsidR="00A859C1" w:rsidSect="00E06AB1">
          <w:pgSz w:w="12240" w:h="15840"/>
          <w:pgMar w:top="1440" w:right="1440" w:bottom="1440" w:left="1440" w:header="709" w:footer="709" w:gutter="0"/>
          <w:cols w:space="708"/>
          <w:docGrid w:linePitch="360"/>
        </w:sectPr>
      </w:pPr>
    </w:p>
    <w:p w14:paraId="007E60CB" w14:textId="77777777" w:rsidR="00A859C1" w:rsidRDefault="00A859C1" w:rsidP="00A859C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C2AF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</w:rPr>
        <w:t>S.3</w:t>
      </w:r>
      <w:r>
        <w:rPr>
          <w:rFonts w:ascii="Times New Roman" w:hAnsi="Times New Roman" w:cs="Times New Roman"/>
          <w:sz w:val="24"/>
          <w:szCs w:val="24"/>
        </w:rPr>
        <w:t>. Comparison of U-Net segmentation and Random Forest predictions using Dataset 4.</w:t>
      </w:r>
    </w:p>
    <w:p w14:paraId="0B53FB1B" w14:textId="77777777" w:rsidR="00A859C1" w:rsidRDefault="00A859C1" w:rsidP="00A859C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750FF97" wp14:editId="696A1334">
            <wp:extent cx="7798279" cy="5417277"/>
            <wp:effectExtent l="0" t="0" r="0" b="0"/>
            <wp:docPr id="11" name="Picture 11" descr="Chart, treemap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Chart, treemap char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0862" cy="5419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4E67F" w14:textId="77777777" w:rsidR="00A859C1" w:rsidRDefault="00A859C1" w:rsidP="00A859C1">
      <w:pPr>
        <w:rPr>
          <w:rFonts w:ascii="Times New Roman" w:hAnsi="Times New Roman" w:cs="Times New Roman"/>
          <w:sz w:val="24"/>
          <w:szCs w:val="24"/>
        </w:rPr>
      </w:pPr>
    </w:p>
    <w:p w14:paraId="159B5125" w14:textId="77777777" w:rsidR="00A859C1" w:rsidRDefault="00A859C1" w:rsidP="00A859C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C2AF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</w:rPr>
        <w:t>S.4</w:t>
      </w:r>
      <w:r>
        <w:rPr>
          <w:rFonts w:ascii="Times New Roman" w:hAnsi="Times New Roman" w:cs="Times New Roman"/>
          <w:sz w:val="24"/>
          <w:szCs w:val="24"/>
        </w:rPr>
        <w:t>. Comparison of U-Net segmentation and Random Forest predictions using Dataset 4 (contd.)</w:t>
      </w:r>
    </w:p>
    <w:p w14:paraId="0284C0B7" w14:textId="77777777" w:rsidR="00A859C1" w:rsidRDefault="00A859C1" w:rsidP="00A859C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56F9972" wp14:editId="455E5EF0">
            <wp:extent cx="7800862" cy="541284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0862" cy="5412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BCC11" w14:textId="77777777" w:rsidR="00F23D44" w:rsidRDefault="00F23D44"/>
    <w:sectPr w:rsidR="00F23D44" w:rsidSect="00A859C1">
      <w:pgSz w:w="15840" w:h="12240" w:orient="landscape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hideSpellingErrors/>
  <w:hideGrammaticalError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MBIlNjQwtDU0MLCyUdpeDU4uLM/DyQAqNaAGEU7OAsAAAA"/>
  </w:docVars>
  <w:rsids>
    <w:rsidRoot w:val="00A859C1"/>
    <w:rsid w:val="005D0C99"/>
    <w:rsid w:val="00A859C1"/>
    <w:rsid w:val="00F23D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A07DA4"/>
  <w15:chartTrackingRefBased/>
  <w15:docId w15:val="{BC2F9ECB-5122-41F0-976D-BF00DF93AE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859C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859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6</Pages>
  <Words>497</Words>
  <Characters>2839</Characters>
  <Application>Microsoft Office Word</Application>
  <DocSecurity>0</DocSecurity>
  <Lines>23</Lines>
  <Paragraphs>6</Paragraphs>
  <ScaleCrop>false</ScaleCrop>
  <Company/>
  <LinksUpToDate>false</LinksUpToDate>
  <CharactersWithSpaces>3330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Onojeghuo</dc:creator>
  <cp:keywords/>
  <dc:description/>
  <cp:lastModifiedBy>Alex Onojeghuo</cp:lastModifiedBy>
  <cp:revision>2</cp:revision>
  <dcterms:created xsi:type="dcterms:W3CDTF">2022-12-25T04:34:00Z</dcterms:created>
  <dcterms:modified xsi:type="dcterms:W3CDTF">2022-12-26T19:41:00Z</dcterms:modified>
</cp:coreProperties>
</file>