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FA759" w14:textId="62138738" w:rsidR="009124DB" w:rsidRPr="00850C5B" w:rsidRDefault="00FB4282" w:rsidP="00FB4282">
      <w:pPr>
        <w:autoSpaceDE w:val="0"/>
        <w:autoSpaceDN w:val="0"/>
        <w:adjustRightInd w:val="0"/>
        <w:jc w:val="left"/>
        <w:rPr>
          <w:rFonts w:ascii="Times New Roman" w:hAnsi="Times New Roman" w:cs="Times New Roman"/>
          <w:sz w:val="23"/>
          <w:szCs w:val="23"/>
        </w:rPr>
      </w:pPr>
      <w:r w:rsidRPr="00850C5B">
        <w:rPr>
          <w:rFonts w:ascii="Times New Roman" w:hAnsi="Times New Roman" w:cs="Times New Roman"/>
          <w:sz w:val="23"/>
          <w:szCs w:val="23"/>
        </w:rPr>
        <w:t>Two-echelon Vehicle Routing Problem Incorporating Robots for Last-mile Delivery</w:t>
      </w:r>
    </w:p>
    <w:p w14:paraId="3D8C9527" w14:textId="30255231" w:rsidR="00B90C28" w:rsidRPr="00850C5B" w:rsidRDefault="00B90C28">
      <w:pPr>
        <w:rPr>
          <w:rFonts w:ascii="Times New Roman" w:hAnsi="Times New Roman" w:cs="Times New Roman"/>
          <w:sz w:val="23"/>
          <w:szCs w:val="23"/>
        </w:rPr>
      </w:pPr>
      <w:r w:rsidRPr="00850C5B">
        <w:rPr>
          <w:rFonts w:ascii="Times New Roman" w:hAnsi="Times New Roman" w:cs="Times New Roman"/>
          <w:sz w:val="23"/>
          <w:szCs w:val="23"/>
        </w:rPr>
        <w:t>Author: W. Kang</w:t>
      </w:r>
    </w:p>
    <w:p w14:paraId="2E0485F9" w14:textId="77777777" w:rsidR="00B90C28" w:rsidRPr="00850C5B" w:rsidRDefault="00B90C28" w:rsidP="00B90C28">
      <w:pPr>
        <w:widowControl/>
        <w:jc w:val="left"/>
        <w:rPr>
          <w:rFonts w:ascii="Times New Roman" w:hAnsi="Times New Roman" w:cs="Times New Roman"/>
          <w:sz w:val="23"/>
          <w:szCs w:val="23"/>
        </w:rPr>
      </w:pPr>
      <w:r w:rsidRPr="00850C5B">
        <w:rPr>
          <w:rFonts w:ascii="Times New Roman" w:hAnsi="Times New Roman" w:cs="Times New Roman"/>
          <w:sz w:val="23"/>
          <w:szCs w:val="23"/>
        </w:rPr>
        <w:t>***General Introduction***</w:t>
      </w:r>
    </w:p>
    <w:p w14:paraId="10DCBFC0" w14:textId="0FE7983F" w:rsidR="00480E8D" w:rsidRPr="00850C5B" w:rsidRDefault="00480E8D" w:rsidP="00480E8D">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 xml:space="preserve">This dataset contains the raw data of numerical experiments in the article, involving comparative experimental data between robots and delivery personnel, comparative experimental data between heuristic algorithms and </w:t>
      </w:r>
      <w:proofErr w:type="spellStart"/>
      <w:r w:rsidRPr="00850C5B">
        <w:rPr>
          <w:rFonts w:ascii="Times New Roman" w:eastAsiaTheme="minorEastAsia" w:hAnsi="Times New Roman" w:cs="Times New Roman"/>
          <w:kern w:val="2"/>
          <w:sz w:val="23"/>
          <w:szCs w:val="23"/>
        </w:rPr>
        <w:t>Cplex</w:t>
      </w:r>
      <w:proofErr w:type="spellEnd"/>
      <w:r w:rsidRPr="00850C5B">
        <w:rPr>
          <w:rFonts w:ascii="Times New Roman" w:eastAsiaTheme="minorEastAsia" w:hAnsi="Times New Roman" w:cs="Times New Roman"/>
          <w:kern w:val="2"/>
          <w:sz w:val="23"/>
          <w:szCs w:val="23"/>
        </w:rPr>
        <w:t>, comparative experimental data with different time window widths, and comparative experimental data of two charging strategies.</w:t>
      </w:r>
    </w:p>
    <w:p w14:paraId="1BC5AADF" w14:textId="77777777" w:rsidR="00480E8D" w:rsidRPr="00850C5B" w:rsidRDefault="00480E8D" w:rsidP="00480E8D">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The specific information included is as follows:</w:t>
      </w:r>
    </w:p>
    <w:p w14:paraId="3262804A" w14:textId="02935E4C" w:rsidR="00480E8D" w:rsidRPr="00850C5B" w:rsidRDefault="00480E8D" w:rsidP="00480E8D">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Customer (coordinates, time window, service time, demand)</w:t>
      </w:r>
    </w:p>
    <w:p w14:paraId="075676F8" w14:textId="1B1EAB03" w:rsidR="00480E8D" w:rsidRPr="00850C5B" w:rsidRDefault="00480E8D" w:rsidP="00480E8D">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 xml:space="preserve">temporary stop </w:t>
      </w:r>
      <w:proofErr w:type="gramStart"/>
      <w:r w:rsidRPr="00850C5B">
        <w:rPr>
          <w:rFonts w:ascii="Times New Roman" w:eastAsiaTheme="minorEastAsia" w:hAnsi="Times New Roman" w:cs="Times New Roman"/>
          <w:kern w:val="2"/>
          <w:sz w:val="23"/>
          <w:szCs w:val="23"/>
        </w:rPr>
        <w:t>point</w:t>
      </w:r>
      <w:proofErr w:type="gramEnd"/>
      <w:r w:rsidRPr="00850C5B">
        <w:rPr>
          <w:rFonts w:ascii="Times New Roman" w:eastAsiaTheme="minorEastAsia" w:hAnsi="Times New Roman" w:cs="Times New Roman"/>
          <w:kern w:val="2"/>
          <w:sz w:val="23"/>
          <w:szCs w:val="23"/>
        </w:rPr>
        <w:t xml:space="preserve"> (coordinates) </w:t>
      </w:r>
    </w:p>
    <w:p w14:paraId="7FB4CFDC" w14:textId="45DE9712" w:rsidR="00480E8D" w:rsidRPr="00850C5B" w:rsidRDefault="00480E8D" w:rsidP="00480E8D">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Warehouse (coordinates)</w:t>
      </w:r>
    </w:p>
    <w:p w14:paraId="48D23B79" w14:textId="77777777" w:rsidR="00B90C28" w:rsidRPr="00850C5B" w:rsidRDefault="00B90C28" w:rsidP="00B90C28">
      <w:pPr>
        <w:widowControl/>
        <w:jc w:val="left"/>
        <w:rPr>
          <w:rFonts w:ascii="Times New Roman" w:hAnsi="Times New Roman" w:cs="Times New Roman"/>
          <w:sz w:val="23"/>
          <w:szCs w:val="23"/>
        </w:rPr>
      </w:pPr>
      <w:r w:rsidRPr="00850C5B">
        <w:rPr>
          <w:rFonts w:ascii="Times New Roman" w:hAnsi="Times New Roman" w:cs="Times New Roman"/>
          <w:sz w:val="23"/>
          <w:szCs w:val="23"/>
        </w:rPr>
        <w:t>***Purpose of the test campaign***</w:t>
      </w:r>
    </w:p>
    <w:p w14:paraId="129DF3AD" w14:textId="77777777" w:rsidR="00480E8D" w:rsidRPr="00850C5B" w:rsidRDefault="00480E8D" w:rsidP="00FB4282">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 xml:space="preserve">The purpose of these experiments is to verify the accuracy of the model in the article, the effectiveness of the algorithm, and to demonstrate the benefits of using robots and partial charging strategies by comparing current scenarios </w:t>
      </w:r>
    </w:p>
    <w:p w14:paraId="485C0C6D" w14:textId="1CF58938" w:rsidR="00B90C28" w:rsidRPr="00850C5B" w:rsidRDefault="00B90C28" w:rsidP="00FB4282">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***Test equipment***</w:t>
      </w:r>
    </w:p>
    <w:p w14:paraId="0E5CD40F" w14:textId="77777777" w:rsidR="00FB4282" w:rsidRPr="00850C5B" w:rsidRDefault="00B90C28" w:rsidP="00FB4282">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 xml:space="preserve">All tests were performed on a </w:t>
      </w:r>
      <w:r w:rsidR="00480E8D" w:rsidRPr="00850C5B">
        <w:rPr>
          <w:rFonts w:ascii="Times New Roman" w:eastAsiaTheme="minorEastAsia" w:hAnsi="Times New Roman" w:cs="Times New Roman"/>
          <w:kern w:val="2"/>
          <w:sz w:val="23"/>
          <w:szCs w:val="23"/>
        </w:rPr>
        <w:t>computer equipped with identical processors. Specifically, all experiments were performed</w:t>
      </w:r>
      <w:r w:rsidR="00FB4282" w:rsidRPr="00850C5B">
        <w:rPr>
          <w:rFonts w:ascii="Times New Roman" w:eastAsiaTheme="minorEastAsia" w:hAnsi="Times New Roman" w:cs="Times New Roman"/>
          <w:kern w:val="2"/>
          <w:sz w:val="23"/>
          <w:szCs w:val="23"/>
        </w:rPr>
        <w:t xml:space="preserve"> </w:t>
      </w:r>
      <w:r w:rsidR="00480E8D" w:rsidRPr="00850C5B">
        <w:rPr>
          <w:rFonts w:ascii="Times New Roman" w:eastAsiaTheme="minorEastAsia" w:hAnsi="Times New Roman" w:cs="Times New Roman"/>
          <w:kern w:val="2"/>
          <w:sz w:val="23"/>
          <w:szCs w:val="23"/>
        </w:rPr>
        <w:t xml:space="preserve">on a laptop equipped with an i5-1035G1 CPU @ 1.00GHz and 16.0GB of memory. </w:t>
      </w:r>
    </w:p>
    <w:p w14:paraId="566708A7" w14:textId="4B9A1D12" w:rsidR="00B90C28" w:rsidRPr="00850C5B" w:rsidRDefault="00B90C28" w:rsidP="00FB4282">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***Description of the data in this data set***</w:t>
      </w:r>
    </w:p>
    <w:p w14:paraId="725A1E38" w14:textId="22C3666C" w:rsidR="00FB4282" w:rsidRPr="00850C5B" w:rsidRDefault="00FB4282" w:rsidP="00FB4282">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All experimental data are adapted based on Solomon's data</w:t>
      </w:r>
    </w:p>
    <w:p w14:paraId="6E0FFECC" w14:textId="2A06E555" w:rsidR="00FB4282" w:rsidRPr="00850C5B" w:rsidRDefault="00B90C28" w:rsidP="00FB4282">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The data included in this data set has been organi</w:t>
      </w:r>
      <w:r w:rsidR="00FB4282" w:rsidRPr="00850C5B">
        <w:rPr>
          <w:rFonts w:ascii="Times New Roman" w:eastAsiaTheme="minorEastAsia" w:hAnsi="Times New Roman" w:cs="Times New Roman"/>
          <w:kern w:val="2"/>
          <w:sz w:val="23"/>
          <w:szCs w:val="23"/>
        </w:rPr>
        <w:t>z</w:t>
      </w:r>
      <w:r w:rsidRPr="00850C5B">
        <w:rPr>
          <w:rFonts w:ascii="Times New Roman" w:eastAsiaTheme="minorEastAsia" w:hAnsi="Times New Roman" w:cs="Times New Roman"/>
          <w:kern w:val="2"/>
          <w:sz w:val="23"/>
          <w:szCs w:val="23"/>
        </w:rPr>
        <w:t xml:space="preserve">ed per specimen. </w:t>
      </w:r>
    </w:p>
    <w:p w14:paraId="14DF05BC" w14:textId="77777777" w:rsidR="00FB4282" w:rsidRPr="00850C5B" w:rsidRDefault="00B90C28" w:rsidP="00FB4282">
      <w:pPr>
        <w:pStyle w:val="a7"/>
        <w:spacing w:before="0" w:beforeAutospacing="0" w:after="0" w:afterAutospacing="0"/>
        <w:rPr>
          <w:rFonts w:ascii="Times New Roman" w:eastAsiaTheme="minorEastAsia" w:hAnsi="Times New Roman" w:cs="Times New Roman"/>
          <w:kern w:val="2"/>
          <w:sz w:val="23"/>
          <w:szCs w:val="23"/>
        </w:rPr>
      </w:pPr>
      <w:r w:rsidRPr="00850C5B">
        <w:rPr>
          <w:rFonts w:ascii="Times New Roman" w:eastAsiaTheme="minorEastAsia" w:hAnsi="Times New Roman" w:cs="Times New Roman"/>
          <w:kern w:val="2"/>
          <w:sz w:val="23"/>
          <w:szCs w:val="23"/>
        </w:rPr>
        <w:t>The files follow the</w:t>
      </w:r>
      <w:r w:rsidR="00FB4282" w:rsidRPr="00850C5B">
        <w:rPr>
          <w:rFonts w:ascii="Times New Roman" w:eastAsiaTheme="minorEastAsia" w:hAnsi="Times New Roman" w:cs="Times New Roman"/>
          <w:kern w:val="2"/>
          <w:sz w:val="23"/>
          <w:szCs w:val="23"/>
        </w:rPr>
        <w:t xml:space="preserve"> </w:t>
      </w:r>
      <w:r w:rsidRPr="00850C5B">
        <w:rPr>
          <w:rFonts w:ascii="Times New Roman" w:eastAsiaTheme="minorEastAsia" w:hAnsi="Times New Roman" w:cs="Times New Roman"/>
          <w:kern w:val="2"/>
          <w:sz w:val="23"/>
          <w:szCs w:val="23"/>
        </w:rPr>
        <w:t xml:space="preserve">nomenclature system: </w:t>
      </w:r>
    </w:p>
    <w:p w14:paraId="376CF95E" w14:textId="60242958" w:rsidR="00B90C28" w:rsidRPr="00850C5B" w:rsidRDefault="00FB4282">
      <w:pPr>
        <w:rPr>
          <w:rFonts w:ascii="Times New Roman" w:hAnsi="Times New Roman" w:cs="Times New Roman"/>
          <w:sz w:val="23"/>
          <w:szCs w:val="23"/>
        </w:rPr>
      </w:pPr>
      <w:proofErr w:type="spellStart"/>
      <w:r w:rsidRPr="00850C5B">
        <w:rPr>
          <w:rFonts w:ascii="Times New Roman" w:hAnsi="Times New Roman" w:cs="Times New Roman"/>
          <w:sz w:val="23"/>
          <w:szCs w:val="23"/>
        </w:rPr>
        <w:t>Cplex</w:t>
      </w:r>
      <w:proofErr w:type="spellEnd"/>
      <w:r w:rsidRPr="00850C5B">
        <w:rPr>
          <w:rFonts w:ascii="Times New Roman" w:hAnsi="Times New Roman" w:cs="Times New Roman"/>
          <w:sz w:val="23"/>
          <w:szCs w:val="23"/>
        </w:rPr>
        <w:t xml:space="preserve"> comparison data: a customer point count of 5, 7, and 10, with 15 different sets of data for each scale.</w:t>
      </w:r>
    </w:p>
    <w:p w14:paraId="5E942F75" w14:textId="0359017B" w:rsidR="00FB4282" w:rsidRPr="00850C5B" w:rsidRDefault="00FB4282" w:rsidP="00FB4282">
      <w:pPr>
        <w:rPr>
          <w:rFonts w:ascii="Times New Roman" w:hAnsi="Times New Roman" w:cs="Times New Roman"/>
          <w:sz w:val="23"/>
          <w:szCs w:val="23"/>
        </w:rPr>
      </w:pPr>
      <w:r w:rsidRPr="00850C5B">
        <w:rPr>
          <w:rFonts w:ascii="Times New Roman" w:hAnsi="Times New Roman" w:cs="Times New Roman"/>
          <w:sz w:val="23"/>
          <w:szCs w:val="23"/>
        </w:rPr>
        <w:t>Comparison results between DR and deliveryman: a customer point count of 5, 10, 20, 50, and 100.</w:t>
      </w:r>
    </w:p>
    <w:p w14:paraId="2D5160A2" w14:textId="0AC702F3" w:rsidR="00747227" w:rsidRPr="00850C5B" w:rsidRDefault="00747227" w:rsidP="00747227">
      <w:pPr>
        <w:rPr>
          <w:rFonts w:ascii="Times New Roman" w:hAnsi="Times New Roman" w:cs="Times New Roman"/>
          <w:sz w:val="23"/>
          <w:szCs w:val="23"/>
        </w:rPr>
      </w:pPr>
      <w:r w:rsidRPr="00850C5B">
        <w:rPr>
          <w:rFonts w:ascii="Times New Roman" w:hAnsi="Times New Roman" w:cs="Times New Roman"/>
          <w:sz w:val="23"/>
          <w:szCs w:val="23"/>
        </w:rPr>
        <w:t>Time Window - Numerical Experiment: a customer point count of 5, 10, 20, 50, and 100, with 6 different sets of data for each scale.</w:t>
      </w:r>
    </w:p>
    <w:p w14:paraId="665308CE" w14:textId="13543BDC" w:rsidR="00FB4282" w:rsidRPr="00A957E1" w:rsidRDefault="00747227">
      <w:pPr>
        <w:rPr>
          <w:sz w:val="23"/>
          <w:szCs w:val="23"/>
        </w:rPr>
      </w:pPr>
      <w:r w:rsidRPr="00850C5B">
        <w:rPr>
          <w:rFonts w:ascii="Times New Roman" w:hAnsi="Times New Roman" w:cs="Times New Roman"/>
          <w:sz w:val="23"/>
          <w:szCs w:val="23"/>
        </w:rPr>
        <w:t>Two charging strategies: 4 different point sets</w:t>
      </w:r>
    </w:p>
    <w:sectPr w:rsidR="00FB4282" w:rsidRPr="00A957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30E90" w14:textId="77777777" w:rsidR="00356766" w:rsidRDefault="00356766" w:rsidP="00B90C28">
      <w:r>
        <w:separator/>
      </w:r>
    </w:p>
  </w:endnote>
  <w:endnote w:type="continuationSeparator" w:id="0">
    <w:p w14:paraId="70E8AC61" w14:textId="77777777" w:rsidR="00356766" w:rsidRDefault="00356766" w:rsidP="00B90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F0AB2" w14:textId="77777777" w:rsidR="00356766" w:rsidRDefault="00356766" w:rsidP="00B90C28">
      <w:r>
        <w:separator/>
      </w:r>
    </w:p>
  </w:footnote>
  <w:footnote w:type="continuationSeparator" w:id="0">
    <w:p w14:paraId="73C5DB31" w14:textId="77777777" w:rsidR="00356766" w:rsidRDefault="00356766" w:rsidP="00B90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4F9"/>
    <w:rsid w:val="00356766"/>
    <w:rsid w:val="003D5E4A"/>
    <w:rsid w:val="00480E8D"/>
    <w:rsid w:val="007304F9"/>
    <w:rsid w:val="00747227"/>
    <w:rsid w:val="00850C5B"/>
    <w:rsid w:val="009124DB"/>
    <w:rsid w:val="00A957E1"/>
    <w:rsid w:val="00B90C28"/>
    <w:rsid w:val="00FB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616E1"/>
  <w15:chartTrackingRefBased/>
  <w15:docId w15:val="{6917E71B-3AD9-441B-B276-9BD96C421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0C2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90C28"/>
    <w:rPr>
      <w:sz w:val="18"/>
      <w:szCs w:val="18"/>
    </w:rPr>
  </w:style>
  <w:style w:type="paragraph" w:styleId="a5">
    <w:name w:val="footer"/>
    <w:basedOn w:val="a"/>
    <w:link w:val="a6"/>
    <w:uiPriority w:val="99"/>
    <w:unhideWhenUsed/>
    <w:rsid w:val="00B90C28"/>
    <w:pPr>
      <w:tabs>
        <w:tab w:val="center" w:pos="4153"/>
        <w:tab w:val="right" w:pos="8306"/>
      </w:tabs>
      <w:snapToGrid w:val="0"/>
      <w:jc w:val="left"/>
    </w:pPr>
    <w:rPr>
      <w:sz w:val="18"/>
      <w:szCs w:val="18"/>
    </w:rPr>
  </w:style>
  <w:style w:type="character" w:customStyle="1" w:styleId="a6">
    <w:name w:val="页脚 字符"/>
    <w:basedOn w:val="a0"/>
    <w:link w:val="a5"/>
    <w:uiPriority w:val="99"/>
    <w:rsid w:val="00B90C28"/>
    <w:rPr>
      <w:sz w:val="18"/>
      <w:szCs w:val="18"/>
    </w:rPr>
  </w:style>
  <w:style w:type="character" w:customStyle="1" w:styleId="null">
    <w:name w:val="null"/>
    <w:basedOn w:val="a0"/>
    <w:rsid w:val="00B90C28"/>
  </w:style>
  <w:style w:type="paragraph" w:styleId="a7">
    <w:name w:val="Normal (Web)"/>
    <w:basedOn w:val="a"/>
    <w:uiPriority w:val="99"/>
    <w:unhideWhenUsed/>
    <w:rsid w:val="00480E8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09252">
      <w:bodyDiv w:val="1"/>
      <w:marLeft w:val="0"/>
      <w:marRight w:val="0"/>
      <w:marTop w:val="0"/>
      <w:marBottom w:val="0"/>
      <w:divBdr>
        <w:top w:val="none" w:sz="0" w:space="0" w:color="auto"/>
        <w:left w:val="none" w:sz="0" w:space="0" w:color="auto"/>
        <w:bottom w:val="none" w:sz="0" w:space="0" w:color="auto"/>
        <w:right w:val="none" w:sz="0" w:space="0" w:color="auto"/>
      </w:divBdr>
    </w:div>
    <w:div w:id="1112701453">
      <w:bodyDiv w:val="1"/>
      <w:marLeft w:val="0"/>
      <w:marRight w:val="0"/>
      <w:marTop w:val="0"/>
      <w:marBottom w:val="0"/>
      <w:divBdr>
        <w:top w:val="none" w:sz="0" w:space="0" w:color="auto"/>
        <w:left w:val="none" w:sz="0" w:space="0" w:color="auto"/>
        <w:bottom w:val="none" w:sz="0" w:space="0" w:color="auto"/>
        <w:right w:val="none" w:sz="0" w:space="0" w:color="auto"/>
      </w:divBdr>
      <w:divsChild>
        <w:div w:id="1734890938">
          <w:marLeft w:val="0"/>
          <w:marRight w:val="0"/>
          <w:marTop w:val="0"/>
          <w:marBottom w:val="0"/>
          <w:divBdr>
            <w:top w:val="none" w:sz="0" w:space="0" w:color="auto"/>
            <w:left w:val="none" w:sz="0" w:space="0" w:color="auto"/>
            <w:bottom w:val="none" w:sz="0" w:space="0" w:color="auto"/>
            <w:right w:val="none" w:sz="0" w:space="0" w:color="auto"/>
          </w:divBdr>
        </w:div>
        <w:div w:id="1834684222">
          <w:marLeft w:val="0"/>
          <w:marRight w:val="0"/>
          <w:marTop w:val="0"/>
          <w:marBottom w:val="0"/>
          <w:divBdr>
            <w:top w:val="none" w:sz="0" w:space="0" w:color="auto"/>
            <w:left w:val="none" w:sz="0" w:space="0" w:color="auto"/>
            <w:bottom w:val="none" w:sz="0" w:space="0" w:color="auto"/>
            <w:right w:val="none" w:sz="0" w:space="0" w:color="auto"/>
          </w:divBdr>
        </w:div>
        <w:div w:id="1369330214">
          <w:marLeft w:val="0"/>
          <w:marRight w:val="0"/>
          <w:marTop w:val="0"/>
          <w:marBottom w:val="0"/>
          <w:divBdr>
            <w:top w:val="none" w:sz="0" w:space="0" w:color="auto"/>
            <w:left w:val="none" w:sz="0" w:space="0" w:color="auto"/>
            <w:bottom w:val="none" w:sz="0" w:space="0" w:color="auto"/>
            <w:right w:val="none" w:sz="0" w:space="0" w:color="auto"/>
          </w:divBdr>
        </w:div>
        <w:div w:id="267196510">
          <w:marLeft w:val="0"/>
          <w:marRight w:val="0"/>
          <w:marTop w:val="0"/>
          <w:marBottom w:val="0"/>
          <w:divBdr>
            <w:top w:val="none" w:sz="0" w:space="0" w:color="auto"/>
            <w:left w:val="none" w:sz="0" w:space="0" w:color="auto"/>
            <w:bottom w:val="none" w:sz="0" w:space="0" w:color="auto"/>
            <w:right w:val="none" w:sz="0" w:space="0" w:color="auto"/>
          </w:divBdr>
        </w:div>
        <w:div w:id="1442341455">
          <w:marLeft w:val="0"/>
          <w:marRight w:val="0"/>
          <w:marTop w:val="0"/>
          <w:marBottom w:val="0"/>
          <w:divBdr>
            <w:top w:val="none" w:sz="0" w:space="0" w:color="auto"/>
            <w:left w:val="none" w:sz="0" w:space="0" w:color="auto"/>
            <w:bottom w:val="none" w:sz="0" w:space="0" w:color="auto"/>
            <w:right w:val="none" w:sz="0" w:space="0" w:color="auto"/>
          </w:divBdr>
        </w:div>
        <w:div w:id="184904882">
          <w:marLeft w:val="0"/>
          <w:marRight w:val="0"/>
          <w:marTop w:val="0"/>
          <w:marBottom w:val="0"/>
          <w:divBdr>
            <w:top w:val="none" w:sz="0" w:space="0" w:color="auto"/>
            <w:left w:val="none" w:sz="0" w:space="0" w:color="auto"/>
            <w:bottom w:val="none" w:sz="0" w:space="0" w:color="auto"/>
            <w:right w:val="none" w:sz="0" w:space="0" w:color="auto"/>
          </w:divBdr>
        </w:div>
        <w:div w:id="240524403">
          <w:marLeft w:val="0"/>
          <w:marRight w:val="0"/>
          <w:marTop w:val="0"/>
          <w:marBottom w:val="0"/>
          <w:divBdr>
            <w:top w:val="none" w:sz="0" w:space="0" w:color="auto"/>
            <w:left w:val="none" w:sz="0" w:space="0" w:color="auto"/>
            <w:bottom w:val="none" w:sz="0" w:space="0" w:color="auto"/>
            <w:right w:val="none" w:sz="0" w:space="0" w:color="auto"/>
          </w:divBdr>
        </w:div>
        <w:div w:id="2043625727">
          <w:marLeft w:val="0"/>
          <w:marRight w:val="0"/>
          <w:marTop w:val="0"/>
          <w:marBottom w:val="0"/>
          <w:divBdr>
            <w:top w:val="none" w:sz="0" w:space="0" w:color="auto"/>
            <w:left w:val="none" w:sz="0" w:space="0" w:color="auto"/>
            <w:bottom w:val="none" w:sz="0" w:space="0" w:color="auto"/>
            <w:right w:val="none" w:sz="0" w:space="0" w:color="auto"/>
          </w:divBdr>
        </w:div>
        <w:div w:id="34742350">
          <w:marLeft w:val="0"/>
          <w:marRight w:val="0"/>
          <w:marTop w:val="0"/>
          <w:marBottom w:val="0"/>
          <w:divBdr>
            <w:top w:val="none" w:sz="0" w:space="0" w:color="auto"/>
            <w:left w:val="none" w:sz="0" w:space="0" w:color="auto"/>
            <w:bottom w:val="none" w:sz="0" w:space="0" w:color="auto"/>
            <w:right w:val="none" w:sz="0" w:space="0" w:color="auto"/>
          </w:divBdr>
        </w:div>
        <w:div w:id="1338387985">
          <w:marLeft w:val="0"/>
          <w:marRight w:val="0"/>
          <w:marTop w:val="0"/>
          <w:marBottom w:val="0"/>
          <w:divBdr>
            <w:top w:val="none" w:sz="0" w:space="0" w:color="auto"/>
            <w:left w:val="none" w:sz="0" w:space="0" w:color="auto"/>
            <w:bottom w:val="none" w:sz="0" w:space="0" w:color="auto"/>
            <w:right w:val="none" w:sz="0" w:space="0" w:color="auto"/>
          </w:divBdr>
        </w:div>
        <w:div w:id="1190921193">
          <w:marLeft w:val="0"/>
          <w:marRight w:val="0"/>
          <w:marTop w:val="0"/>
          <w:marBottom w:val="0"/>
          <w:divBdr>
            <w:top w:val="none" w:sz="0" w:space="0" w:color="auto"/>
            <w:left w:val="none" w:sz="0" w:space="0" w:color="auto"/>
            <w:bottom w:val="none" w:sz="0" w:space="0" w:color="auto"/>
            <w:right w:val="none" w:sz="0" w:space="0" w:color="auto"/>
          </w:divBdr>
        </w:div>
        <w:div w:id="363409280">
          <w:marLeft w:val="0"/>
          <w:marRight w:val="0"/>
          <w:marTop w:val="0"/>
          <w:marBottom w:val="0"/>
          <w:divBdr>
            <w:top w:val="none" w:sz="0" w:space="0" w:color="auto"/>
            <w:left w:val="none" w:sz="0" w:space="0" w:color="auto"/>
            <w:bottom w:val="none" w:sz="0" w:space="0" w:color="auto"/>
            <w:right w:val="none" w:sz="0" w:space="0" w:color="auto"/>
          </w:divBdr>
        </w:div>
        <w:div w:id="1754278250">
          <w:marLeft w:val="0"/>
          <w:marRight w:val="0"/>
          <w:marTop w:val="0"/>
          <w:marBottom w:val="0"/>
          <w:divBdr>
            <w:top w:val="none" w:sz="0" w:space="0" w:color="auto"/>
            <w:left w:val="none" w:sz="0" w:space="0" w:color="auto"/>
            <w:bottom w:val="none" w:sz="0" w:space="0" w:color="auto"/>
            <w:right w:val="none" w:sz="0" w:space="0" w:color="auto"/>
          </w:divBdr>
        </w:div>
        <w:div w:id="1846822567">
          <w:marLeft w:val="0"/>
          <w:marRight w:val="0"/>
          <w:marTop w:val="0"/>
          <w:marBottom w:val="0"/>
          <w:divBdr>
            <w:top w:val="none" w:sz="0" w:space="0" w:color="auto"/>
            <w:left w:val="none" w:sz="0" w:space="0" w:color="auto"/>
            <w:bottom w:val="none" w:sz="0" w:space="0" w:color="auto"/>
            <w:right w:val="none" w:sz="0" w:space="0" w:color="auto"/>
          </w:divBdr>
        </w:div>
        <w:div w:id="478036846">
          <w:marLeft w:val="0"/>
          <w:marRight w:val="0"/>
          <w:marTop w:val="0"/>
          <w:marBottom w:val="0"/>
          <w:divBdr>
            <w:top w:val="none" w:sz="0" w:space="0" w:color="auto"/>
            <w:left w:val="none" w:sz="0" w:space="0" w:color="auto"/>
            <w:bottom w:val="none" w:sz="0" w:space="0" w:color="auto"/>
            <w:right w:val="none" w:sz="0" w:space="0" w:color="auto"/>
          </w:divBdr>
        </w:div>
        <w:div w:id="1949383555">
          <w:marLeft w:val="0"/>
          <w:marRight w:val="0"/>
          <w:marTop w:val="0"/>
          <w:marBottom w:val="0"/>
          <w:divBdr>
            <w:top w:val="none" w:sz="0" w:space="0" w:color="auto"/>
            <w:left w:val="none" w:sz="0" w:space="0" w:color="auto"/>
            <w:bottom w:val="none" w:sz="0" w:space="0" w:color="auto"/>
            <w:right w:val="none" w:sz="0" w:space="0" w:color="auto"/>
          </w:divBdr>
        </w:div>
        <w:div w:id="692875815">
          <w:marLeft w:val="0"/>
          <w:marRight w:val="0"/>
          <w:marTop w:val="0"/>
          <w:marBottom w:val="0"/>
          <w:divBdr>
            <w:top w:val="none" w:sz="0" w:space="0" w:color="auto"/>
            <w:left w:val="none" w:sz="0" w:space="0" w:color="auto"/>
            <w:bottom w:val="none" w:sz="0" w:space="0" w:color="auto"/>
            <w:right w:val="none" w:sz="0" w:space="0" w:color="auto"/>
          </w:divBdr>
        </w:div>
        <w:div w:id="1922988221">
          <w:marLeft w:val="0"/>
          <w:marRight w:val="0"/>
          <w:marTop w:val="0"/>
          <w:marBottom w:val="0"/>
          <w:divBdr>
            <w:top w:val="none" w:sz="0" w:space="0" w:color="auto"/>
            <w:left w:val="none" w:sz="0" w:space="0" w:color="auto"/>
            <w:bottom w:val="none" w:sz="0" w:space="0" w:color="auto"/>
            <w:right w:val="none" w:sz="0" w:space="0" w:color="auto"/>
          </w:divBdr>
        </w:div>
        <w:div w:id="223494836">
          <w:marLeft w:val="0"/>
          <w:marRight w:val="0"/>
          <w:marTop w:val="0"/>
          <w:marBottom w:val="0"/>
          <w:divBdr>
            <w:top w:val="none" w:sz="0" w:space="0" w:color="auto"/>
            <w:left w:val="none" w:sz="0" w:space="0" w:color="auto"/>
            <w:bottom w:val="none" w:sz="0" w:space="0" w:color="auto"/>
            <w:right w:val="none" w:sz="0" w:space="0" w:color="auto"/>
          </w:divBdr>
        </w:div>
        <w:div w:id="541985705">
          <w:marLeft w:val="0"/>
          <w:marRight w:val="0"/>
          <w:marTop w:val="0"/>
          <w:marBottom w:val="0"/>
          <w:divBdr>
            <w:top w:val="none" w:sz="0" w:space="0" w:color="auto"/>
            <w:left w:val="none" w:sz="0" w:space="0" w:color="auto"/>
            <w:bottom w:val="none" w:sz="0" w:space="0" w:color="auto"/>
            <w:right w:val="none" w:sz="0" w:space="0" w:color="auto"/>
          </w:divBdr>
        </w:div>
        <w:div w:id="1874267606">
          <w:marLeft w:val="0"/>
          <w:marRight w:val="0"/>
          <w:marTop w:val="0"/>
          <w:marBottom w:val="0"/>
          <w:divBdr>
            <w:top w:val="none" w:sz="0" w:space="0" w:color="auto"/>
            <w:left w:val="none" w:sz="0" w:space="0" w:color="auto"/>
            <w:bottom w:val="none" w:sz="0" w:space="0" w:color="auto"/>
            <w:right w:val="none" w:sz="0" w:space="0" w:color="auto"/>
          </w:divBdr>
        </w:div>
        <w:div w:id="1145582100">
          <w:marLeft w:val="0"/>
          <w:marRight w:val="0"/>
          <w:marTop w:val="0"/>
          <w:marBottom w:val="0"/>
          <w:divBdr>
            <w:top w:val="none" w:sz="0" w:space="0" w:color="auto"/>
            <w:left w:val="none" w:sz="0" w:space="0" w:color="auto"/>
            <w:bottom w:val="none" w:sz="0" w:space="0" w:color="auto"/>
            <w:right w:val="none" w:sz="0" w:space="0" w:color="auto"/>
          </w:divBdr>
        </w:div>
        <w:div w:id="1183279498">
          <w:marLeft w:val="0"/>
          <w:marRight w:val="0"/>
          <w:marTop w:val="0"/>
          <w:marBottom w:val="0"/>
          <w:divBdr>
            <w:top w:val="none" w:sz="0" w:space="0" w:color="auto"/>
            <w:left w:val="none" w:sz="0" w:space="0" w:color="auto"/>
            <w:bottom w:val="none" w:sz="0" w:space="0" w:color="auto"/>
            <w:right w:val="none" w:sz="0" w:space="0" w:color="auto"/>
          </w:divBdr>
        </w:div>
        <w:div w:id="1858041421">
          <w:marLeft w:val="0"/>
          <w:marRight w:val="0"/>
          <w:marTop w:val="0"/>
          <w:marBottom w:val="0"/>
          <w:divBdr>
            <w:top w:val="none" w:sz="0" w:space="0" w:color="auto"/>
            <w:left w:val="none" w:sz="0" w:space="0" w:color="auto"/>
            <w:bottom w:val="none" w:sz="0" w:space="0" w:color="auto"/>
            <w:right w:val="none" w:sz="0" w:space="0" w:color="auto"/>
          </w:divBdr>
        </w:div>
        <w:div w:id="485972458">
          <w:marLeft w:val="0"/>
          <w:marRight w:val="0"/>
          <w:marTop w:val="0"/>
          <w:marBottom w:val="0"/>
          <w:divBdr>
            <w:top w:val="none" w:sz="0" w:space="0" w:color="auto"/>
            <w:left w:val="none" w:sz="0" w:space="0" w:color="auto"/>
            <w:bottom w:val="none" w:sz="0" w:space="0" w:color="auto"/>
            <w:right w:val="none" w:sz="0" w:space="0" w:color="auto"/>
          </w:divBdr>
        </w:div>
        <w:div w:id="80420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 康</dc:creator>
  <cp:keywords/>
  <dc:description/>
  <cp:lastModifiedBy>小 康</cp:lastModifiedBy>
  <cp:revision>4</cp:revision>
  <dcterms:created xsi:type="dcterms:W3CDTF">2024-07-23T23:59:00Z</dcterms:created>
  <dcterms:modified xsi:type="dcterms:W3CDTF">2024-07-24T01:12:00Z</dcterms:modified>
</cp:coreProperties>
</file>