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8F76" w14:textId="77777777" w:rsidR="00324FC0" w:rsidRPr="00324FC0" w:rsidRDefault="00324FC0">
      <w:pPr>
        <w:rPr>
          <w:rStyle w:val="markedcontent"/>
          <w:rFonts w:ascii="Arial" w:hAnsi="Arial" w:cs="Arial"/>
          <w:b/>
          <w:bCs/>
          <w:sz w:val="20"/>
          <w:szCs w:val="20"/>
          <w:lang w:val="en-US"/>
        </w:rPr>
      </w:pPr>
      <w:r w:rsidRPr="00324FC0">
        <w:rPr>
          <w:rStyle w:val="markedcontent"/>
          <w:rFonts w:ascii="Arial" w:hAnsi="Arial" w:cs="Arial"/>
          <w:b/>
          <w:bCs/>
          <w:sz w:val="20"/>
          <w:szCs w:val="20"/>
          <w:lang w:val="en-US"/>
        </w:rPr>
        <w:t xml:space="preserve">Dataset information </w:t>
      </w:r>
    </w:p>
    <w:p w14:paraId="66631A2C" w14:textId="5785A6AB" w:rsidR="00324FC0" w:rsidRPr="00324FC0" w:rsidRDefault="00324FC0">
      <w:pPr>
        <w:rPr>
          <w:rStyle w:val="markedcontent"/>
          <w:rFonts w:ascii="Arial" w:hAnsi="Arial" w:cs="Arial"/>
          <w:sz w:val="20"/>
          <w:szCs w:val="20"/>
          <w:lang w:val="en-US"/>
        </w:rPr>
      </w:pPr>
      <w:r w:rsidRPr="00324FC0">
        <w:rPr>
          <w:rStyle w:val="markedcontent"/>
          <w:rFonts w:ascii="Arial" w:hAnsi="Arial" w:cs="Arial"/>
          <w:sz w:val="20"/>
          <w:szCs w:val="20"/>
          <w:lang w:val="en-US"/>
        </w:rPr>
        <w:t xml:space="preserve">• </w:t>
      </w:r>
      <w:r w:rsidR="00526E34">
        <w:rPr>
          <w:rStyle w:val="markedcontent"/>
          <w:rFonts w:ascii="Arial" w:hAnsi="Arial" w:cs="Arial"/>
          <w:sz w:val="20"/>
          <w:szCs w:val="20"/>
          <w:lang w:val="en-US"/>
        </w:rPr>
        <w:t>Continuous p</w:t>
      </w:r>
      <w:r w:rsidR="009B35A3">
        <w:rPr>
          <w:rStyle w:val="markedcontent"/>
          <w:rFonts w:ascii="Arial" w:hAnsi="Arial" w:cs="Arial"/>
          <w:sz w:val="20"/>
          <w:szCs w:val="20"/>
          <w:lang w:val="en-US"/>
        </w:rPr>
        <w:t>lastic transport</w:t>
      </w:r>
      <w:r w:rsidR="00075812">
        <w:rPr>
          <w:rStyle w:val="markedcontent"/>
          <w:rFonts w:ascii="Arial" w:hAnsi="Arial" w:cs="Arial"/>
          <w:sz w:val="20"/>
          <w:szCs w:val="20"/>
          <w:lang w:val="en-US"/>
        </w:rPr>
        <w:t>, flow velocity and water depths estimates</w:t>
      </w:r>
      <w:r w:rsidRPr="00324FC0">
        <w:rPr>
          <w:rStyle w:val="markedcontent"/>
          <w:rFonts w:ascii="Arial" w:hAnsi="Arial" w:cs="Arial"/>
          <w:sz w:val="20"/>
          <w:szCs w:val="20"/>
          <w:lang w:val="en-US"/>
        </w:rPr>
        <w:t xml:space="preserve"> over the Saigon river, Vietnam, between </w:t>
      </w:r>
      <w:r w:rsidR="00075812">
        <w:rPr>
          <w:rStyle w:val="markedcontent"/>
          <w:rFonts w:ascii="Arial" w:hAnsi="Arial" w:cs="Arial"/>
          <w:sz w:val="20"/>
          <w:szCs w:val="20"/>
          <w:lang w:val="en-US"/>
        </w:rPr>
        <w:t>1</w:t>
      </w:r>
      <w:r w:rsidR="00075812" w:rsidRPr="00075812">
        <w:rPr>
          <w:rStyle w:val="markedcontent"/>
          <w:rFonts w:ascii="Arial" w:hAnsi="Arial" w:cs="Arial"/>
          <w:sz w:val="20"/>
          <w:szCs w:val="20"/>
          <w:vertAlign w:val="superscript"/>
          <w:lang w:val="en-US"/>
        </w:rPr>
        <w:t>st</w:t>
      </w:r>
      <w:r w:rsidR="00075812">
        <w:rPr>
          <w:rStyle w:val="markedcontent"/>
          <w:rFonts w:ascii="Arial" w:hAnsi="Arial" w:cs="Arial"/>
          <w:sz w:val="20"/>
          <w:szCs w:val="20"/>
          <w:lang w:val="en-US"/>
        </w:rPr>
        <w:t xml:space="preserve"> and 4</w:t>
      </w:r>
      <w:r w:rsidR="00075812" w:rsidRPr="00075812">
        <w:rPr>
          <w:rStyle w:val="markedcontent"/>
          <w:rFonts w:ascii="Arial" w:hAnsi="Arial" w:cs="Arial"/>
          <w:sz w:val="20"/>
          <w:szCs w:val="20"/>
          <w:vertAlign w:val="superscript"/>
          <w:lang w:val="en-US"/>
        </w:rPr>
        <w:t>th</w:t>
      </w:r>
      <w:r w:rsidR="00075812">
        <w:rPr>
          <w:rStyle w:val="markedcontent"/>
          <w:rFonts w:ascii="Arial" w:hAnsi="Arial" w:cs="Arial"/>
          <w:sz w:val="20"/>
          <w:szCs w:val="20"/>
          <w:lang w:val="en-US"/>
        </w:rPr>
        <w:t xml:space="preserve"> May 2022. </w:t>
      </w:r>
    </w:p>
    <w:p w14:paraId="346D0498" w14:textId="72964FBD" w:rsidR="00324FC0" w:rsidRPr="00324FC0" w:rsidRDefault="00324FC0">
      <w:pPr>
        <w:rPr>
          <w:rStyle w:val="markedcontent"/>
          <w:rFonts w:ascii="Arial" w:hAnsi="Arial" w:cs="Arial"/>
          <w:sz w:val="20"/>
          <w:szCs w:val="20"/>
          <w:lang w:val="en-US"/>
        </w:rPr>
      </w:pPr>
      <w:r w:rsidRPr="00324FC0">
        <w:rPr>
          <w:rStyle w:val="markedcontent"/>
          <w:rFonts w:ascii="Arial" w:hAnsi="Arial" w:cs="Arial"/>
          <w:sz w:val="20"/>
          <w:szCs w:val="20"/>
          <w:lang w:val="en-US"/>
        </w:rPr>
        <w:t xml:space="preserve">• The dataset is comprised of </w:t>
      </w:r>
      <w:r w:rsidR="00526E34">
        <w:rPr>
          <w:rStyle w:val="markedcontent"/>
          <w:rFonts w:ascii="Arial" w:hAnsi="Arial" w:cs="Arial"/>
          <w:sz w:val="20"/>
          <w:szCs w:val="20"/>
          <w:lang w:val="en-US"/>
        </w:rPr>
        <w:t xml:space="preserve">the raw </w:t>
      </w:r>
      <w:r w:rsidR="00777673">
        <w:rPr>
          <w:rStyle w:val="markedcontent"/>
          <w:rFonts w:ascii="Arial" w:hAnsi="Arial" w:cs="Arial"/>
          <w:sz w:val="20"/>
          <w:szCs w:val="20"/>
          <w:lang w:val="en-US"/>
        </w:rPr>
        <w:t>data [‘Raw data’ sheet] and the interpolated data [‘Interpolated data’ sheet]. The raw data was no</w:t>
      </w:r>
      <w:r w:rsidR="00790C88">
        <w:rPr>
          <w:rStyle w:val="markedcontent"/>
          <w:rFonts w:ascii="Arial" w:hAnsi="Arial" w:cs="Arial"/>
          <w:sz w:val="20"/>
          <w:szCs w:val="20"/>
          <w:lang w:val="en-US"/>
        </w:rPr>
        <w:t>t</w:t>
      </w:r>
      <w:r w:rsidR="00777673">
        <w:rPr>
          <w:rStyle w:val="markedcontent"/>
          <w:rFonts w:ascii="Arial" w:hAnsi="Arial" w:cs="Arial"/>
          <w:sz w:val="20"/>
          <w:szCs w:val="20"/>
          <w:lang w:val="en-US"/>
        </w:rPr>
        <w:t xml:space="preserve"> processed and documents </w:t>
      </w:r>
      <w:r w:rsidR="00BB2ECC">
        <w:rPr>
          <w:rStyle w:val="markedcontent"/>
          <w:rFonts w:ascii="Arial" w:hAnsi="Arial" w:cs="Arial"/>
          <w:sz w:val="20"/>
          <w:szCs w:val="20"/>
          <w:lang w:val="en-US"/>
        </w:rPr>
        <w:t>floating macroplastic transport as items count per observation point across the river width</w:t>
      </w:r>
      <w:r w:rsidR="00D31B79">
        <w:rPr>
          <w:rStyle w:val="markedcontent"/>
          <w:rFonts w:ascii="Arial" w:hAnsi="Arial" w:cs="Arial"/>
          <w:sz w:val="20"/>
          <w:szCs w:val="20"/>
          <w:lang w:val="en-US"/>
        </w:rPr>
        <w:t>, by plastic type</w:t>
      </w:r>
      <w:r w:rsidR="00BB2ECC">
        <w:rPr>
          <w:rStyle w:val="markedcontent"/>
          <w:rFonts w:ascii="Arial" w:hAnsi="Arial" w:cs="Arial"/>
          <w:sz w:val="20"/>
          <w:szCs w:val="20"/>
          <w:lang w:val="en-US"/>
        </w:rPr>
        <w:t xml:space="preserve">. </w:t>
      </w:r>
      <w:r w:rsidR="00E357CA">
        <w:rPr>
          <w:rStyle w:val="markedcontent"/>
          <w:rFonts w:ascii="Arial" w:hAnsi="Arial" w:cs="Arial"/>
          <w:sz w:val="20"/>
          <w:szCs w:val="20"/>
          <w:lang w:val="en-US"/>
        </w:rPr>
        <w:t xml:space="preserve">Transport of non-plastic anthropogenic litter was also documented. </w:t>
      </w:r>
      <w:r w:rsidR="00FB4B17">
        <w:rPr>
          <w:rStyle w:val="markedcontent"/>
          <w:rFonts w:ascii="Arial" w:hAnsi="Arial" w:cs="Arial"/>
          <w:sz w:val="20"/>
          <w:szCs w:val="20"/>
          <w:lang w:val="en-US"/>
        </w:rPr>
        <w:t>In addition, this datasheet also reports the w</w:t>
      </w:r>
      <w:r w:rsidR="00BB2ECC">
        <w:rPr>
          <w:rStyle w:val="markedcontent"/>
          <w:rFonts w:ascii="Arial" w:hAnsi="Arial" w:cs="Arial"/>
          <w:sz w:val="20"/>
          <w:szCs w:val="20"/>
          <w:lang w:val="en-US"/>
        </w:rPr>
        <w:t xml:space="preserve">ater depths and </w:t>
      </w:r>
      <w:r w:rsidR="00D31B79">
        <w:rPr>
          <w:rStyle w:val="markedcontent"/>
          <w:rFonts w:ascii="Arial" w:hAnsi="Arial" w:cs="Arial"/>
          <w:sz w:val="20"/>
          <w:szCs w:val="20"/>
          <w:lang w:val="en-US"/>
        </w:rPr>
        <w:t xml:space="preserve">surface flow velocity measurements. The interpolated data </w:t>
      </w:r>
      <w:r w:rsidR="00FB4B17">
        <w:rPr>
          <w:rStyle w:val="markedcontent"/>
          <w:rFonts w:ascii="Arial" w:hAnsi="Arial" w:cs="Arial"/>
          <w:sz w:val="20"/>
          <w:szCs w:val="20"/>
          <w:lang w:val="en-US"/>
        </w:rPr>
        <w:t>reports</w:t>
      </w:r>
      <w:r w:rsidR="00E357CA">
        <w:rPr>
          <w:rStyle w:val="markedcontent"/>
          <w:rFonts w:ascii="Arial" w:hAnsi="Arial" w:cs="Arial"/>
          <w:sz w:val="20"/>
          <w:szCs w:val="20"/>
          <w:lang w:val="en-US"/>
        </w:rPr>
        <w:t xml:space="preserve"> the floating macroplastic transport averaged across the entire river width</w:t>
      </w:r>
      <w:r w:rsidR="00FB4B17">
        <w:rPr>
          <w:rStyle w:val="markedcontent"/>
          <w:rFonts w:ascii="Arial" w:hAnsi="Arial" w:cs="Arial"/>
          <w:sz w:val="20"/>
          <w:szCs w:val="20"/>
          <w:lang w:val="en-US"/>
        </w:rPr>
        <w:t xml:space="preserve"> and linearly interpolated from the raw observations at a </w:t>
      </w:r>
      <w:r w:rsidR="00086DA8">
        <w:rPr>
          <w:rStyle w:val="markedcontent"/>
          <w:rFonts w:ascii="Arial" w:hAnsi="Arial" w:cs="Arial"/>
          <w:sz w:val="20"/>
          <w:szCs w:val="20"/>
          <w:lang w:val="en-US"/>
        </w:rPr>
        <w:t>5</w:t>
      </w:r>
      <w:r w:rsidR="00FB4B17">
        <w:rPr>
          <w:rStyle w:val="markedcontent"/>
          <w:rFonts w:ascii="Arial" w:hAnsi="Arial" w:cs="Arial"/>
          <w:sz w:val="20"/>
          <w:szCs w:val="20"/>
          <w:lang w:val="en-US"/>
        </w:rPr>
        <w:t>-min</w:t>
      </w:r>
      <w:r w:rsidR="00086DA8">
        <w:rPr>
          <w:rStyle w:val="markedcontent"/>
          <w:rFonts w:ascii="Arial" w:hAnsi="Arial" w:cs="Arial"/>
          <w:sz w:val="20"/>
          <w:szCs w:val="20"/>
          <w:lang w:val="en-US"/>
        </w:rPr>
        <w:t>urwa</w:t>
      </w:r>
      <w:r w:rsidR="00FB4B17">
        <w:rPr>
          <w:rStyle w:val="markedcontent"/>
          <w:rFonts w:ascii="Arial" w:hAnsi="Arial" w:cs="Arial"/>
          <w:sz w:val="20"/>
          <w:szCs w:val="20"/>
          <w:lang w:val="en-US"/>
        </w:rPr>
        <w:t xml:space="preserve"> interval. Mean flow velocity and river discharge were also interpolated at a </w:t>
      </w:r>
      <w:r w:rsidR="00086DA8">
        <w:rPr>
          <w:rStyle w:val="markedcontent"/>
          <w:rFonts w:ascii="Arial" w:hAnsi="Arial" w:cs="Arial"/>
          <w:sz w:val="20"/>
          <w:szCs w:val="20"/>
          <w:lang w:val="en-US"/>
        </w:rPr>
        <w:t>5-</w:t>
      </w:r>
      <w:r w:rsidR="00FB4B17">
        <w:rPr>
          <w:rStyle w:val="markedcontent"/>
          <w:rFonts w:ascii="Arial" w:hAnsi="Arial" w:cs="Arial"/>
          <w:sz w:val="20"/>
          <w:szCs w:val="20"/>
          <w:lang w:val="en-US"/>
        </w:rPr>
        <w:t>min</w:t>
      </w:r>
      <w:r w:rsidR="00086DA8">
        <w:rPr>
          <w:rStyle w:val="markedcontent"/>
          <w:rFonts w:ascii="Arial" w:hAnsi="Arial" w:cs="Arial"/>
          <w:sz w:val="20"/>
          <w:szCs w:val="20"/>
          <w:lang w:val="en-US"/>
        </w:rPr>
        <w:t>utes</w:t>
      </w:r>
      <w:r w:rsidR="00FB4B17">
        <w:rPr>
          <w:rStyle w:val="markedcontent"/>
          <w:rFonts w:ascii="Arial" w:hAnsi="Arial" w:cs="Arial"/>
          <w:sz w:val="20"/>
          <w:szCs w:val="20"/>
          <w:lang w:val="en-US"/>
        </w:rPr>
        <w:t xml:space="preserve"> interval, based on a tidal fit. </w:t>
      </w:r>
    </w:p>
    <w:p w14:paraId="3C8A3F22" w14:textId="004507B2" w:rsidR="00324FC0" w:rsidRDefault="00324FC0">
      <w:pPr>
        <w:rPr>
          <w:rStyle w:val="Hyperlink"/>
          <w:rFonts w:ascii="Arial" w:hAnsi="Arial" w:cs="Arial"/>
          <w:sz w:val="20"/>
          <w:szCs w:val="20"/>
          <w:lang w:val="en-US"/>
        </w:rPr>
      </w:pPr>
      <w:r w:rsidRPr="00324FC0">
        <w:rPr>
          <w:rStyle w:val="markedcontent"/>
          <w:rFonts w:ascii="Arial" w:hAnsi="Arial" w:cs="Arial"/>
          <w:sz w:val="20"/>
          <w:szCs w:val="20"/>
          <w:lang w:val="en-US"/>
        </w:rPr>
        <w:t xml:space="preserve">• Contact: Louise Schreyers, Wageningen University and Research, </w:t>
      </w:r>
      <w:hyperlink r:id="rId4" w:history="1">
        <w:r w:rsidRPr="00324FC0">
          <w:rPr>
            <w:rStyle w:val="Hyperlink"/>
            <w:rFonts w:ascii="Arial" w:hAnsi="Arial" w:cs="Arial"/>
            <w:sz w:val="20"/>
            <w:szCs w:val="20"/>
            <w:lang w:val="en-US"/>
          </w:rPr>
          <w:t>louise.schreyers@wur.nl</w:t>
        </w:r>
      </w:hyperlink>
    </w:p>
    <w:p w14:paraId="0E0C9EA1" w14:textId="256B0323" w:rsidR="00324FC0" w:rsidRPr="00324FC0" w:rsidRDefault="00324FC0">
      <w:pPr>
        <w:rPr>
          <w:rFonts w:ascii="Arial" w:hAnsi="Arial" w:cs="Arial"/>
          <w:b/>
          <w:bCs/>
          <w:sz w:val="20"/>
          <w:szCs w:val="20"/>
          <w:lang w:val="en-US"/>
        </w:rPr>
      </w:pPr>
      <w:r w:rsidRPr="00324FC0">
        <w:rPr>
          <w:rFonts w:ascii="Arial" w:hAnsi="Arial" w:cs="Arial"/>
          <w:b/>
          <w:bCs/>
          <w:sz w:val="20"/>
          <w:szCs w:val="20"/>
          <w:lang w:val="en-US"/>
        </w:rPr>
        <w:t xml:space="preserve">Methodological information </w:t>
      </w:r>
    </w:p>
    <w:p w14:paraId="06C73B4A" w14:textId="76CCA60B" w:rsidR="00324FC0" w:rsidRPr="00F0239C" w:rsidRDefault="00324FC0">
      <w:pPr>
        <w:rPr>
          <w:rStyle w:val="markedcontent"/>
          <w:rFonts w:ascii="Arial" w:hAnsi="Arial" w:cs="Arial"/>
          <w:b/>
          <w:bCs/>
          <w:sz w:val="20"/>
          <w:szCs w:val="20"/>
          <w:lang w:val="en-US"/>
        </w:rPr>
      </w:pPr>
      <w:r w:rsidRPr="00324FC0">
        <w:rPr>
          <w:rFonts w:ascii="Arial" w:hAnsi="Arial" w:cs="Arial"/>
          <w:sz w:val="20"/>
          <w:szCs w:val="20"/>
          <w:lang w:val="en-US"/>
        </w:rPr>
        <w:t xml:space="preserve">All </w:t>
      </w:r>
      <w:r w:rsidR="001538D1">
        <w:rPr>
          <w:rFonts w:ascii="Arial" w:hAnsi="Arial" w:cs="Arial"/>
          <w:sz w:val="20"/>
          <w:szCs w:val="20"/>
          <w:lang w:val="en-US"/>
        </w:rPr>
        <w:t>measurements</w:t>
      </w:r>
      <w:r w:rsidRPr="00324FC0">
        <w:rPr>
          <w:rFonts w:ascii="Arial" w:hAnsi="Arial" w:cs="Arial"/>
          <w:sz w:val="20"/>
          <w:szCs w:val="20"/>
          <w:lang w:val="en-US"/>
        </w:rPr>
        <w:t xml:space="preserve"> were taken over the Saigon river, Vietnam</w:t>
      </w:r>
      <w:r w:rsidR="001538D1">
        <w:rPr>
          <w:rFonts w:ascii="Arial" w:hAnsi="Arial" w:cs="Arial"/>
          <w:sz w:val="20"/>
          <w:szCs w:val="20"/>
          <w:lang w:val="en-US"/>
        </w:rPr>
        <w:t>, at</w:t>
      </w:r>
      <w:r w:rsidR="00790C88">
        <w:rPr>
          <w:rFonts w:ascii="Arial" w:hAnsi="Arial" w:cs="Arial"/>
          <w:sz w:val="20"/>
          <w:szCs w:val="20"/>
          <w:lang w:val="en-US"/>
        </w:rPr>
        <w:t xml:space="preserve"> </w:t>
      </w:r>
      <w:r w:rsidR="00E73D93" w:rsidRPr="00E73D93">
        <w:rPr>
          <w:rFonts w:ascii="Arial" w:hAnsi="Arial" w:cs="Arial"/>
          <w:sz w:val="20"/>
          <w:szCs w:val="20"/>
          <w:lang w:val="en-US"/>
        </w:rPr>
        <w:t>10.785984, 106.718332</w:t>
      </w:r>
      <w:r w:rsidR="001538D1">
        <w:rPr>
          <w:rFonts w:ascii="Arial" w:hAnsi="Arial" w:cs="Arial"/>
          <w:sz w:val="20"/>
          <w:szCs w:val="20"/>
          <w:lang w:val="en-US"/>
        </w:rPr>
        <w:t>. More information on the measurement protocol</w:t>
      </w:r>
      <w:r w:rsidR="00790C88">
        <w:rPr>
          <w:rFonts w:ascii="Arial" w:hAnsi="Arial" w:cs="Arial"/>
          <w:sz w:val="20"/>
          <w:szCs w:val="20"/>
          <w:lang w:val="en-US"/>
        </w:rPr>
        <w:t xml:space="preserve">s and data processing </w:t>
      </w:r>
      <w:r w:rsidR="00E73D93">
        <w:rPr>
          <w:rFonts w:ascii="Arial" w:hAnsi="Arial" w:cs="Arial"/>
          <w:sz w:val="20"/>
          <w:szCs w:val="20"/>
          <w:lang w:val="en-US"/>
        </w:rPr>
        <w:t xml:space="preserve">steps </w:t>
      </w:r>
      <w:r w:rsidR="00790C88">
        <w:rPr>
          <w:rFonts w:ascii="Arial" w:hAnsi="Arial" w:cs="Arial"/>
          <w:sz w:val="20"/>
          <w:szCs w:val="20"/>
          <w:lang w:val="en-US"/>
        </w:rPr>
        <w:t>is available at the associated publication</w:t>
      </w:r>
      <w:r w:rsidR="00790C88" w:rsidRPr="007E55E8">
        <w:rPr>
          <w:rFonts w:ascii="Arial" w:hAnsi="Arial" w:cs="Arial"/>
          <w:sz w:val="20"/>
          <w:szCs w:val="20"/>
          <w:lang w:val="en-US"/>
        </w:rPr>
        <w:t xml:space="preserve">: </w:t>
      </w:r>
      <w:hyperlink r:id="rId5" w:history="1">
        <w:r w:rsidR="007E55E8" w:rsidRPr="00023C76">
          <w:rPr>
            <w:rStyle w:val="Hyperlink"/>
            <w:rFonts w:ascii="Arial" w:hAnsi="Arial" w:cs="Arial"/>
            <w:sz w:val="20"/>
            <w:szCs w:val="20"/>
            <w:lang w:val="en-US"/>
          </w:rPr>
          <w:t>https://egusphere.copernicus.org/preprints/2023/egusphere-2022-1495</w:t>
        </w:r>
      </w:hyperlink>
      <w:r w:rsidR="007E55E8">
        <w:rPr>
          <w:rFonts w:ascii="Arial" w:hAnsi="Arial" w:cs="Arial"/>
          <w:sz w:val="20"/>
          <w:szCs w:val="20"/>
          <w:lang w:val="en-US"/>
        </w:rPr>
        <w:t xml:space="preserve">. </w:t>
      </w:r>
    </w:p>
    <w:p w14:paraId="34620A11" w14:textId="77777777" w:rsidR="00324FC0" w:rsidRPr="00324FC0" w:rsidRDefault="00324FC0" w:rsidP="00324FC0">
      <w:pPr>
        <w:rPr>
          <w:rStyle w:val="markedcontent"/>
          <w:rFonts w:ascii="Arial" w:hAnsi="Arial" w:cs="Arial"/>
          <w:sz w:val="20"/>
          <w:szCs w:val="20"/>
          <w:lang w:val="en-US"/>
        </w:rPr>
      </w:pPr>
      <w:r w:rsidRPr="00324FC0">
        <w:rPr>
          <w:rStyle w:val="markedcontent"/>
          <w:rFonts w:ascii="Arial" w:hAnsi="Arial" w:cs="Arial"/>
          <w:sz w:val="20"/>
          <w:szCs w:val="20"/>
          <w:lang w:val="en-US"/>
        </w:rPr>
        <w:t>This dataset is placed under the license Attribution-</w:t>
      </w:r>
      <w:proofErr w:type="spellStart"/>
      <w:r w:rsidRPr="00324FC0">
        <w:rPr>
          <w:rStyle w:val="markedcontent"/>
          <w:rFonts w:ascii="Arial" w:hAnsi="Arial" w:cs="Arial"/>
          <w:sz w:val="20"/>
          <w:szCs w:val="20"/>
          <w:lang w:val="en-US"/>
        </w:rPr>
        <w:t>ShareAlike</w:t>
      </w:r>
      <w:proofErr w:type="spellEnd"/>
      <w:r w:rsidRPr="00324FC0">
        <w:rPr>
          <w:rStyle w:val="markedcontent"/>
          <w:rFonts w:ascii="Arial" w:hAnsi="Arial" w:cs="Arial"/>
          <w:sz w:val="20"/>
          <w:szCs w:val="20"/>
          <w:lang w:val="en-US"/>
        </w:rPr>
        <w:t xml:space="preserve"> 4.0 International (CC BY-SA 4.0). </w:t>
      </w:r>
    </w:p>
    <w:p w14:paraId="5458B0E4" w14:textId="298902C6" w:rsidR="00324FC0" w:rsidRPr="00324FC0" w:rsidRDefault="00324FC0" w:rsidP="00324FC0">
      <w:pPr>
        <w:rPr>
          <w:rStyle w:val="markedcontent"/>
          <w:rFonts w:ascii="Arial" w:hAnsi="Arial" w:cs="Arial"/>
          <w:sz w:val="20"/>
          <w:szCs w:val="20"/>
          <w:lang w:val="en-US"/>
        </w:rPr>
      </w:pPr>
      <w:r w:rsidRPr="00324FC0">
        <w:rPr>
          <w:rStyle w:val="markedcontent"/>
          <w:rFonts w:ascii="Arial" w:hAnsi="Arial" w:cs="Arial"/>
          <w:sz w:val="20"/>
          <w:szCs w:val="20"/>
          <w:lang w:val="en-US"/>
        </w:rPr>
        <w:t>You are free to: Share — copy and redistribute the material in any medium or format, Adapt — remix, transform, and build upon the material for any purpose, even commercially.</w:t>
      </w:r>
    </w:p>
    <w:p w14:paraId="49185039" w14:textId="77777777" w:rsidR="00324FC0" w:rsidRPr="00324FC0" w:rsidRDefault="00324FC0" w:rsidP="00324FC0">
      <w:pPr>
        <w:rPr>
          <w:rStyle w:val="markedcontent"/>
          <w:rFonts w:ascii="Arial" w:hAnsi="Arial" w:cs="Arial"/>
          <w:sz w:val="20"/>
          <w:szCs w:val="20"/>
          <w:lang w:val="en-US"/>
        </w:rPr>
      </w:pPr>
      <w:r w:rsidRPr="00324FC0">
        <w:rPr>
          <w:rStyle w:val="markedcontent"/>
          <w:rFonts w:ascii="Arial" w:hAnsi="Arial" w:cs="Arial"/>
          <w:sz w:val="20"/>
          <w:szCs w:val="20"/>
          <w:lang w:val="en-US"/>
        </w:rPr>
        <w:t>Under the following terms:</w:t>
      </w:r>
    </w:p>
    <w:p w14:paraId="0E82B794" w14:textId="457F8B85" w:rsidR="00324FC0" w:rsidRPr="00324FC0" w:rsidRDefault="00324FC0" w:rsidP="00324FC0">
      <w:pPr>
        <w:rPr>
          <w:rStyle w:val="markedcontent"/>
          <w:rFonts w:ascii="Arial" w:hAnsi="Arial" w:cs="Arial"/>
          <w:sz w:val="20"/>
          <w:szCs w:val="20"/>
          <w:lang w:val="en-US"/>
        </w:rPr>
      </w:pPr>
      <w:r w:rsidRPr="00324FC0">
        <w:rPr>
          <w:rStyle w:val="markedcontent"/>
          <w:rFonts w:ascii="Arial" w:hAnsi="Arial" w:cs="Arial"/>
          <w:sz w:val="20"/>
          <w:szCs w:val="20"/>
          <w:lang w:val="en-US"/>
        </w:rPr>
        <w:t>Attribution — You must give appropriate credit, provide a link to the license, and indicate if changes were made. You may do so in any reasonable manner, but not in any way that suggests the licensor endorses you or your use.</w:t>
      </w:r>
    </w:p>
    <w:p w14:paraId="14883551" w14:textId="44CA6B8E" w:rsidR="00324FC0" w:rsidRPr="00324FC0" w:rsidRDefault="00324FC0" w:rsidP="00324FC0">
      <w:pPr>
        <w:rPr>
          <w:rStyle w:val="markedcontent"/>
          <w:rFonts w:ascii="Arial" w:hAnsi="Arial" w:cs="Arial"/>
          <w:sz w:val="20"/>
          <w:szCs w:val="20"/>
          <w:lang w:val="en-US"/>
        </w:rPr>
      </w:pPr>
      <w:proofErr w:type="spellStart"/>
      <w:r w:rsidRPr="00324FC0">
        <w:rPr>
          <w:rStyle w:val="markedcontent"/>
          <w:rFonts w:ascii="Arial" w:hAnsi="Arial" w:cs="Arial"/>
          <w:sz w:val="20"/>
          <w:szCs w:val="20"/>
          <w:lang w:val="en-US"/>
        </w:rPr>
        <w:t>ShareAlike</w:t>
      </w:r>
      <w:proofErr w:type="spellEnd"/>
      <w:r w:rsidRPr="00324FC0">
        <w:rPr>
          <w:rStyle w:val="markedcontent"/>
          <w:rFonts w:ascii="Arial" w:hAnsi="Arial" w:cs="Arial"/>
          <w:sz w:val="20"/>
          <w:szCs w:val="20"/>
          <w:lang w:val="en-US"/>
        </w:rPr>
        <w:t xml:space="preserve"> — If you remix, transform, or build upon the material, you must distribute your contributions under the same license as the original.</w:t>
      </w:r>
    </w:p>
    <w:p w14:paraId="2F3280C2" w14:textId="7E50632F" w:rsidR="00324FC0" w:rsidRPr="00324FC0" w:rsidRDefault="00324FC0">
      <w:pPr>
        <w:rPr>
          <w:rFonts w:ascii="Arial" w:hAnsi="Arial" w:cs="Arial"/>
          <w:b/>
          <w:bCs/>
          <w:sz w:val="14"/>
          <w:szCs w:val="14"/>
          <w:lang w:val="en-US"/>
        </w:rPr>
      </w:pPr>
    </w:p>
    <w:sectPr w:rsidR="00324FC0" w:rsidRPr="00324F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FC0"/>
    <w:rsid w:val="00026E02"/>
    <w:rsid w:val="00075812"/>
    <w:rsid w:val="00086DA8"/>
    <w:rsid w:val="001538D1"/>
    <w:rsid w:val="00324FC0"/>
    <w:rsid w:val="00526E34"/>
    <w:rsid w:val="00777673"/>
    <w:rsid w:val="00790C88"/>
    <w:rsid w:val="007E55E8"/>
    <w:rsid w:val="007F18BD"/>
    <w:rsid w:val="0098464B"/>
    <w:rsid w:val="00991D4D"/>
    <w:rsid w:val="009B35A3"/>
    <w:rsid w:val="00A33F62"/>
    <w:rsid w:val="00BB2ECC"/>
    <w:rsid w:val="00D31B79"/>
    <w:rsid w:val="00E357CA"/>
    <w:rsid w:val="00E73D93"/>
    <w:rsid w:val="00F0239C"/>
    <w:rsid w:val="00FB4B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2AD4D"/>
  <w15:chartTrackingRefBased/>
  <w15:docId w15:val="{EA4030FB-C362-46C5-8BE8-7E94F610B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nl-NL" w:eastAsia="en-US" w:bidi="ar-SA"/>
      </w:rPr>
    </w:rPrDefault>
    <w:pPrDefault>
      <w:pPr>
        <w:spacing w:after="16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324FC0"/>
  </w:style>
  <w:style w:type="character" w:styleId="Hyperlink">
    <w:name w:val="Hyperlink"/>
    <w:basedOn w:val="DefaultParagraphFont"/>
    <w:uiPriority w:val="99"/>
    <w:unhideWhenUsed/>
    <w:rsid w:val="00324FC0"/>
    <w:rPr>
      <w:color w:val="0563C1" w:themeColor="hyperlink"/>
      <w:u w:val="single"/>
    </w:rPr>
  </w:style>
  <w:style w:type="character" w:styleId="UnresolvedMention">
    <w:name w:val="Unresolved Mention"/>
    <w:basedOn w:val="DefaultParagraphFont"/>
    <w:uiPriority w:val="99"/>
    <w:semiHidden/>
    <w:unhideWhenUsed/>
    <w:rsid w:val="00324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gusphere.copernicus.org/preprints/2023/egusphere-2022-1495" TargetMode="External"/><Relationship Id="rId4" Type="http://schemas.openxmlformats.org/officeDocument/2006/relationships/hyperlink" Target="mailto:louise.schreyers@wur.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291</Words>
  <Characters>1787</Characters>
  <Application>Microsoft Office Word</Application>
  <DocSecurity>0</DocSecurity>
  <Lines>74</Lines>
  <Paragraphs>7</Paragraphs>
  <ScaleCrop>false</ScaleCrop>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Schreyers, Louise</dc:creator>
  <cp:keywords/>
  <dc:description/>
  <cp:lastModifiedBy>Schreyers, Louise</cp:lastModifiedBy>
  <cp:revision>4</cp:revision>
  <dcterms:created xsi:type="dcterms:W3CDTF">2022-12-15T15:43:00Z</dcterms:created>
  <dcterms:modified xsi:type="dcterms:W3CDTF">2023-12-18T12:24:00Z</dcterms:modified>
</cp:coreProperties>
</file>