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6990"/>
      </w:tblGrid>
      <w:tr w:rsidR="00E81D07" w:rsidRPr="00C673A6" w14:paraId="52EE254E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10477EDE" w14:textId="77777777" w:rsidR="00E81D07" w:rsidRPr="00C673A6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Authors</w:t>
            </w:r>
          </w:p>
        </w:tc>
        <w:tc>
          <w:tcPr>
            <w:tcW w:w="6990" w:type="dxa"/>
            <w:shd w:val="clear" w:color="auto" w:fill="auto"/>
          </w:tcPr>
          <w:p w14:paraId="21DACB17" w14:textId="77777777" w:rsidR="00E81D07" w:rsidRPr="00570EA9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shd w:val="clear" w:color="auto" w:fill="FFFFFF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shd w:val="clear" w:color="auto" w:fill="FFFFFF"/>
                <w:lang w:val="en-GB"/>
              </w:rPr>
              <w:t>Mario Luis Miranda Montenegro</w:t>
            </w:r>
          </w:p>
          <w:p w14:paraId="61ADECEC" w14:textId="77777777" w:rsidR="00E81D07" w:rsidRPr="00570EA9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shd w:val="clear" w:color="auto" w:fill="FFFFFF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shd w:val="clear" w:color="auto" w:fill="FFFFFF"/>
                <w:lang w:val="en-GB"/>
              </w:rPr>
              <w:t>Michelle Albinus</w:t>
            </w:r>
          </w:p>
          <w:p w14:paraId="68670315" w14:textId="77777777" w:rsidR="00E81D07" w:rsidRPr="00570EA9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Shungudzemwoyo P. Garaba</w:t>
            </w:r>
          </w:p>
        </w:tc>
      </w:tr>
      <w:tr w:rsidR="0059422A" w:rsidRPr="00C673A6" w14:paraId="192374E6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57A3D2ED" w14:textId="079F974E" w:rsidR="0059422A" w:rsidRPr="00C673A6" w:rsidRDefault="0059422A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Title</w:t>
            </w:r>
          </w:p>
        </w:tc>
        <w:tc>
          <w:tcPr>
            <w:tcW w:w="6990" w:type="dxa"/>
            <w:shd w:val="clear" w:color="auto" w:fill="auto"/>
          </w:tcPr>
          <w:p w14:paraId="42DFA756" w14:textId="297E15DB" w:rsidR="0059422A" w:rsidRPr="00570EA9" w:rsidRDefault="0059422A" w:rsidP="0059422A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Raw </w:t>
            </w:r>
            <w:r w:rsidRPr="00570EA9">
              <w:rPr>
                <w:rStyle w:val="Emphasis"/>
                <w:rFonts w:ascii="Arial" w:hAnsi="Arial" w:cs="Arial"/>
                <w:i w:val="0"/>
                <w:iCs w:val="0"/>
                <w:sz w:val="24"/>
                <w:szCs w:val="24"/>
                <w:lang w:val="en-GB"/>
              </w:rPr>
              <w:t>absorbance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and fluorescence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measurements 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of w</w:t>
            </w:r>
            <w:r w:rsidR="00C673A6" w:rsidRPr="00570EA9">
              <w:rPr>
                <w:rFonts w:ascii="Arial" w:hAnsi="Arial" w:cs="Arial"/>
                <w:sz w:val="24"/>
                <w:szCs w:val="24"/>
                <w:lang w:val="en-GB"/>
              </w:rPr>
              <w:t>a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ter samples during 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Nodularia spumigena bloom event on Lake Bante in Wilhelmshaven, Germany</w:t>
            </w:r>
          </w:p>
        </w:tc>
      </w:tr>
      <w:tr w:rsidR="0059422A" w:rsidRPr="00C673A6" w14:paraId="594D4382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2B7B868F" w14:textId="255655B5" w:rsidR="0059422A" w:rsidRPr="00C673A6" w:rsidRDefault="006C15C1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Keywords</w:t>
            </w:r>
          </w:p>
        </w:tc>
        <w:tc>
          <w:tcPr>
            <w:tcW w:w="6990" w:type="dxa"/>
            <w:shd w:val="clear" w:color="auto" w:fill="auto"/>
          </w:tcPr>
          <w:p w14:paraId="3CE5DC9D" w14:textId="2B1941B4" w:rsidR="0059422A" w:rsidRPr="00570EA9" w:rsidRDefault="0059422A" w:rsidP="0059422A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absorbance, hyperspectral, flourescence, </w:t>
            </w:r>
            <w:r w:rsidR="006C15C1"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Lake Bante, Germany, </w:t>
            </w:r>
            <w:proofErr w:type="spellStart"/>
            <w:r w:rsidR="006C15C1" w:rsidRPr="00570EA9">
              <w:rPr>
                <w:rFonts w:ascii="Arial" w:hAnsi="Arial" w:cs="Arial"/>
                <w:sz w:val="24"/>
                <w:szCs w:val="24"/>
                <w:lang w:val="en-GB"/>
              </w:rPr>
              <w:t>BanterSee</w:t>
            </w:r>
            <w:proofErr w:type="spellEnd"/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</w:tr>
      <w:tr w:rsidR="00E81D07" w:rsidRPr="00C673A6" w14:paraId="0B2581BB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1519F1A9" w14:textId="77777777" w:rsidR="00E81D07" w:rsidRPr="00C673A6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6990" w:type="dxa"/>
            <w:shd w:val="clear" w:color="auto" w:fill="auto"/>
          </w:tcPr>
          <w:p w14:paraId="284F7418" w14:textId="33566410" w:rsidR="00E81D07" w:rsidRPr="00570EA9" w:rsidRDefault="008F626D" w:rsidP="008F626D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Water sampling was conducted aboard a small electric </w:t>
            </w:r>
            <w:proofErr w:type="gramStart"/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motor powered</w:t>
            </w:r>
            <w:proofErr w:type="gramEnd"/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vessel on Lake Bante in Wilhelmshaven, Germany during a Nodularia spumigena bloom event</w:t>
            </w:r>
            <w:r w:rsidR="00316616"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(25 August 2022)</w:t>
            </w: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. Samples were kept in the dark and stored at below -4 °C until further analyses were conducted. First the samples were pre-filtered through Whatman GF/F filters with a 0.7 µm mesh. Further filtration was done using Whatman </w:t>
            </w:r>
            <w:proofErr w:type="spellStart"/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Nuclepore</w:t>
            </w:r>
            <w:proofErr w:type="spellEnd"/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 xml:space="preserve"> Track-Etch 0.2 µm pore size membranes within 2 weeks after field sampling. Excitation-emission matrices (EEMs) and absorbance measurements were done using a Horiba Aqualog benchtop fluorometer. Sample filtrate was placed in a 1 cm quartz cuvette that had been pre-rinsed 3 times before each measurement. </w:t>
            </w:r>
          </w:p>
        </w:tc>
      </w:tr>
      <w:tr w:rsidR="00E81D07" w:rsidRPr="00C673A6" w14:paraId="2286CC07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38EEA193" w14:textId="77777777" w:rsidR="00E81D07" w:rsidRPr="00C673A6" w:rsidRDefault="00E81D07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Instrument</w:t>
            </w:r>
          </w:p>
        </w:tc>
        <w:tc>
          <w:tcPr>
            <w:tcW w:w="6990" w:type="dxa"/>
            <w:shd w:val="clear" w:color="auto" w:fill="auto"/>
          </w:tcPr>
          <w:p w14:paraId="35B9588C" w14:textId="020559DB" w:rsidR="00E81D07" w:rsidRPr="00570EA9" w:rsidRDefault="00E81D07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sz w:val="24"/>
                <w:szCs w:val="24"/>
                <w:lang w:val="en-GB"/>
              </w:rPr>
              <w:t>Horiba Aqualog benchtop fluorometer</w:t>
            </w:r>
            <w:r w:rsidR="00C673A6" w:rsidRPr="00570EA9">
              <w:rPr>
                <w:rFonts w:ascii="Arial" w:hAnsi="Arial" w:cs="Arial"/>
                <w:sz w:val="24"/>
                <w:szCs w:val="24"/>
                <w:lang w:val="en-GB"/>
              </w:rPr>
              <w:t>, 1 cm quartz cuvette</w:t>
            </w:r>
          </w:p>
        </w:tc>
      </w:tr>
      <w:tr w:rsidR="0059422A" w:rsidRPr="00C673A6" w14:paraId="0969D9B9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4DAD630F" w14:textId="469BF9F4" w:rsidR="0059422A" w:rsidRPr="00C673A6" w:rsidRDefault="0059422A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Geo-location</w:t>
            </w:r>
          </w:p>
        </w:tc>
        <w:tc>
          <w:tcPr>
            <w:tcW w:w="6990" w:type="dxa"/>
            <w:shd w:val="clear" w:color="auto" w:fill="auto"/>
          </w:tcPr>
          <w:p w14:paraId="0FBE0F9E" w14:textId="5B2D125F" w:rsidR="0059422A" w:rsidRPr="00570EA9" w:rsidRDefault="0059422A" w:rsidP="00E81D07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70EA9">
              <w:rPr>
                <w:rFonts w:ascii="Arial" w:hAnsi="Arial" w:cs="Arial"/>
                <w:color w:val="252525"/>
                <w:sz w:val="24"/>
                <w:szCs w:val="24"/>
                <w:shd w:val="clear" w:color="auto" w:fill="F5F5F5"/>
                <w:lang w:val="en-GB"/>
              </w:rPr>
              <w:t>Lake Bante, Wilhelmshaven, Germany</w:t>
            </w:r>
          </w:p>
        </w:tc>
      </w:tr>
      <w:tr w:rsidR="0059422A" w:rsidRPr="00C673A6" w14:paraId="362CCFB2" w14:textId="77777777" w:rsidTr="0059422A">
        <w:tc>
          <w:tcPr>
            <w:tcW w:w="1838" w:type="dxa"/>
            <w:shd w:val="clear" w:color="auto" w:fill="D9D9D9" w:themeFill="background1" w:themeFillShade="D9"/>
          </w:tcPr>
          <w:p w14:paraId="7C167C3A" w14:textId="28B06533" w:rsidR="0059422A" w:rsidRPr="00C673A6" w:rsidRDefault="006C15C1" w:rsidP="00CB66F1">
            <w:pPr>
              <w:pStyle w:val="NoSpacing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/>
              </w:rPr>
              <w:t>License</w:t>
            </w:r>
          </w:p>
        </w:tc>
        <w:tc>
          <w:tcPr>
            <w:tcW w:w="6990" w:type="dxa"/>
            <w:shd w:val="clear" w:color="auto" w:fill="auto"/>
          </w:tcPr>
          <w:p w14:paraId="05A8C226" w14:textId="70FE4610" w:rsidR="0059422A" w:rsidRPr="00570EA9" w:rsidRDefault="006C15C1" w:rsidP="00E81D07">
            <w:pPr>
              <w:pStyle w:val="NoSpacing"/>
              <w:rPr>
                <w:rFonts w:ascii="Arial" w:hAnsi="Arial" w:cs="Arial"/>
                <w:color w:val="252525"/>
                <w:sz w:val="24"/>
                <w:szCs w:val="24"/>
                <w:shd w:val="clear" w:color="auto" w:fill="F5F5F5"/>
                <w:lang w:val="en-GB"/>
              </w:rPr>
            </w:pPr>
            <w:r w:rsidRPr="00570EA9">
              <w:rPr>
                <w:rFonts w:ascii="Arial" w:hAnsi="Arial" w:cs="Arial"/>
                <w:color w:val="252525"/>
                <w:sz w:val="24"/>
                <w:szCs w:val="24"/>
                <w:shd w:val="clear" w:color="auto" w:fill="F5F5F5"/>
                <w:lang w:val="en-GB"/>
              </w:rPr>
              <w:t>Creative Commons Attribution 4.0</w:t>
            </w:r>
          </w:p>
        </w:tc>
      </w:tr>
    </w:tbl>
    <w:p w14:paraId="5E96DD68" w14:textId="0967ED7B" w:rsidR="009D73BF" w:rsidRPr="00C673A6" w:rsidRDefault="009D73BF">
      <w:pPr>
        <w:rPr>
          <w:rFonts w:ascii="Arial" w:hAnsi="Arial" w:cs="Arial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30"/>
        <w:gridCol w:w="2525"/>
        <w:gridCol w:w="1832"/>
        <w:gridCol w:w="1834"/>
        <w:gridCol w:w="1607"/>
      </w:tblGrid>
      <w:tr w:rsidR="003C3DBA" w:rsidRPr="00C673A6" w14:paraId="28FDCC90" w14:textId="77777777" w:rsidTr="00CB66F1">
        <w:trPr>
          <w:trHeight w:val="312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50BB98B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Station</w:t>
            </w:r>
          </w:p>
        </w:tc>
        <w:tc>
          <w:tcPr>
            <w:tcW w:w="1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DD9BCF9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Date/Time (UTC)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5336E22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Latitude</w:t>
            </w:r>
          </w:p>
          <w:p w14:paraId="7114C160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N, decimal)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444B7477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Longitude</w:t>
            </w:r>
          </w:p>
          <w:p w14:paraId="1DBFC4FC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  <w:t>(° E, decimal)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F4C38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Filename</w:t>
            </w:r>
          </w:p>
        </w:tc>
      </w:tr>
      <w:tr w:rsidR="003C3DBA" w:rsidRPr="00C673A6" w14:paraId="28CEF0C1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84D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B50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2022-08-25T10:02:06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7243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53.5093163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27F8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8.1134566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C0E57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BSAB05mg</w:t>
            </w:r>
            <w:proofErr w:type="spellEnd"/>
          </w:p>
        </w:tc>
      </w:tr>
      <w:tr w:rsidR="003C3DBA" w:rsidRPr="00C673A6" w14:paraId="7D88F275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EB17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961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2022-08-25T10:09:36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D34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53.50995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3BF7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8.1132384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E4A6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BSAB04mg</w:t>
            </w:r>
            <w:proofErr w:type="spellEnd"/>
          </w:p>
        </w:tc>
      </w:tr>
      <w:tr w:rsidR="003C3DBA" w:rsidRPr="00C673A6" w14:paraId="0339CC7D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76A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B493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2022-08-25T10:16:26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2A3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53.510595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7BE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8.109634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2F5E1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BSAB10mg</w:t>
            </w:r>
            <w:proofErr w:type="spellEnd"/>
          </w:p>
        </w:tc>
      </w:tr>
      <w:tr w:rsidR="003C3DBA" w:rsidRPr="00C673A6" w14:paraId="22627780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7DFF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8E63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2022-08-25T10:24:53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21E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53.5089158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F7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8.1077334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2D4FFD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BSAB09mg</w:t>
            </w:r>
            <w:proofErr w:type="spellEnd"/>
          </w:p>
        </w:tc>
      </w:tr>
      <w:tr w:rsidR="003C3DBA" w:rsidRPr="00C673A6" w14:paraId="087F026A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342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AC88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2022-08-25T10:34:17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AF60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53.5072977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EB23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8.1063956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3781E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BSAB08mg</w:t>
            </w:r>
            <w:proofErr w:type="spellEnd"/>
          </w:p>
        </w:tc>
      </w:tr>
      <w:tr w:rsidR="003C3DBA" w:rsidRPr="00C673A6" w14:paraId="33D50572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648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BD5C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2022-08-25T10:41:19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248D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53.5068489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FC8F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8.1031428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6AA6D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BSAB06mg</w:t>
            </w:r>
            <w:proofErr w:type="spellEnd"/>
          </w:p>
        </w:tc>
      </w:tr>
      <w:tr w:rsidR="003C3DBA" w:rsidRPr="00C673A6" w14:paraId="1A503376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B338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7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25C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2022-08-25T10:47:51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83F0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53.5078897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419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8.1015643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7088F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BSAB07mg</w:t>
            </w:r>
            <w:proofErr w:type="spellEnd"/>
          </w:p>
        </w:tc>
      </w:tr>
      <w:tr w:rsidR="003C3DBA" w:rsidRPr="00C673A6" w14:paraId="3F669A9E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03B9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791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2022-08-25T10:57:16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547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53.5091782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D1B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8.0986128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F596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BSAB11mg</w:t>
            </w:r>
            <w:proofErr w:type="spellEnd"/>
          </w:p>
        </w:tc>
      </w:tr>
      <w:tr w:rsidR="003C3DBA" w:rsidRPr="00C673A6" w14:paraId="069F24E8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6814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A872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2022-08-25T11:13:23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0DC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53.5054488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835C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8.0789262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42D0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BSAB12mg</w:t>
            </w:r>
            <w:proofErr w:type="spellEnd"/>
          </w:p>
        </w:tc>
      </w:tr>
      <w:tr w:rsidR="003C3DBA" w:rsidRPr="00C673A6" w14:paraId="5DC917B4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8BD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5A04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2022-08-25T11:21:01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0868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53.5047144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61C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8.0785439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CBF0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BSAB18mg</w:t>
            </w:r>
            <w:proofErr w:type="spellEnd"/>
          </w:p>
        </w:tc>
      </w:tr>
      <w:tr w:rsidR="003C3DBA" w:rsidRPr="00C673A6" w14:paraId="55472C69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3C0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11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4750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2022-08-25T11:33:32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8414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53.5055006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E01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8.0821414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95C3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3C3DBA" w:rsidRPr="00C673A6" w14:paraId="384DA555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986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771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2022-08-25T11:39:01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A5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53.5048175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E6F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8.0846641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F3B2A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BSAB23mg</w:t>
            </w:r>
            <w:proofErr w:type="spellEnd"/>
          </w:p>
        </w:tc>
      </w:tr>
      <w:tr w:rsidR="003C3DBA" w:rsidRPr="00C673A6" w14:paraId="6DC2B51E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771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13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4C39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2022-08-25T11:46:35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209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53.506383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152E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8.0872382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F6001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BSAB20mg</w:t>
            </w:r>
            <w:proofErr w:type="spellEnd"/>
          </w:p>
        </w:tc>
      </w:tr>
      <w:tr w:rsidR="003C3DBA" w:rsidRPr="00C673A6" w14:paraId="149B3FAA" w14:textId="77777777" w:rsidTr="00CB66F1">
        <w:trPr>
          <w:trHeight w:val="312"/>
        </w:trPr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B26EC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14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22A4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2022-08-25T11:51:45</w:t>
            </w:r>
            <w:proofErr w:type="spellEnd"/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F7E6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53.5056244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F205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r w:rsidRPr="00C673A6">
              <w:rPr>
                <w:rFonts w:ascii="Arial" w:hAnsi="Arial" w:cs="Arial"/>
                <w:sz w:val="24"/>
                <w:szCs w:val="24"/>
                <w:lang w:val="en-GB" w:eastAsia="en-GB"/>
              </w:rPr>
              <w:t>8.0925507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657DE4" w14:textId="77777777" w:rsidR="003C3DBA" w:rsidRPr="00C673A6" w:rsidRDefault="003C3DBA" w:rsidP="00CB66F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 w:eastAsia="en-GB"/>
              </w:rPr>
            </w:pPr>
            <w:proofErr w:type="spellStart"/>
            <w:r w:rsidRPr="00C673A6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BSAB22mg</w:t>
            </w:r>
            <w:proofErr w:type="spellEnd"/>
          </w:p>
        </w:tc>
      </w:tr>
    </w:tbl>
    <w:p w14:paraId="730E4220" w14:textId="1D85289C" w:rsidR="003C3DBA" w:rsidRPr="00C673A6" w:rsidRDefault="003C3DBA">
      <w:pPr>
        <w:rPr>
          <w:rFonts w:ascii="Arial" w:hAnsi="Arial" w:cs="Arial"/>
          <w:sz w:val="24"/>
        </w:rPr>
      </w:pPr>
    </w:p>
    <w:p w14:paraId="1873B6C0" w14:textId="77777777" w:rsidR="00B61FB3" w:rsidRPr="00C673A6" w:rsidRDefault="00B61FB3">
      <w:pPr>
        <w:rPr>
          <w:rFonts w:ascii="Arial" w:hAnsi="Arial" w:cs="Arial"/>
          <w:sz w:val="24"/>
        </w:rPr>
      </w:pPr>
    </w:p>
    <w:sectPr w:rsidR="00B61FB3" w:rsidRPr="00C673A6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C2C6D"/>
    <w:multiLevelType w:val="hybridMultilevel"/>
    <w:tmpl w:val="72B890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477BD"/>
    <w:multiLevelType w:val="hybridMultilevel"/>
    <w:tmpl w:val="72B8901E"/>
    <w:lvl w:ilvl="0" w:tplc="1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A0019" w:tentative="1">
      <w:start w:val="1"/>
      <w:numFmt w:val="lowerLetter"/>
      <w:lvlText w:val="%2."/>
      <w:lvlJc w:val="left"/>
      <w:pPr>
        <w:ind w:left="1440" w:hanging="360"/>
      </w:pPr>
    </w:lvl>
    <w:lvl w:ilvl="2" w:tplc="180A001B" w:tentative="1">
      <w:start w:val="1"/>
      <w:numFmt w:val="lowerRoman"/>
      <w:lvlText w:val="%3."/>
      <w:lvlJc w:val="right"/>
      <w:pPr>
        <w:ind w:left="2160" w:hanging="180"/>
      </w:pPr>
    </w:lvl>
    <w:lvl w:ilvl="3" w:tplc="180A000F" w:tentative="1">
      <w:start w:val="1"/>
      <w:numFmt w:val="decimal"/>
      <w:lvlText w:val="%4."/>
      <w:lvlJc w:val="left"/>
      <w:pPr>
        <w:ind w:left="2880" w:hanging="360"/>
      </w:pPr>
    </w:lvl>
    <w:lvl w:ilvl="4" w:tplc="180A0019" w:tentative="1">
      <w:start w:val="1"/>
      <w:numFmt w:val="lowerLetter"/>
      <w:lvlText w:val="%5."/>
      <w:lvlJc w:val="left"/>
      <w:pPr>
        <w:ind w:left="3600" w:hanging="360"/>
      </w:pPr>
    </w:lvl>
    <w:lvl w:ilvl="5" w:tplc="180A001B" w:tentative="1">
      <w:start w:val="1"/>
      <w:numFmt w:val="lowerRoman"/>
      <w:lvlText w:val="%6."/>
      <w:lvlJc w:val="right"/>
      <w:pPr>
        <w:ind w:left="4320" w:hanging="180"/>
      </w:pPr>
    </w:lvl>
    <w:lvl w:ilvl="6" w:tplc="180A000F" w:tentative="1">
      <w:start w:val="1"/>
      <w:numFmt w:val="decimal"/>
      <w:lvlText w:val="%7."/>
      <w:lvlJc w:val="left"/>
      <w:pPr>
        <w:ind w:left="5040" w:hanging="360"/>
      </w:pPr>
    </w:lvl>
    <w:lvl w:ilvl="7" w:tplc="180A0019" w:tentative="1">
      <w:start w:val="1"/>
      <w:numFmt w:val="lowerLetter"/>
      <w:lvlText w:val="%8."/>
      <w:lvlJc w:val="left"/>
      <w:pPr>
        <w:ind w:left="5760" w:hanging="360"/>
      </w:pPr>
    </w:lvl>
    <w:lvl w:ilvl="8" w:tplc="1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040623">
    <w:abstractNumId w:val="1"/>
  </w:num>
  <w:num w:numId="2" w16cid:durableId="26515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3BF"/>
    <w:rsid w:val="001761A9"/>
    <w:rsid w:val="00256952"/>
    <w:rsid w:val="00316616"/>
    <w:rsid w:val="003C3DBA"/>
    <w:rsid w:val="00570EA9"/>
    <w:rsid w:val="0059422A"/>
    <w:rsid w:val="006C15C1"/>
    <w:rsid w:val="007972A8"/>
    <w:rsid w:val="008F17E1"/>
    <w:rsid w:val="008F626D"/>
    <w:rsid w:val="009D73BF"/>
    <w:rsid w:val="00A16316"/>
    <w:rsid w:val="00B61FB3"/>
    <w:rsid w:val="00C673A6"/>
    <w:rsid w:val="00E8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C11B"/>
  <w15:chartTrackingRefBased/>
  <w15:docId w15:val="{2F87F192-53B6-4615-8573-3B9BEE90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DB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3BF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s-PA" w:eastAsia="en-US"/>
    </w:rPr>
  </w:style>
  <w:style w:type="table" w:styleId="TableGrid">
    <w:name w:val="Table Grid"/>
    <w:basedOn w:val="TableNormal"/>
    <w:uiPriority w:val="39"/>
    <w:rsid w:val="00E8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81D07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5942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9069f7-3ad5-474b-8d1a-57ac26504085">
      <Terms xmlns="http://schemas.microsoft.com/office/infopath/2007/PartnerControls"/>
    </lcf76f155ced4ddcb4097134ff3c332f>
    <TaxCatchAll xmlns="7f61b450-0f95-467a-b157-b543919417e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27F13435EB94CB1A5044414F91AF6" ma:contentTypeVersion="14" ma:contentTypeDescription="Ein neues Dokument erstellen." ma:contentTypeScope="" ma:versionID="5224ff8adb9ca40f2534e3387a5f910f">
  <xsd:schema xmlns:xsd="http://www.w3.org/2001/XMLSchema" xmlns:xs="http://www.w3.org/2001/XMLSchema" xmlns:p="http://schemas.microsoft.com/office/2006/metadata/properties" xmlns:ns2="209069f7-3ad5-474b-8d1a-57ac26504085" xmlns:ns3="7f61b450-0f95-467a-b157-b543919417eb" targetNamespace="http://schemas.microsoft.com/office/2006/metadata/properties" ma:root="true" ma:fieldsID="40eff1e0051acda99a76176f90d80cf3" ns2:_="" ns3:_="">
    <xsd:import namespace="209069f7-3ad5-474b-8d1a-57ac26504085"/>
    <xsd:import namespace="7f61b450-0f95-467a-b157-b543919417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9069f7-3ad5-474b-8d1a-57ac265040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5f388406-acc5-4a89-a5a1-f7da3107ce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1b450-0f95-467a-b157-b543919417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8f359fe-249b-41da-97a9-d3a94a7dc338}" ma:internalName="TaxCatchAll" ma:showField="CatchAllData" ma:web="7f61b450-0f95-467a-b157-b543919417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6B7AD-D4F9-4058-B6BA-3C0D20443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29E6-93C1-40A1-9CDB-DB8F244B9595}">
  <ds:schemaRefs>
    <ds:schemaRef ds:uri="http://schemas.microsoft.com/office/2006/metadata/properties"/>
    <ds:schemaRef ds:uri="http://schemas.microsoft.com/office/infopath/2007/PartnerControls"/>
    <ds:schemaRef ds:uri="209069f7-3ad5-474b-8d1a-57ac26504085"/>
    <ds:schemaRef ds:uri="7f61b450-0f95-467a-b157-b543919417eb"/>
  </ds:schemaRefs>
</ds:datastoreItem>
</file>

<file path=customXml/itemProps3.xml><?xml version="1.0" encoding="utf-8"?>
<ds:datastoreItem xmlns:ds="http://schemas.openxmlformats.org/officeDocument/2006/customXml" ds:itemID="{D54C0ACB-1B3F-40CB-99E1-37AEF5324E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 </dc:creator>
  <cp:keywords/>
  <dc:description/>
  <cp:lastModifiedBy>Shungu Garaba</cp:lastModifiedBy>
  <cp:revision>7</cp:revision>
  <dcterms:created xsi:type="dcterms:W3CDTF">2022-12-11T19:42:00Z</dcterms:created>
  <dcterms:modified xsi:type="dcterms:W3CDTF">2023-01-05T17:35:00Z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f3648f81-6558-439f-9073-3f783847ba47</vt:lpwstr>
  </property>
  <property fmtid="{D5CDD505-2E9C-101B-9397-08002B2CF9AE}" pid="3" name="ContentTypeId">
    <vt:lpwstr>0x0101005E727F13435EB94CB1A5044414F91AF6</vt:lpwstr>
  </property>
</Properties>
</file>