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801763" w:rsidRPr="00075B7A" w:rsidRDefault="001E58A1">
      <w:pPr>
        <w:rPr>
          <w:lang w:val="en-US"/>
        </w:rPr>
      </w:pPr>
      <w:r w:rsidRPr="00075B7A">
        <w:rPr>
          <w:lang w:val="en-US"/>
        </w:rPr>
        <w:t>GENERAL INFORMATION</w:t>
      </w:r>
    </w:p>
    <w:p w14:paraId="00000002" w14:textId="77777777" w:rsidR="00801763" w:rsidRPr="00075B7A" w:rsidRDefault="001E58A1">
      <w:pPr>
        <w:rPr>
          <w:lang w:val="en-US"/>
        </w:rPr>
      </w:pPr>
      <w:r w:rsidRPr="00075B7A">
        <w:rPr>
          <w:lang w:val="en-US"/>
        </w:rPr>
        <w:t>-------------------</w:t>
      </w:r>
    </w:p>
    <w:p w14:paraId="00000003" w14:textId="77777777" w:rsidR="00801763" w:rsidRPr="00075B7A" w:rsidRDefault="00801763">
      <w:pPr>
        <w:rPr>
          <w:lang w:val="en-US"/>
        </w:rPr>
      </w:pPr>
    </w:p>
    <w:p w14:paraId="00000004" w14:textId="58E37DD4" w:rsidR="00801763" w:rsidRPr="00075B7A" w:rsidRDefault="001E58A1">
      <w:pPr>
        <w:rPr>
          <w:lang w:val="en-US"/>
        </w:rPr>
      </w:pPr>
      <w:r w:rsidRPr="00075B7A">
        <w:rPr>
          <w:lang w:val="en-US"/>
        </w:rPr>
        <w:t xml:space="preserve">Dataset Title: </w:t>
      </w:r>
      <w:r w:rsidRPr="001E58A1">
        <w:rPr>
          <w:lang w:val="en-US"/>
        </w:rPr>
        <w:t xml:space="preserve">Analysis of engineering education interventions using the Framework for Identifying the Embedding of </w:t>
      </w:r>
      <w:proofErr w:type="spellStart"/>
      <w:r w:rsidRPr="001E58A1">
        <w:rPr>
          <w:lang w:val="en-US"/>
        </w:rPr>
        <w:t>TheorieS</w:t>
      </w:r>
      <w:proofErr w:type="spellEnd"/>
      <w:r w:rsidRPr="001E58A1">
        <w:rPr>
          <w:lang w:val="en-US"/>
        </w:rPr>
        <w:t xml:space="preserve"> (FIETS)</w:t>
      </w:r>
    </w:p>
    <w:p w14:paraId="00000005" w14:textId="77777777" w:rsidR="00801763" w:rsidRPr="00075B7A" w:rsidRDefault="001E58A1">
      <w:pPr>
        <w:rPr>
          <w:lang w:val="en-US"/>
        </w:rPr>
      </w:pPr>
      <w:r w:rsidRPr="00075B7A">
        <w:rPr>
          <w:lang w:val="en-US"/>
        </w:rPr>
        <w:t xml:space="preserve">    </w:t>
      </w:r>
    </w:p>
    <w:p w14:paraId="00000006" w14:textId="77777777" w:rsidR="00801763" w:rsidRPr="00075B7A" w:rsidRDefault="00801763">
      <w:pPr>
        <w:rPr>
          <w:lang w:val="en-US"/>
        </w:rPr>
      </w:pPr>
    </w:p>
    <w:p w14:paraId="00000007" w14:textId="77777777" w:rsidR="00801763" w:rsidRDefault="001E58A1">
      <w:r>
        <w:t>Authors:</w:t>
      </w:r>
    </w:p>
    <w:p w14:paraId="00000008" w14:textId="77777777" w:rsidR="00801763" w:rsidRDefault="00801763"/>
    <w:p w14:paraId="00000009" w14:textId="77777777" w:rsidR="00801763" w:rsidRDefault="001E58A1">
      <w:r>
        <w:t xml:space="preserve">* Gitte van Helden (g.vanhelden@tudelft.nl, Delft University of Technology, </w:t>
      </w:r>
      <w:r>
        <w:fldChar w:fldCharType="begin"/>
      </w:r>
      <w:r>
        <w:instrText>HYPERLINK "https://orcid.org/0000-0001-6255-1797" \h</w:instrText>
      </w:r>
      <w:r>
        <w:fldChar w:fldCharType="separate"/>
      </w:r>
      <w:r>
        <w:rPr>
          <w:color w:val="1155CC"/>
          <w:u w:val="single"/>
        </w:rPr>
        <w:t>https://orcid.org/0000-0001-6255-1797</w:t>
      </w:r>
      <w:r>
        <w:fldChar w:fldCharType="end"/>
      </w:r>
      <w:r>
        <w:t>)</w:t>
      </w:r>
    </w:p>
    <w:p w14:paraId="0000000A" w14:textId="77777777" w:rsidR="00801763" w:rsidRDefault="001E58A1">
      <w:r>
        <w:t xml:space="preserve">* Vivian van der Werf (v.van.der.werf@liacs.leidenuniv.nl, Leiden University, </w:t>
      </w:r>
      <w:r>
        <w:fldChar w:fldCharType="begin"/>
      </w:r>
      <w:r>
        <w:instrText>HYPERLINK "https://orcid.org/0000-0002-6435-0531" \h</w:instrText>
      </w:r>
      <w:r>
        <w:fldChar w:fldCharType="separate"/>
      </w:r>
      <w:r>
        <w:rPr>
          <w:color w:val="1155CC"/>
          <w:u w:val="single"/>
        </w:rPr>
        <w:t>https://orcid.org/0000-0002-6435-0531</w:t>
      </w:r>
      <w:r>
        <w:fldChar w:fldCharType="end"/>
      </w:r>
      <w:r>
        <w:t>)</w:t>
      </w:r>
    </w:p>
    <w:p w14:paraId="0000000B" w14:textId="77777777" w:rsidR="00801763" w:rsidRPr="00075B7A" w:rsidRDefault="001E58A1">
      <w:pPr>
        <w:rPr>
          <w:lang w:val="en-US"/>
        </w:rPr>
      </w:pPr>
      <w:r w:rsidRPr="00075B7A">
        <w:rPr>
          <w:lang w:val="en-US"/>
        </w:rPr>
        <w:t xml:space="preserve">* Johannes Schleiss (johannes.schleiss@ovgu.de, Otto von Guericke University, </w:t>
      </w:r>
      <w:hyperlink r:id="rId4">
        <w:r w:rsidRPr="00075B7A">
          <w:rPr>
            <w:color w:val="1155CC"/>
            <w:u w:val="single"/>
            <w:lang w:val="en-US"/>
          </w:rPr>
          <w:t>https://orcid.org/0009-0006-3967-0492</w:t>
        </w:r>
      </w:hyperlink>
      <w:r w:rsidRPr="00075B7A">
        <w:rPr>
          <w:lang w:val="en-US"/>
        </w:rPr>
        <w:t>)</w:t>
      </w:r>
    </w:p>
    <w:p w14:paraId="0000000C" w14:textId="77777777" w:rsidR="00801763" w:rsidRPr="00075B7A" w:rsidRDefault="001E58A1">
      <w:pPr>
        <w:rPr>
          <w:lang w:val="en-US"/>
        </w:rPr>
      </w:pPr>
      <w:r w:rsidRPr="00075B7A">
        <w:rPr>
          <w:lang w:val="en-US"/>
        </w:rPr>
        <w:t>* Gillian Saunders-Smits (</w:t>
      </w:r>
      <w:hyperlink r:id="rId5">
        <w:r w:rsidRPr="00075B7A">
          <w:rPr>
            <w:color w:val="1155CC"/>
            <w:u w:val="single"/>
            <w:lang w:val="en-US"/>
          </w:rPr>
          <w:t>g.n.Saunders@tudelft.nl</w:t>
        </w:r>
      </w:hyperlink>
      <w:r w:rsidRPr="00075B7A">
        <w:rPr>
          <w:lang w:val="en-US"/>
        </w:rPr>
        <w:t xml:space="preserve">, Delft University of Technology, </w:t>
      </w:r>
      <w:hyperlink r:id="rId6">
        <w:r w:rsidRPr="00075B7A">
          <w:rPr>
            <w:color w:val="1155CC"/>
            <w:u w:val="single"/>
            <w:lang w:val="en-US"/>
          </w:rPr>
          <w:t>https://orcid.org/0000-0002-2905-864X</w:t>
        </w:r>
      </w:hyperlink>
      <w:r w:rsidRPr="00075B7A">
        <w:rPr>
          <w:lang w:val="en-US"/>
        </w:rPr>
        <w:t>)</w:t>
      </w:r>
    </w:p>
    <w:p w14:paraId="0000000D" w14:textId="77777777" w:rsidR="00801763" w:rsidRPr="00075B7A" w:rsidRDefault="00801763">
      <w:pPr>
        <w:rPr>
          <w:lang w:val="en-US"/>
        </w:rPr>
      </w:pPr>
    </w:p>
    <w:p w14:paraId="0000000E" w14:textId="77777777" w:rsidR="00801763" w:rsidRPr="00075B7A" w:rsidRDefault="00801763">
      <w:pPr>
        <w:rPr>
          <w:lang w:val="en-US"/>
        </w:rPr>
      </w:pPr>
    </w:p>
    <w:p w14:paraId="0000000F" w14:textId="77777777" w:rsidR="00801763" w:rsidRPr="00075B7A" w:rsidRDefault="001E58A1">
      <w:pPr>
        <w:rPr>
          <w:lang w:val="en-US"/>
        </w:rPr>
      </w:pPr>
      <w:r w:rsidRPr="00075B7A">
        <w:rPr>
          <w:lang w:val="en-US"/>
        </w:rPr>
        <w:t>DESCRIPTION</w:t>
      </w:r>
    </w:p>
    <w:p w14:paraId="00000010" w14:textId="77777777" w:rsidR="00801763" w:rsidRPr="00075B7A" w:rsidRDefault="00801763">
      <w:pPr>
        <w:rPr>
          <w:lang w:val="en-US"/>
        </w:rPr>
      </w:pPr>
    </w:p>
    <w:p w14:paraId="00000011" w14:textId="77777777" w:rsidR="00801763" w:rsidRPr="00075B7A" w:rsidRDefault="001E58A1">
      <w:pPr>
        <w:rPr>
          <w:u w:val="single"/>
          <w:lang w:val="en-US"/>
        </w:rPr>
      </w:pPr>
      <w:r w:rsidRPr="00075B7A">
        <w:rPr>
          <w:u w:val="single"/>
          <w:lang w:val="en-US"/>
        </w:rPr>
        <w:t xml:space="preserve">General description of the dataset:  </w:t>
      </w:r>
    </w:p>
    <w:p w14:paraId="00000012" w14:textId="77777777" w:rsidR="00801763" w:rsidRPr="00075B7A" w:rsidRDefault="00801763">
      <w:pPr>
        <w:rPr>
          <w:lang w:val="en-US"/>
        </w:rPr>
      </w:pPr>
    </w:p>
    <w:p w14:paraId="00000013" w14:textId="77777777" w:rsidR="00801763" w:rsidRPr="00075B7A" w:rsidRDefault="001E58A1">
      <w:pPr>
        <w:rPr>
          <w:lang w:val="en-US"/>
        </w:rPr>
      </w:pPr>
      <w:r w:rsidRPr="00075B7A">
        <w:rPr>
          <w:lang w:val="en-US"/>
        </w:rPr>
        <w:t xml:space="preserve">The dataset is a literature review which was obtained in a qualitative content analysis of papers of engineering education interventions in their use of educational theories in abstract, background, intervention design and intervention analysis. It was used to validate the Framework for Identifying the Embedding of </w:t>
      </w:r>
      <w:proofErr w:type="spellStart"/>
      <w:r w:rsidRPr="00075B7A">
        <w:rPr>
          <w:lang w:val="en-US"/>
        </w:rPr>
        <w:t>TheorieS</w:t>
      </w:r>
      <w:proofErr w:type="spellEnd"/>
      <w:r w:rsidRPr="00075B7A">
        <w:rPr>
          <w:lang w:val="en-US"/>
        </w:rPr>
        <w:t xml:space="preserve"> (FIETS). FIETS is a literature analysis approach that focuses on (1) identify what - if any - theories and or subsequent frameworks are mentioned in a research article on engineering education practice and (2) </w:t>
      </w:r>
      <w:proofErr w:type="spellStart"/>
      <w:r w:rsidRPr="00075B7A">
        <w:rPr>
          <w:lang w:val="en-US"/>
        </w:rPr>
        <w:t>analyse</w:t>
      </w:r>
      <w:proofErr w:type="spellEnd"/>
      <w:r w:rsidRPr="00075B7A">
        <w:rPr>
          <w:lang w:val="en-US"/>
        </w:rPr>
        <w:t xml:space="preserve"> how the theories mentioned were used. </w:t>
      </w:r>
    </w:p>
    <w:p w14:paraId="00000014" w14:textId="77777777" w:rsidR="00801763" w:rsidRPr="00075B7A" w:rsidRDefault="00801763">
      <w:pPr>
        <w:rPr>
          <w:lang w:val="en-US"/>
        </w:rPr>
      </w:pPr>
    </w:p>
    <w:p w14:paraId="00000015" w14:textId="77777777" w:rsidR="00801763" w:rsidRPr="00075B7A" w:rsidRDefault="001E58A1">
      <w:pPr>
        <w:rPr>
          <w:lang w:val="en-US"/>
        </w:rPr>
      </w:pPr>
      <w:r w:rsidRPr="00075B7A">
        <w:rPr>
          <w:lang w:val="en-US"/>
        </w:rPr>
        <w:t xml:space="preserve">The dataset includes the underlying usage and demonstrate its usefulness for </w:t>
      </w:r>
      <w:proofErr w:type="spellStart"/>
      <w:r w:rsidRPr="00075B7A">
        <w:rPr>
          <w:lang w:val="en-US"/>
        </w:rPr>
        <w:t>analysing</w:t>
      </w:r>
      <w:proofErr w:type="spellEnd"/>
      <w:r w:rsidRPr="00075B7A">
        <w:rPr>
          <w:lang w:val="en-US"/>
        </w:rPr>
        <w:t xml:space="preserve"> the theoretical embedding of a given body of literature on educational interventions.  It supports the results of the journal article van Helden et al. (2025): FIETS: A Tool for Assessing the Embedding of Theory in Engineering Education Intervention Research.</w:t>
      </w:r>
    </w:p>
    <w:p w14:paraId="00000016" w14:textId="77777777" w:rsidR="00801763" w:rsidRPr="00075B7A" w:rsidRDefault="00801763">
      <w:pPr>
        <w:rPr>
          <w:lang w:val="en-US"/>
        </w:rPr>
      </w:pPr>
    </w:p>
    <w:p w14:paraId="00000017" w14:textId="77777777" w:rsidR="00801763" w:rsidRPr="00075B7A" w:rsidRDefault="001E58A1">
      <w:pPr>
        <w:rPr>
          <w:lang w:val="en-US"/>
        </w:rPr>
      </w:pPr>
      <w:r w:rsidRPr="00075B7A">
        <w:rPr>
          <w:lang w:val="en-US"/>
        </w:rPr>
        <w:t>In addition to that, the dataset contains a template file of the framework (template.xlsx) to allow other researchers to run the same type of analysis.</w:t>
      </w:r>
    </w:p>
    <w:p w14:paraId="00000018" w14:textId="77777777" w:rsidR="00801763" w:rsidRPr="00075B7A" w:rsidRDefault="00801763">
      <w:pPr>
        <w:rPr>
          <w:lang w:val="en-US"/>
        </w:rPr>
      </w:pPr>
    </w:p>
    <w:p w14:paraId="00000019" w14:textId="77777777" w:rsidR="00801763" w:rsidRPr="00075B7A" w:rsidRDefault="001E58A1">
      <w:pPr>
        <w:rPr>
          <w:lang w:val="en-US"/>
        </w:rPr>
      </w:pPr>
      <w:r w:rsidRPr="00075B7A">
        <w:rPr>
          <w:u w:val="single"/>
          <w:lang w:val="en-US"/>
        </w:rPr>
        <w:t>Keywords:</w:t>
      </w:r>
      <w:r w:rsidRPr="00075B7A">
        <w:rPr>
          <w:lang w:val="en-US"/>
        </w:rPr>
        <w:t xml:space="preserve"> </w:t>
      </w:r>
    </w:p>
    <w:p w14:paraId="0000001B" w14:textId="49671148" w:rsidR="00801763" w:rsidRPr="00075B7A" w:rsidRDefault="00075B7A">
      <w:pPr>
        <w:rPr>
          <w:lang w:val="en-US"/>
        </w:rPr>
      </w:pPr>
      <w:r w:rsidRPr="00075B7A">
        <w:rPr>
          <w:lang w:val="en-US"/>
        </w:rPr>
        <w:t>Educational theory, educational interventions, learning theories, instructional design, qualitative content analysis</w:t>
      </w:r>
    </w:p>
    <w:p w14:paraId="0000001C" w14:textId="77777777" w:rsidR="00801763" w:rsidRPr="00075B7A" w:rsidRDefault="00801763">
      <w:pPr>
        <w:rPr>
          <w:lang w:val="en-US"/>
        </w:rPr>
      </w:pPr>
    </w:p>
    <w:p w14:paraId="0000001D" w14:textId="77777777" w:rsidR="00801763" w:rsidRPr="00075B7A" w:rsidRDefault="001E58A1">
      <w:pPr>
        <w:rPr>
          <w:lang w:val="en-US"/>
        </w:rPr>
      </w:pPr>
      <w:r w:rsidRPr="00075B7A">
        <w:rPr>
          <w:u w:val="single"/>
          <w:lang w:val="en-US"/>
        </w:rPr>
        <w:t>Date of data collection (YYYY-MM-DD):</w:t>
      </w:r>
      <w:r w:rsidRPr="00075B7A">
        <w:rPr>
          <w:lang w:val="en-US"/>
        </w:rPr>
        <w:t xml:space="preserve"> </w:t>
      </w:r>
    </w:p>
    <w:p w14:paraId="0000001E" w14:textId="77777777" w:rsidR="00801763" w:rsidRPr="00075B7A" w:rsidRDefault="00801763">
      <w:pPr>
        <w:rPr>
          <w:lang w:val="en-US"/>
        </w:rPr>
      </w:pPr>
    </w:p>
    <w:p w14:paraId="0000001F" w14:textId="77777777" w:rsidR="00801763" w:rsidRPr="00075B7A" w:rsidRDefault="001E58A1">
      <w:pPr>
        <w:rPr>
          <w:lang w:val="en-US"/>
        </w:rPr>
      </w:pPr>
      <w:r w:rsidRPr="00075B7A">
        <w:rPr>
          <w:lang w:val="en-US"/>
        </w:rPr>
        <w:t>2024-01-05</w:t>
      </w:r>
    </w:p>
    <w:p w14:paraId="00000020" w14:textId="77777777" w:rsidR="00801763" w:rsidRPr="00075B7A" w:rsidRDefault="00801763">
      <w:pPr>
        <w:rPr>
          <w:lang w:val="en-US"/>
        </w:rPr>
      </w:pPr>
    </w:p>
    <w:p w14:paraId="00000021" w14:textId="77777777" w:rsidR="00801763" w:rsidRPr="00075B7A" w:rsidRDefault="001E58A1">
      <w:pPr>
        <w:rPr>
          <w:lang w:val="en-US"/>
        </w:rPr>
      </w:pPr>
      <w:r w:rsidRPr="00075B7A">
        <w:rPr>
          <w:u w:val="single"/>
          <w:lang w:val="en-US"/>
        </w:rPr>
        <w:lastRenderedPageBreak/>
        <w:t>Date of dataset publication (YYYY-MM-DD):</w:t>
      </w:r>
      <w:r w:rsidRPr="00075B7A">
        <w:rPr>
          <w:lang w:val="en-US"/>
        </w:rPr>
        <w:t xml:space="preserve"> </w:t>
      </w:r>
      <w:r w:rsidRPr="00075B7A">
        <w:rPr>
          <w:lang w:val="en-US"/>
        </w:rPr>
        <w:br/>
      </w:r>
    </w:p>
    <w:p w14:paraId="00000022" w14:textId="77777777" w:rsidR="00801763" w:rsidRPr="00075B7A" w:rsidRDefault="001E58A1">
      <w:pPr>
        <w:rPr>
          <w:lang w:val="en-US"/>
        </w:rPr>
      </w:pPr>
      <w:r w:rsidRPr="00075B7A">
        <w:rPr>
          <w:lang w:val="en-US"/>
        </w:rPr>
        <w:t>See citation metadata of the 4TU.ResearchData archive repository.</w:t>
      </w:r>
    </w:p>
    <w:p w14:paraId="00000023" w14:textId="77777777" w:rsidR="00801763" w:rsidRPr="00075B7A" w:rsidRDefault="001E58A1">
      <w:pPr>
        <w:rPr>
          <w:lang w:val="en-US"/>
        </w:rPr>
      </w:pPr>
      <w:r w:rsidRPr="00075B7A">
        <w:rPr>
          <w:lang w:val="en-US"/>
        </w:rPr>
        <w:t xml:space="preserve">    </w:t>
      </w:r>
    </w:p>
    <w:p w14:paraId="00000024" w14:textId="77777777" w:rsidR="00801763" w:rsidRPr="00075B7A" w:rsidRDefault="001E58A1">
      <w:pPr>
        <w:rPr>
          <w:lang w:val="en-US"/>
        </w:rPr>
      </w:pPr>
      <w:r w:rsidRPr="00075B7A">
        <w:rPr>
          <w:u w:val="single"/>
          <w:lang w:val="en-US"/>
        </w:rPr>
        <w:t>Funding:</w:t>
      </w:r>
      <w:r w:rsidRPr="00075B7A">
        <w:rPr>
          <w:lang w:val="en-US"/>
        </w:rPr>
        <w:t xml:space="preserve"> </w:t>
      </w:r>
    </w:p>
    <w:p w14:paraId="00000025" w14:textId="77777777" w:rsidR="00801763" w:rsidRPr="00075B7A" w:rsidRDefault="00801763">
      <w:pPr>
        <w:rPr>
          <w:lang w:val="en-US"/>
        </w:rPr>
      </w:pPr>
    </w:p>
    <w:p w14:paraId="00000026" w14:textId="77777777" w:rsidR="00801763" w:rsidRPr="00075B7A" w:rsidRDefault="001E58A1">
      <w:pPr>
        <w:rPr>
          <w:lang w:val="en-US"/>
        </w:rPr>
      </w:pPr>
      <w:r w:rsidRPr="00075B7A">
        <w:rPr>
          <w:lang w:val="en-US"/>
        </w:rPr>
        <w:t>The research is part of the first author PhD project at Delft University of Technology (TU Delft), the Netherlands. No additional funding applies.</w:t>
      </w:r>
    </w:p>
    <w:p w14:paraId="00000027" w14:textId="77777777" w:rsidR="00801763" w:rsidRPr="00075B7A" w:rsidRDefault="00801763">
      <w:pPr>
        <w:rPr>
          <w:lang w:val="en-US"/>
        </w:rPr>
      </w:pPr>
    </w:p>
    <w:p w14:paraId="00000028" w14:textId="77777777" w:rsidR="00801763" w:rsidRPr="00075B7A" w:rsidRDefault="00801763">
      <w:pPr>
        <w:rPr>
          <w:lang w:val="en-US"/>
        </w:rPr>
      </w:pPr>
    </w:p>
    <w:p w14:paraId="00000029" w14:textId="77777777" w:rsidR="00801763" w:rsidRPr="00075B7A" w:rsidRDefault="001E58A1">
      <w:pPr>
        <w:rPr>
          <w:u w:val="single"/>
          <w:lang w:val="en-US"/>
        </w:rPr>
      </w:pPr>
      <w:r w:rsidRPr="00075B7A">
        <w:rPr>
          <w:u w:val="single"/>
          <w:lang w:val="en-US"/>
        </w:rPr>
        <w:t>Creative Commons License of the dataset:</w:t>
      </w:r>
    </w:p>
    <w:p w14:paraId="0000002A" w14:textId="77777777" w:rsidR="00801763" w:rsidRPr="00075B7A" w:rsidRDefault="001E58A1">
      <w:pPr>
        <w:rPr>
          <w:lang w:val="en-US"/>
        </w:rPr>
      </w:pPr>
      <w:r w:rsidRPr="00075B7A">
        <w:rPr>
          <w:lang w:val="en-US"/>
        </w:rPr>
        <w:t xml:space="preserve"> </w:t>
      </w:r>
    </w:p>
    <w:p w14:paraId="0000002B" w14:textId="77777777" w:rsidR="00801763" w:rsidRPr="00075B7A" w:rsidRDefault="001E58A1">
      <w:pPr>
        <w:rPr>
          <w:sz w:val="16"/>
          <w:szCs w:val="16"/>
          <w:lang w:val="en-US"/>
        </w:rPr>
      </w:pPr>
      <w:r w:rsidRPr="00075B7A">
        <w:rPr>
          <w:lang w:val="en-US"/>
        </w:rPr>
        <w:t>CC-BY-4.0 Attribution 4.0 International. See legal code in</w:t>
      </w:r>
      <w:hyperlink r:id="rId7">
        <w:r w:rsidRPr="00075B7A">
          <w:rPr>
            <w:lang w:val="en-US"/>
          </w:rPr>
          <w:t xml:space="preserve"> </w:t>
        </w:r>
      </w:hyperlink>
      <w:hyperlink r:id="rId8">
        <w:r w:rsidRPr="00075B7A">
          <w:rPr>
            <w:color w:val="1155CC"/>
            <w:u w:val="single"/>
            <w:lang w:val="en-US"/>
          </w:rPr>
          <w:t>https://creativecommons.org/licenses/by/4.0/legalcode.en</w:t>
        </w:r>
      </w:hyperlink>
      <w:r w:rsidRPr="00075B7A">
        <w:rPr>
          <w:lang w:val="en-US"/>
        </w:rPr>
        <w:t xml:space="preserve"> </w:t>
      </w:r>
      <w:r w:rsidRPr="00075B7A">
        <w:rPr>
          <w:sz w:val="16"/>
          <w:szCs w:val="16"/>
          <w:lang w:val="en-US"/>
        </w:rPr>
        <w:t xml:space="preserve">[HA1] </w:t>
      </w:r>
    </w:p>
    <w:p w14:paraId="0000002C" w14:textId="77777777" w:rsidR="00801763" w:rsidRPr="00075B7A" w:rsidRDefault="001E58A1">
      <w:pPr>
        <w:rPr>
          <w:lang w:val="en-US"/>
        </w:rPr>
      </w:pPr>
      <w:r w:rsidRPr="00075B7A">
        <w:rPr>
          <w:lang w:val="en-US"/>
        </w:rPr>
        <w:t xml:space="preserve"> </w:t>
      </w:r>
    </w:p>
    <w:p w14:paraId="0000002D" w14:textId="77777777" w:rsidR="00801763" w:rsidRPr="00075B7A" w:rsidRDefault="001E58A1">
      <w:pPr>
        <w:rPr>
          <w:lang w:val="en-US"/>
        </w:rPr>
      </w:pPr>
      <w:r w:rsidRPr="00075B7A">
        <w:rPr>
          <w:lang w:val="en-US"/>
        </w:rPr>
        <w:t xml:space="preserve"> </w:t>
      </w:r>
    </w:p>
    <w:p w14:paraId="0000002E" w14:textId="77777777" w:rsidR="00801763" w:rsidRPr="00075B7A" w:rsidRDefault="001E58A1">
      <w:pPr>
        <w:rPr>
          <w:u w:val="single"/>
          <w:lang w:val="en-US"/>
        </w:rPr>
      </w:pPr>
      <w:r w:rsidRPr="00075B7A">
        <w:rPr>
          <w:u w:val="single"/>
          <w:lang w:val="en-US"/>
        </w:rPr>
        <w:t>Dataset DOI:</w:t>
      </w:r>
    </w:p>
    <w:p w14:paraId="0000002F" w14:textId="77777777" w:rsidR="00801763" w:rsidRPr="00075B7A" w:rsidRDefault="001E58A1">
      <w:pPr>
        <w:rPr>
          <w:lang w:val="en-US"/>
        </w:rPr>
      </w:pPr>
      <w:r w:rsidRPr="00075B7A">
        <w:rPr>
          <w:lang w:val="en-US"/>
        </w:rPr>
        <w:t xml:space="preserve"> </w:t>
      </w:r>
    </w:p>
    <w:p w14:paraId="00000030" w14:textId="77777777" w:rsidR="00801763" w:rsidRPr="00075B7A" w:rsidRDefault="001E58A1">
      <w:pPr>
        <w:rPr>
          <w:color w:val="1155CC"/>
          <w:u w:val="single"/>
          <w:lang w:val="en-US"/>
        </w:rPr>
      </w:pPr>
      <w:hyperlink r:id="rId9">
        <w:r w:rsidRPr="00075B7A">
          <w:rPr>
            <w:color w:val="1155CC"/>
            <w:u w:val="single"/>
            <w:lang w:val="en-US"/>
          </w:rPr>
          <w:t>https://doi.org/10.4121/02635a70-a5c4-4616-af69-62b8b85975f5</w:t>
        </w:r>
      </w:hyperlink>
    </w:p>
    <w:p w14:paraId="00000031" w14:textId="77777777" w:rsidR="00801763" w:rsidRPr="00075B7A" w:rsidRDefault="001E58A1">
      <w:pPr>
        <w:rPr>
          <w:lang w:val="en-US"/>
        </w:rPr>
      </w:pPr>
      <w:r w:rsidRPr="00075B7A">
        <w:rPr>
          <w:lang w:val="en-US"/>
        </w:rPr>
        <w:t xml:space="preserve"> </w:t>
      </w:r>
    </w:p>
    <w:p w14:paraId="00000032" w14:textId="77777777" w:rsidR="00801763" w:rsidRPr="00075B7A" w:rsidRDefault="001E58A1">
      <w:pPr>
        <w:rPr>
          <w:lang w:val="en-US"/>
        </w:rPr>
      </w:pPr>
      <w:r w:rsidRPr="00075B7A">
        <w:rPr>
          <w:lang w:val="en-US"/>
        </w:rPr>
        <w:t xml:space="preserve"> </w:t>
      </w:r>
    </w:p>
    <w:p w14:paraId="00000033" w14:textId="77777777" w:rsidR="00801763" w:rsidRPr="00075B7A" w:rsidRDefault="001E58A1">
      <w:pPr>
        <w:rPr>
          <w:lang w:val="en-US"/>
        </w:rPr>
      </w:pPr>
      <w:r w:rsidRPr="00075B7A">
        <w:rPr>
          <w:lang w:val="en-US"/>
        </w:rPr>
        <w:t>VERSIONING AND PROVENANCE</w:t>
      </w:r>
    </w:p>
    <w:p w14:paraId="00000034" w14:textId="77777777" w:rsidR="00801763" w:rsidRPr="00075B7A" w:rsidRDefault="001E58A1">
      <w:pPr>
        <w:rPr>
          <w:lang w:val="en-US"/>
        </w:rPr>
      </w:pPr>
      <w:r w:rsidRPr="00075B7A">
        <w:rPr>
          <w:lang w:val="en-US"/>
        </w:rPr>
        <w:t xml:space="preserve"> </w:t>
      </w:r>
    </w:p>
    <w:p w14:paraId="00000035" w14:textId="77777777" w:rsidR="00801763" w:rsidRPr="00075B7A" w:rsidRDefault="001E58A1">
      <w:pPr>
        <w:rPr>
          <w:u w:val="single"/>
          <w:lang w:val="en-US"/>
        </w:rPr>
      </w:pPr>
      <w:r w:rsidRPr="00075B7A">
        <w:rPr>
          <w:u w:val="single"/>
          <w:lang w:val="en-US"/>
        </w:rPr>
        <w:t>Last modification date (YYYY-MM-DD):</w:t>
      </w:r>
    </w:p>
    <w:p w14:paraId="00000036" w14:textId="77777777" w:rsidR="00801763" w:rsidRPr="00075B7A" w:rsidRDefault="001E58A1">
      <w:pPr>
        <w:rPr>
          <w:lang w:val="en-US"/>
        </w:rPr>
      </w:pPr>
      <w:r w:rsidRPr="00075B7A">
        <w:rPr>
          <w:lang w:val="en-US"/>
        </w:rPr>
        <w:t xml:space="preserve"> </w:t>
      </w:r>
    </w:p>
    <w:p w14:paraId="00000037" w14:textId="77777777" w:rsidR="00801763" w:rsidRPr="00075B7A" w:rsidRDefault="001E58A1">
      <w:pPr>
        <w:rPr>
          <w:lang w:val="en-US"/>
        </w:rPr>
      </w:pPr>
      <w:r w:rsidRPr="00075B7A">
        <w:rPr>
          <w:lang w:val="en-US"/>
        </w:rPr>
        <w:t>2024-03-01 - Published initial version</w:t>
      </w:r>
    </w:p>
    <w:p w14:paraId="00000038" w14:textId="77777777" w:rsidR="00801763" w:rsidRPr="00075B7A" w:rsidRDefault="001E58A1">
      <w:pPr>
        <w:rPr>
          <w:lang w:val="en-US"/>
        </w:rPr>
      </w:pPr>
      <w:r w:rsidRPr="00075B7A">
        <w:rPr>
          <w:lang w:val="en-US"/>
        </w:rPr>
        <w:t>2025-07-05 - Minor changes after review</w:t>
      </w:r>
    </w:p>
    <w:p w14:paraId="00000039" w14:textId="77777777" w:rsidR="00801763" w:rsidRPr="00075B7A" w:rsidRDefault="00801763">
      <w:pPr>
        <w:rPr>
          <w:lang w:val="en-US"/>
        </w:rPr>
      </w:pPr>
    </w:p>
    <w:p w14:paraId="0000003A" w14:textId="77777777" w:rsidR="00801763" w:rsidRPr="00075B7A" w:rsidRDefault="00801763">
      <w:pPr>
        <w:rPr>
          <w:lang w:val="en-US"/>
        </w:rPr>
      </w:pPr>
    </w:p>
    <w:p w14:paraId="0000003B" w14:textId="77777777" w:rsidR="00801763" w:rsidRPr="00075B7A" w:rsidRDefault="001E58A1">
      <w:pPr>
        <w:rPr>
          <w:lang w:val="en-US"/>
        </w:rPr>
      </w:pPr>
      <w:r w:rsidRPr="00075B7A">
        <w:rPr>
          <w:lang w:val="en-US"/>
        </w:rPr>
        <w:t>METHODOLOGICAL INFORMATION</w:t>
      </w:r>
    </w:p>
    <w:p w14:paraId="0000003C" w14:textId="77777777" w:rsidR="00801763" w:rsidRPr="00075B7A" w:rsidRDefault="00801763">
      <w:pPr>
        <w:rPr>
          <w:lang w:val="en-US"/>
        </w:rPr>
      </w:pPr>
    </w:p>
    <w:p w14:paraId="0000003D" w14:textId="77777777" w:rsidR="00801763" w:rsidRPr="00075B7A" w:rsidRDefault="00801763">
      <w:pPr>
        <w:rPr>
          <w:lang w:val="en-US"/>
        </w:rPr>
      </w:pPr>
    </w:p>
    <w:p w14:paraId="0000003E" w14:textId="77777777" w:rsidR="00801763" w:rsidRPr="00075B7A" w:rsidRDefault="001E58A1">
      <w:pPr>
        <w:rPr>
          <w:u w:val="single"/>
          <w:lang w:val="en-US"/>
        </w:rPr>
      </w:pPr>
      <w:r w:rsidRPr="00075B7A">
        <w:rPr>
          <w:u w:val="single"/>
          <w:lang w:val="en-US"/>
        </w:rPr>
        <w:t>Description of data collection methods:</w:t>
      </w:r>
    </w:p>
    <w:p w14:paraId="0000003F" w14:textId="77777777" w:rsidR="00801763" w:rsidRPr="00075B7A" w:rsidRDefault="00801763">
      <w:pPr>
        <w:rPr>
          <w:lang w:val="en-US"/>
        </w:rPr>
      </w:pPr>
    </w:p>
    <w:p w14:paraId="00000040" w14:textId="443E119C" w:rsidR="00801763" w:rsidRPr="00075B7A" w:rsidRDefault="001E58A1">
      <w:pPr>
        <w:rPr>
          <w:lang w:val="en-US"/>
        </w:rPr>
      </w:pPr>
      <w:r w:rsidRPr="00075B7A">
        <w:rPr>
          <w:lang w:val="en-US"/>
        </w:rPr>
        <w:t xml:space="preserve">* </w:t>
      </w:r>
      <w:r w:rsidRPr="00075B7A">
        <w:rPr>
          <w:u w:val="single"/>
          <w:lang w:val="en-US"/>
        </w:rPr>
        <w:t>Paper Selection</w:t>
      </w:r>
      <w:r w:rsidRPr="00075B7A">
        <w:rPr>
          <w:lang w:val="en-US"/>
        </w:rPr>
        <w:t>. A subset of</w:t>
      </w:r>
      <w:r w:rsidR="00075B7A" w:rsidRPr="00075B7A">
        <w:rPr>
          <w:lang w:val="en-US"/>
        </w:rPr>
        <w:t xml:space="preserve"> 1</w:t>
      </w:r>
      <w:r w:rsidR="00075B7A">
        <w:rPr>
          <w:lang w:val="en-US"/>
        </w:rPr>
        <w:t xml:space="preserve">8 papers was </w:t>
      </w:r>
      <w:r w:rsidRPr="00075B7A">
        <w:rPr>
          <w:lang w:val="en-US"/>
        </w:rPr>
        <w:t>randomly selected from a previously conducted systematic literature review on educational interventions in collaborative engineering design education (van Helden et al., 2023).</w:t>
      </w:r>
      <w:r w:rsidR="00075B7A">
        <w:rPr>
          <w:lang w:val="en-US"/>
        </w:rPr>
        <w:t xml:space="preserve"> Firstly, three papers were used to design a first version of FIETS. Secondly, three other papers were used to refine FIETS. Finally, the remaining 12 papers were coded using the refined version of FIETS. </w:t>
      </w:r>
    </w:p>
    <w:p w14:paraId="00000041" w14:textId="77777777" w:rsidR="00801763" w:rsidRPr="00075B7A" w:rsidRDefault="00801763">
      <w:pPr>
        <w:rPr>
          <w:lang w:val="en-US"/>
        </w:rPr>
      </w:pPr>
    </w:p>
    <w:p w14:paraId="00000042" w14:textId="56C9E73F" w:rsidR="00801763" w:rsidRPr="00075B7A" w:rsidRDefault="001E58A1">
      <w:pPr>
        <w:rPr>
          <w:lang w:val="en-US"/>
        </w:rPr>
      </w:pPr>
      <w:r w:rsidRPr="00075B7A">
        <w:rPr>
          <w:lang w:val="en-US"/>
        </w:rPr>
        <w:t xml:space="preserve">* </w:t>
      </w:r>
      <w:r w:rsidRPr="00075B7A">
        <w:rPr>
          <w:u w:val="single"/>
          <w:lang w:val="en-US"/>
        </w:rPr>
        <w:t>Coding protocol.</w:t>
      </w:r>
      <w:r w:rsidRPr="00075B7A">
        <w:rPr>
          <w:lang w:val="en-US"/>
        </w:rPr>
        <w:t xml:space="preserve"> Each paper was coded using FIETS by two individual authors. The first phase of the coding protocol involved identifying all educational theories mentioned in a given paper. Both coders compared their results and any disagreements were solved through discussion until consensus</w:t>
      </w:r>
      <w:r w:rsidRPr="00075B7A">
        <w:rPr>
          <w:lang w:val="en-US"/>
        </w:rPr>
        <w:t xml:space="preserve"> was found.</w:t>
      </w:r>
      <w:r w:rsidR="00075B7A">
        <w:rPr>
          <w:lang w:val="en-US"/>
        </w:rPr>
        <w:t xml:space="preserve"> In instances where no consensus was reached, a third coder would be asked for their perception and based on this information a decision would be made. </w:t>
      </w:r>
    </w:p>
    <w:p w14:paraId="00000043" w14:textId="77777777" w:rsidR="00801763" w:rsidRPr="00075B7A" w:rsidRDefault="00801763">
      <w:pPr>
        <w:rPr>
          <w:lang w:val="en-US"/>
        </w:rPr>
      </w:pPr>
    </w:p>
    <w:p w14:paraId="00000044" w14:textId="77777777" w:rsidR="00801763" w:rsidRPr="00075B7A" w:rsidRDefault="001E58A1">
      <w:pPr>
        <w:rPr>
          <w:lang w:val="en-US"/>
        </w:rPr>
      </w:pPr>
      <w:r w:rsidRPr="00075B7A">
        <w:rPr>
          <w:lang w:val="en-US"/>
        </w:rPr>
        <w:lastRenderedPageBreak/>
        <w:t xml:space="preserve">The second phase of the coding process involved evaluating the embedding of all identified theories on three aspects: (1) Background, (2) Design of the intervention, and (3) Analysis of the intervention. Each aspect is evaluated using the validated scale that can be found in the ‘encoding’ tab of raw.xlsx file. Again, both coders compared their results and resolved any disagreements through discussions until consensus was found. </w:t>
      </w:r>
    </w:p>
    <w:p w14:paraId="00000045" w14:textId="77777777" w:rsidR="00801763" w:rsidRPr="00075B7A" w:rsidRDefault="00801763">
      <w:pPr>
        <w:rPr>
          <w:lang w:val="en-US"/>
        </w:rPr>
      </w:pPr>
    </w:p>
    <w:p w14:paraId="00000046" w14:textId="77777777" w:rsidR="00801763" w:rsidRPr="00075B7A" w:rsidRDefault="00801763">
      <w:pPr>
        <w:rPr>
          <w:lang w:val="en-US"/>
        </w:rPr>
      </w:pPr>
    </w:p>
    <w:p w14:paraId="00000047" w14:textId="77777777" w:rsidR="00801763" w:rsidRPr="00075B7A" w:rsidRDefault="001E58A1">
      <w:pPr>
        <w:rPr>
          <w:lang w:val="en-US"/>
        </w:rPr>
      </w:pPr>
      <w:r w:rsidRPr="00075B7A">
        <w:rPr>
          <w:lang w:val="en-US"/>
        </w:rPr>
        <w:t>*</w:t>
      </w:r>
      <w:r w:rsidRPr="00075B7A">
        <w:rPr>
          <w:u w:val="single"/>
          <w:lang w:val="en-US"/>
        </w:rPr>
        <w:t>Software for data interpretation</w:t>
      </w:r>
      <w:r w:rsidRPr="00075B7A">
        <w:rPr>
          <w:lang w:val="en-US"/>
        </w:rPr>
        <w:t>. The data can be used and viewed using any tabular data processing software, e.g. Excel or LibreOffice.</w:t>
      </w:r>
    </w:p>
    <w:p w14:paraId="00000048" w14:textId="77777777" w:rsidR="00801763" w:rsidRPr="00075B7A" w:rsidRDefault="00801763">
      <w:pPr>
        <w:rPr>
          <w:lang w:val="en-US"/>
        </w:rPr>
      </w:pPr>
    </w:p>
    <w:p w14:paraId="00000049" w14:textId="77777777" w:rsidR="00801763" w:rsidRPr="00075B7A" w:rsidRDefault="00801763">
      <w:pPr>
        <w:rPr>
          <w:lang w:val="en-US"/>
        </w:rPr>
      </w:pPr>
    </w:p>
    <w:p w14:paraId="0000004A" w14:textId="77777777" w:rsidR="00801763" w:rsidRPr="00075B7A" w:rsidRDefault="001E58A1">
      <w:pPr>
        <w:rPr>
          <w:lang w:val="en-US"/>
        </w:rPr>
      </w:pPr>
      <w:r w:rsidRPr="00075B7A">
        <w:rPr>
          <w:lang w:val="en-US"/>
        </w:rPr>
        <w:t>FILE OVERVIEW</w:t>
      </w:r>
    </w:p>
    <w:p w14:paraId="0000004B" w14:textId="77777777" w:rsidR="00801763" w:rsidRPr="00075B7A" w:rsidRDefault="001E58A1">
      <w:pPr>
        <w:rPr>
          <w:lang w:val="en-US"/>
        </w:rPr>
      </w:pPr>
      <w:r w:rsidRPr="00075B7A">
        <w:rPr>
          <w:lang w:val="en-US"/>
        </w:rPr>
        <w:t xml:space="preserve"> </w:t>
      </w:r>
    </w:p>
    <w:p w14:paraId="0000004C" w14:textId="77777777" w:rsidR="00801763" w:rsidRPr="00075B7A" w:rsidRDefault="001E58A1">
      <w:pPr>
        <w:rPr>
          <w:u w:val="single"/>
          <w:lang w:val="en-US"/>
        </w:rPr>
      </w:pPr>
      <w:r w:rsidRPr="00075B7A">
        <w:rPr>
          <w:u w:val="single"/>
          <w:lang w:val="en-US"/>
        </w:rPr>
        <w:t>Directory structure:</w:t>
      </w:r>
    </w:p>
    <w:p w14:paraId="0000004D" w14:textId="77777777" w:rsidR="00801763" w:rsidRPr="00075B7A" w:rsidRDefault="001E58A1">
      <w:pPr>
        <w:rPr>
          <w:lang w:val="en-US"/>
        </w:rPr>
      </w:pPr>
      <w:r w:rsidRPr="00075B7A">
        <w:rPr>
          <w:lang w:val="en-US"/>
        </w:rPr>
        <w:t xml:space="preserve"> </w:t>
      </w:r>
    </w:p>
    <w:p w14:paraId="0000004E" w14:textId="77777777" w:rsidR="00801763" w:rsidRPr="00075B7A" w:rsidRDefault="001E58A1">
      <w:pPr>
        <w:rPr>
          <w:lang w:val="en-US"/>
        </w:rPr>
      </w:pPr>
      <w:r w:rsidRPr="00075B7A">
        <w:rPr>
          <w:lang w:val="en-US"/>
        </w:rPr>
        <w:t>This repository contains the following files:</w:t>
      </w:r>
    </w:p>
    <w:p w14:paraId="0000004F" w14:textId="77777777" w:rsidR="00801763" w:rsidRPr="00075B7A" w:rsidRDefault="001E58A1">
      <w:pPr>
        <w:rPr>
          <w:lang w:val="en-US"/>
        </w:rPr>
      </w:pPr>
      <w:r w:rsidRPr="00075B7A">
        <w:rPr>
          <w:lang w:val="en-US"/>
        </w:rPr>
        <w:t xml:space="preserve"> </w:t>
      </w:r>
    </w:p>
    <w:p w14:paraId="00000050" w14:textId="77777777" w:rsidR="00801763" w:rsidRPr="00075B7A" w:rsidRDefault="001E58A1">
      <w:pPr>
        <w:rPr>
          <w:lang w:val="en-US"/>
        </w:rPr>
      </w:pPr>
      <w:r w:rsidRPr="00075B7A">
        <w:rPr>
          <w:lang w:val="en-US"/>
        </w:rPr>
        <w:t>* README.docx (this file)</w:t>
      </w:r>
    </w:p>
    <w:p w14:paraId="00000051" w14:textId="77777777" w:rsidR="00801763" w:rsidRPr="00075B7A" w:rsidRDefault="00801763">
      <w:pPr>
        <w:rPr>
          <w:lang w:val="en-US"/>
        </w:rPr>
      </w:pPr>
    </w:p>
    <w:p w14:paraId="00000052" w14:textId="77777777" w:rsidR="00801763" w:rsidRPr="00075B7A" w:rsidRDefault="001E58A1">
      <w:pPr>
        <w:rPr>
          <w:lang w:val="en-US"/>
        </w:rPr>
      </w:pPr>
      <w:r w:rsidRPr="00075B7A">
        <w:rPr>
          <w:lang w:val="en-US"/>
        </w:rPr>
        <w:t xml:space="preserve">* </w:t>
      </w:r>
      <w:r w:rsidRPr="00075B7A">
        <w:rPr>
          <w:rFonts w:ascii="Roboto Mono" w:eastAsia="Roboto Mono" w:hAnsi="Roboto Mono" w:cs="Roboto Mono"/>
          <w:color w:val="188038"/>
          <w:lang w:val="en-US"/>
        </w:rPr>
        <w:t>data/raw.xlsx</w:t>
      </w:r>
      <w:r w:rsidRPr="00075B7A">
        <w:rPr>
          <w:lang w:val="en-US"/>
        </w:rPr>
        <w:t xml:space="preserve"> - contains the coded data of an analysis of 12 papers as well as an explanation of the codes</w:t>
      </w:r>
    </w:p>
    <w:p w14:paraId="00000053" w14:textId="77777777" w:rsidR="00801763" w:rsidRPr="00075B7A" w:rsidRDefault="00801763">
      <w:pPr>
        <w:rPr>
          <w:lang w:val="en-US"/>
        </w:rPr>
      </w:pPr>
    </w:p>
    <w:p w14:paraId="00000054" w14:textId="77777777" w:rsidR="00801763" w:rsidRPr="00075B7A" w:rsidRDefault="001E58A1">
      <w:pPr>
        <w:rPr>
          <w:lang w:val="en-US"/>
        </w:rPr>
      </w:pPr>
      <w:r w:rsidRPr="00075B7A">
        <w:rPr>
          <w:lang w:val="en-US"/>
        </w:rPr>
        <w:t>* `data/template.xlsx` - contains an empty version of the framework for further use in analysis</w:t>
      </w:r>
    </w:p>
    <w:p w14:paraId="00000055" w14:textId="77777777" w:rsidR="00801763" w:rsidRPr="00075B7A" w:rsidRDefault="00801763">
      <w:pPr>
        <w:rPr>
          <w:lang w:val="en-US"/>
        </w:rPr>
      </w:pPr>
    </w:p>
    <w:p w14:paraId="00000056" w14:textId="77777777" w:rsidR="00801763" w:rsidRPr="00075B7A" w:rsidRDefault="00801763">
      <w:pPr>
        <w:rPr>
          <w:lang w:val="en-US"/>
        </w:rPr>
      </w:pPr>
    </w:p>
    <w:p w14:paraId="00000057" w14:textId="77777777" w:rsidR="00801763" w:rsidRDefault="001E58A1">
      <w:r>
        <w:t>REFERENCES</w:t>
      </w:r>
    </w:p>
    <w:p w14:paraId="00000058" w14:textId="77777777" w:rsidR="00801763" w:rsidRPr="00075B7A" w:rsidRDefault="001E58A1">
      <w:pPr>
        <w:spacing w:before="240" w:after="240"/>
        <w:ind w:left="480"/>
        <w:rPr>
          <w:lang w:val="en-US"/>
        </w:rPr>
      </w:pPr>
      <w:r>
        <w:t xml:space="preserve">van Helden, G., Zandbergen, B. T. C., Specht, M. M., &amp; Gill, E. K. A. (2023). </w:t>
      </w:r>
      <w:r w:rsidRPr="00075B7A">
        <w:rPr>
          <w:lang w:val="en-US"/>
        </w:rPr>
        <w:t xml:space="preserve">Collaborative Learning in Engineering Design Education: A Systematic Literature Review. </w:t>
      </w:r>
      <w:r w:rsidRPr="00075B7A">
        <w:rPr>
          <w:i/>
          <w:lang w:val="en-US"/>
        </w:rPr>
        <w:t>IEEE Transactions on Education</w:t>
      </w:r>
      <w:r w:rsidRPr="00075B7A">
        <w:rPr>
          <w:lang w:val="en-US"/>
        </w:rPr>
        <w:t xml:space="preserve">, 1–13. </w:t>
      </w:r>
      <w:hyperlink r:id="rId10">
        <w:r w:rsidRPr="00075B7A">
          <w:rPr>
            <w:color w:val="1155CC"/>
            <w:u w:val="single"/>
            <w:lang w:val="en-US"/>
          </w:rPr>
          <w:t>https://doi.org/10.1109/TE.2023.3283609</w:t>
        </w:r>
      </w:hyperlink>
    </w:p>
    <w:p w14:paraId="0000005B" w14:textId="54FF96DA" w:rsidR="00801763" w:rsidRPr="00075B7A" w:rsidRDefault="001E58A1" w:rsidP="00075B7A">
      <w:pPr>
        <w:spacing w:before="240" w:after="240"/>
        <w:ind w:left="480"/>
        <w:rPr>
          <w:i/>
        </w:rPr>
      </w:pPr>
      <w:r w:rsidRPr="00075B7A">
        <w:rPr>
          <w:lang w:val="nl-NL"/>
        </w:rPr>
        <w:t xml:space="preserve">van Helden, G.,  </w:t>
      </w:r>
      <w:r w:rsidRPr="00075B7A">
        <w:rPr>
          <w:lang w:val="nl-NL"/>
        </w:rPr>
        <w:t xml:space="preserve">van der Werf, V., </w:t>
      </w:r>
      <w:proofErr w:type="spellStart"/>
      <w:r w:rsidRPr="00075B7A">
        <w:rPr>
          <w:lang w:val="nl-NL"/>
        </w:rPr>
        <w:t>Schleiss</w:t>
      </w:r>
      <w:proofErr w:type="spellEnd"/>
      <w:r w:rsidRPr="00075B7A">
        <w:rPr>
          <w:lang w:val="nl-NL"/>
        </w:rPr>
        <w:t xml:space="preserve">, J., </w:t>
      </w:r>
      <w:proofErr w:type="spellStart"/>
      <w:r w:rsidRPr="00075B7A">
        <w:rPr>
          <w:lang w:val="nl-NL"/>
        </w:rPr>
        <w:t>Saunders</w:t>
      </w:r>
      <w:proofErr w:type="spellEnd"/>
      <w:r w:rsidRPr="00075B7A">
        <w:rPr>
          <w:lang w:val="nl-NL"/>
        </w:rPr>
        <w:t xml:space="preserve">-Smits, G. (2025). </w:t>
      </w:r>
      <w:r w:rsidRPr="00075B7A">
        <w:rPr>
          <w:lang w:val="en-US"/>
        </w:rPr>
        <w:t xml:space="preserve">FIETS: A Tool for Assessing the Embedding of Theory in Engineering Education Intervention Research. </w:t>
      </w:r>
      <w:r w:rsidRPr="00075B7A">
        <w:rPr>
          <w:i/>
          <w:lang w:val="en-US"/>
        </w:rPr>
        <w:t>European Journal of Engineering Education</w:t>
      </w:r>
      <w:r w:rsidR="00075B7A">
        <w:rPr>
          <w:i/>
          <w:lang w:val="en-US"/>
        </w:rPr>
        <w:t xml:space="preserve">, </w:t>
      </w:r>
      <w:hyperlink r:id="rId11" w:history="1">
        <w:r w:rsidR="00075B7A" w:rsidRPr="008501AE">
          <w:rPr>
            <w:rStyle w:val="Hyperlink"/>
            <w:i/>
            <w:lang w:val="en-US"/>
          </w:rPr>
          <w:t>https://doi.org</w:t>
        </w:r>
        <w:r w:rsidR="00075B7A" w:rsidRPr="008501AE">
          <w:rPr>
            <w:rStyle w:val="Hyperlink"/>
            <w:i/>
            <w:lang w:val="en-US"/>
          </w:rPr>
          <w:t>/</w:t>
        </w:r>
        <w:r w:rsidR="00075B7A" w:rsidRPr="008501AE">
          <w:rPr>
            <w:rStyle w:val="Hyperlink"/>
            <w:i/>
          </w:rPr>
          <w:t>10.1080/03043797.2025.2532589</w:t>
        </w:r>
      </w:hyperlink>
    </w:p>
    <w:p w14:paraId="0000005C" w14:textId="77777777" w:rsidR="00801763" w:rsidRPr="00075B7A" w:rsidRDefault="001E58A1">
      <w:pPr>
        <w:rPr>
          <w:u w:val="single"/>
          <w:lang w:val="en-US"/>
        </w:rPr>
      </w:pPr>
      <w:r w:rsidRPr="00075B7A">
        <w:rPr>
          <w:u w:val="single"/>
          <w:lang w:val="en-US"/>
        </w:rPr>
        <w:t xml:space="preserve">Date of Last Update: </w:t>
      </w:r>
    </w:p>
    <w:p w14:paraId="0000005D" w14:textId="77777777" w:rsidR="00801763" w:rsidRPr="00075B7A" w:rsidRDefault="00801763">
      <w:pPr>
        <w:rPr>
          <w:u w:val="single"/>
          <w:lang w:val="en-US"/>
        </w:rPr>
      </w:pPr>
    </w:p>
    <w:p w14:paraId="0000005E" w14:textId="68101A09" w:rsidR="00801763" w:rsidRPr="00075B7A" w:rsidRDefault="001E58A1">
      <w:pPr>
        <w:rPr>
          <w:lang w:val="en-US"/>
        </w:rPr>
      </w:pPr>
      <w:r w:rsidRPr="00075B7A">
        <w:rPr>
          <w:lang w:val="en-US"/>
        </w:rPr>
        <w:t xml:space="preserve">July </w:t>
      </w:r>
      <w:r w:rsidR="00075B7A">
        <w:rPr>
          <w:lang w:val="en-US"/>
        </w:rPr>
        <w:t>10</w:t>
      </w:r>
      <w:r w:rsidRPr="00075B7A">
        <w:rPr>
          <w:lang w:val="en-US"/>
        </w:rPr>
        <w:t>, 2025.</w:t>
      </w:r>
    </w:p>
    <w:p w14:paraId="0000005F" w14:textId="77777777" w:rsidR="00801763" w:rsidRPr="00075B7A" w:rsidRDefault="00801763">
      <w:pPr>
        <w:rPr>
          <w:lang w:val="en-US"/>
        </w:rPr>
      </w:pPr>
    </w:p>
    <w:p w14:paraId="00000060" w14:textId="77777777" w:rsidR="00801763" w:rsidRPr="00075B7A" w:rsidRDefault="00801763">
      <w:pPr>
        <w:rPr>
          <w:lang w:val="en-US"/>
        </w:rPr>
      </w:pPr>
    </w:p>
    <w:p w14:paraId="00000061" w14:textId="77777777" w:rsidR="00801763" w:rsidRPr="00075B7A" w:rsidRDefault="00801763">
      <w:pPr>
        <w:rPr>
          <w:lang w:val="en-US"/>
        </w:rPr>
      </w:pPr>
    </w:p>
    <w:p w14:paraId="00000062" w14:textId="77777777" w:rsidR="00801763" w:rsidRPr="00075B7A" w:rsidRDefault="00801763">
      <w:pPr>
        <w:rPr>
          <w:lang w:val="en-US"/>
        </w:rPr>
      </w:pPr>
    </w:p>
    <w:p w14:paraId="00000063" w14:textId="77777777" w:rsidR="00801763" w:rsidRPr="00075B7A" w:rsidRDefault="00801763">
      <w:pPr>
        <w:rPr>
          <w:lang w:val="en-US"/>
        </w:rPr>
      </w:pPr>
    </w:p>
    <w:p w14:paraId="00000064" w14:textId="77777777" w:rsidR="00801763" w:rsidRPr="00075B7A" w:rsidRDefault="00801763">
      <w:pPr>
        <w:rPr>
          <w:lang w:val="en-US"/>
        </w:rPr>
      </w:pPr>
    </w:p>
    <w:p w14:paraId="00000065" w14:textId="77777777" w:rsidR="00801763" w:rsidRPr="00075B7A" w:rsidRDefault="00801763">
      <w:pPr>
        <w:rPr>
          <w:highlight w:val="cyan"/>
          <w:lang w:val="en-US"/>
        </w:rPr>
      </w:pPr>
    </w:p>
    <w:sectPr w:rsidR="00801763" w:rsidRPr="00075B7A">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Mono">
    <w:charset w:val="00"/>
    <w:family w:val="modern"/>
    <w:pitch w:val="fixed"/>
    <w:sig w:usb0="E00002FF" w:usb1="1000205B" w:usb2="00000020" w:usb3="00000000" w:csb0="0000019F" w:csb1="00000000"/>
    <w:embedRegular r:id="rId1" w:fontKey="{C48ABCB0-6E5F-4201-8A77-8900924BADCF}"/>
  </w:font>
  <w:font w:name="Calibri">
    <w:panose1 w:val="020F0502020204030204"/>
    <w:charset w:val="00"/>
    <w:family w:val="swiss"/>
    <w:pitch w:val="variable"/>
    <w:sig w:usb0="E4002EFF" w:usb1="C200247B" w:usb2="00000009" w:usb3="00000000" w:csb0="000001FF" w:csb1="00000000"/>
    <w:embedRegular r:id="rId2" w:fontKey="{4A96B360-AD78-4DE1-9AE1-20B886B981DC}"/>
  </w:font>
  <w:font w:name="Cambria">
    <w:panose1 w:val="02040503050406030204"/>
    <w:charset w:val="00"/>
    <w:family w:val="roman"/>
    <w:pitch w:val="variable"/>
    <w:sig w:usb0="E00006FF" w:usb1="420024FF" w:usb2="02000000" w:usb3="00000000" w:csb0="0000019F" w:csb1="00000000"/>
    <w:embedRegular r:id="rId3" w:fontKey="{6795B222-0657-4FCB-BBE8-3CD6932FE8EA}"/>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1763"/>
    <w:rsid w:val="00075B7A"/>
    <w:rsid w:val="001E58A1"/>
    <w:rsid w:val="00801763"/>
    <w:rsid w:val="00832045"/>
    <w:rsid w:val="00EB59F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5E4DA1"/>
  <w15:docId w15:val="{65B2D1F7-E921-4903-BCA2-8A123F7A70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nl"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075B7A"/>
    <w:rPr>
      <w:color w:val="0000FF" w:themeColor="hyperlink"/>
      <w:u w:val="single"/>
    </w:rPr>
  </w:style>
  <w:style w:type="character" w:styleId="UnresolvedMention">
    <w:name w:val="Unresolved Mention"/>
    <w:basedOn w:val="DefaultParagraphFont"/>
    <w:uiPriority w:val="99"/>
    <w:semiHidden/>
    <w:unhideWhenUsed/>
    <w:rsid w:val="00075B7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creativecommons.org/licenses/by/4.0/legalcode.en" TargetMode="Externa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yperlink" Target="https://creativecommons.org/licenses/by/4.0/legalcode.en" TargetMode="Externa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orcid.org/0000-0002-2905-864X" TargetMode="External"/><Relationship Id="rId11" Type="http://schemas.openxmlformats.org/officeDocument/2006/relationships/hyperlink" Target="https://doi.org/10.1080/03043797.2025.2532589" TargetMode="External"/><Relationship Id="rId5" Type="http://schemas.openxmlformats.org/officeDocument/2006/relationships/hyperlink" Target="mailto:g.n.Saunders@tudelft.nl" TargetMode="External"/><Relationship Id="rId10" Type="http://schemas.openxmlformats.org/officeDocument/2006/relationships/hyperlink" Target="https://doi.org/10.1109/TE.2023.3283609" TargetMode="External"/><Relationship Id="rId4" Type="http://schemas.openxmlformats.org/officeDocument/2006/relationships/hyperlink" Target="https://orcid.org/0009-0006-3967-0492" TargetMode="External"/><Relationship Id="rId9" Type="http://schemas.openxmlformats.org/officeDocument/2006/relationships/hyperlink" Target="https://doi.org/10.4121/02635a70-a5c4-4616-af69-62b8b85975f5"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3</Pages>
  <Words>850</Words>
  <Characters>4845</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Gitte van Helden</dc:creator>
  <cp:lastModifiedBy>Gitte van Helden</cp:lastModifiedBy>
  <cp:revision>3</cp:revision>
  <dcterms:created xsi:type="dcterms:W3CDTF">2025-07-10T09:56:00Z</dcterms:created>
  <dcterms:modified xsi:type="dcterms:W3CDTF">2025-07-10T09:57:00Z</dcterms:modified>
</cp:coreProperties>
</file>