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350F" w14:textId="58A5FC0B" w:rsidR="004D19CF" w:rsidRDefault="006705C7">
      <w:pPr>
        <w:rPr>
          <w:lang w:val="en-US"/>
        </w:rPr>
      </w:pPr>
      <w:r>
        <w:rPr>
          <w:lang w:val="en-US"/>
        </w:rPr>
        <w:t>This repository contains data underlying the thesis “</w:t>
      </w:r>
      <w:r w:rsidR="004D19CF">
        <w:rPr>
          <w:lang w:val="en-US"/>
        </w:rPr>
        <w:t>The Causes of Regional Sea-level Change</w:t>
      </w:r>
      <w:r>
        <w:rPr>
          <w:lang w:val="en-US"/>
        </w:rPr>
        <w:t>” by Carolina M. L. Camargo</w:t>
      </w:r>
      <w:r w:rsidR="004D19CF">
        <w:rPr>
          <w:lang w:val="en-US"/>
        </w:rPr>
        <w:t xml:space="preserve">. A copy of the dissertation can be found at the TU Delft repository. </w:t>
      </w:r>
    </w:p>
    <w:p w14:paraId="1FC9BB4A" w14:textId="77777777" w:rsidR="004D19CF" w:rsidRDefault="004D19CF">
      <w:pPr>
        <w:rPr>
          <w:lang w:val="en-US"/>
        </w:rPr>
      </w:pPr>
    </w:p>
    <w:p w14:paraId="006A8F91" w14:textId="5F481A1C" w:rsidR="006705C7" w:rsidRDefault="006705C7">
      <w:pPr>
        <w:rPr>
          <w:lang w:val="en-US"/>
        </w:rPr>
      </w:pPr>
      <w:r>
        <w:rPr>
          <w:lang w:val="en-US"/>
        </w:rPr>
        <w:t xml:space="preserve">The data is divided in folders following the chapters of the dissertations. </w:t>
      </w:r>
      <w:r w:rsidR="0096747C">
        <w:rPr>
          <w:lang w:val="en-US"/>
        </w:rPr>
        <w:t xml:space="preserve">When using any of this data, please cite the appropriate publications. In addition, all the produced results of this dissertation </w:t>
      </w:r>
      <w:proofErr w:type="gramStart"/>
      <w:r w:rsidR="0096747C">
        <w:rPr>
          <w:lang w:val="en-US"/>
        </w:rPr>
        <w:t>has</w:t>
      </w:r>
      <w:proofErr w:type="gramEnd"/>
      <w:r w:rsidR="0096747C">
        <w:rPr>
          <w:lang w:val="en-US"/>
        </w:rPr>
        <w:t xml:space="preserve"> underlying data of other publications and studies, so please also acknowledge those. </w:t>
      </w:r>
    </w:p>
    <w:p w14:paraId="0B53598B" w14:textId="77777777" w:rsidR="006705C7" w:rsidRDefault="006705C7">
      <w:pPr>
        <w:rPr>
          <w:lang w:val="en-US"/>
        </w:rPr>
      </w:pPr>
    </w:p>
    <w:p w14:paraId="5CD2F808" w14:textId="1981D703" w:rsidR="006705C7" w:rsidRPr="0096747C" w:rsidRDefault="006705C7">
      <w:pPr>
        <w:rPr>
          <w:b/>
          <w:bCs/>
          <w:u w:val="single"/>
          <w:lang w:val="en-US"/>
        </w:rPr>
      </w:pPr>
      <w:r w:rsidRPr="0096747C">
        <w:rPr>
          <w:b/>
          <w:bCs/>
          <w:u w:val="single"/>
          <w:lang w:val="en-US"/>
        </w:rPr>
        <w:t>Chapter 1 – Introduction</w:t>
      </w:r>
    </w:p>
    <w:p w14:paraId="47DCF8BA" w14:textId="5DF54C88" w:rsidR="006705C7" w:rsidRDefault="006705C7">
      <w:pPr>
        <w:rPr>
          <w:lang w:val="en-US"/>
        </w:rPr>
      </w:pPr>
      <w:r>
        <w:rPr>
          <w:lang w:val="en-US"/>
        </w:rPr>
        <w:t>In this folder you can find:</w:t>
      </w:r>
    </w:p>
    <w:p w14:paraId="7779FF3D" w14:textId="0A4EFCB4" w:rsidR="006705C7" w:rsidRDefault="0096747C" w:rsidP="009674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gmsl.xlsx – Excel table underlying Table 1.1, Table </w:t>
      </w:r>
      <w:proofErr w:type="gramStart"/>
      <w:r>
        <w:rPr>
          <w:lang w:val="en-US"/>
        </w:rPr>
        <w:t>1.2</w:t>
      </w:r>
      <w:proofErr w:type="gramEnd"/>
      <w:r>
        <w:rPr>
          <w:lang w:val="en-US"/>
        </w:rPr>
        <w:t xml:space="preserve"> and Figure 1.3</w:t>
      </w:r>
    </w:p>
    <w:p w14:paraId="1341466E" w14:textId="689CEDA1" w:rsidR="0096747C" w:rsidRDefault="0096747C" w:rsidP="009674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masks.nc – </w:t>
      </w:r>
      <w:proofErr w:type="spellStart"/>
      <w:r>
        <w:rPr>
          <w:lang w:val="en-US"/>
        </w:rPr>
        <w:t>netcdf</w:t>
      </w:r>
      <w:proofErr w:type="spellEnd"/>
      <w:r>
        <w:rPr>
          <w:lang w:val="en-US"/>
        </w:rPr>
        <w:t xml:space="preserve"> file with ocean basins underlying Figure 1.4</w:t>
      </w:r>
    </w:p>
    <w:p w14:paraId="67552947" w14:textId="1A72F26C" w:rsidR="00E95BF9" w:rsidRDefault="00E95BF9" w:rsidP="009674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regional.xlsx – Excel table underlying bar plots in Figure 1.4</w:t>
      </w:r>
    </w:p>
    <w:p w14:paraId="593A8107" w14:textId="77777777" w:rsidR="0096747C" w:rsidRPr="0096747C" w:rsidRDefault="0096747C" w:rsidP="0096747C">
      <w:pPr>
        <w:rPr>
          <w:lang w:val="en-US"/>
        </w:rPr>
      </w:pPr>
    </w:p>
    <w:p w14:paraId="4CFE4B8E" w14:textId="50EEDC32" w:rsidR="006705C7" w:rsidRPr="0096747C" w:rsidRDefault="006705C7">
      <w:pPr>
        <w:rPr>
          <w:b/>
          <w:bCs/>
          <w:u w:val="single"/>
          <w:lang w:val="en-US"/>
        </w:rPr>
      </w:pPr>
      <w:r w:rsidRPr="0096747C">
        <w:rPr>
          <w:b/>
          <w:bCs/>
          <w:u w:val="single"/>
          <w:lang w:val="en-US"/>
        </w:rPr>
        <w:t>Chapter 2 – Steric Sea-level Change</w:t>
      </w:r>
    </w:p>
    <w:p w14:paraId="2EF515D0" w14:textId="09FF01BB" w:rsidR="006705C7" w:rsidRDefault="006705C7">
      <w:pPr>
        <w:rPr>
          <w:lang w:val="en-US"/>
        </w:rPr>
      </w:pPr>
      <w:r>
        <w:rPr>
          <w:lang w:val="en-US"/>
        </w:rPr>
        <w:t xml:space="preserve">In this folder you find: </w:t>
      </w:r>
    </w:p>
    <w:p w14:paraId="080A627B" w14:textId="06E3BC19" w:rsidR="006705C7" w:rsidRDefault="0096747C" w:rsidP="0096747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Upper_ocean</w:t>
      </w:r>
      <w:proofErr w:type="spellEnd"/>
      <w:r>
        <w:rPr>
          <w:lang w:val="en-US"/>
        </w:rPr>
        <w:t xml:space="preserve"> folder: 0-2000m steric time series and trends. </w:t>
      </w:r>
      <w:r>
        <w:rPr>
          <w:lang w:val="en-US"/>
        </w:rPr>
        <w:t>A dedicated Readme on this folder explains in more detail the files.</w:t>
      </w:r>
    </w:p>
    <w:p w14:paraId="69B3BBC9" w14:textId="761DB339" w:rsidR="00E55C98" w:rsidRPr="00E55C98" w:rsidRDefault="00E55C98" w:rsidP="00E55C98">
      <w:pPr>
        <w:ind w:firstLine="720"/>
        <w:rPr>
          <w:lang w:val="en-US"/>
        </w:rPr>
      </w:pPr>
      <w:r w:rsidRPr="00E55C98">
        <w:rPr>
          <w:lang w:val="en-US"/>
        </w:rPr>
        <w:t xml:space="preserve">Note: The regional time series are only available at the 4tu link below. </w:t>
      </w:r>
    </w:p>
    <w:p w14:paraId="429AEBD8" w14:textId="1C5FC67E" w:rsidR="0096747C" w:rsidRPr="00FD6D4B" w:rsidRDefault="0096747C" w:rsidP="00FD6D4B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Deep_ocean</w:t>
      </w:r>
      <w:proofErr w:type="spellEnd"/>
      <w:r>
        <w:rPr>
          <w:lang w:val="en-US"/>
        </w:rPr>
        <w:t xml:space="preserve"> folder: </w:t>
      </w:r>
      <w:proofErr w:type="gramStart"/>
      <w:r>
        <w:rPr>
          <w:lang w:val="en-US"/>
        </w:rPr>
        <w:t>Deep ocean</w:t>
      </w:r>
      <w:proofErr w:type="gramEnd"/>
      <w:r>
        <w:rPr>
          <w:lang w:val="en-US"/>
        </w:rPr>
        <w:t xml:space="preserve"> (&gt;2000m) time series and trends, underlying Appendix of Chapter 2. </w:t>
      </w:r>
    </w:p>
    <w:p w14:paraId="33B70E96" w14:textId="365EA998" w:rsidR="0096747C" w:rsidRDefault="0096747C">
      <w:pPr>
        <w:rPr>
          <w:lang w:val="en-US"/>
        </w:rPr>
      </w:pPr>
      <w:r>
        <w:rPr>
          <w:lang w:val="en-US"/>
        </w:rPr>
        <w:t xml:space="preserve">The data of this </w:t>
      </w:r>
      <w:r w:rsidR="00E95BF9">
        <w:rPr>
          <w:lang w:val="en-US"/>
        </w:rPr>
        <w:t xml:space="preserve">(main) </w:t>
      </w:r>
      <w:r>
        <w:rPr>
          <w:lang w:val="en-US"/>
        </w:rPr>
        <w:t xml:space="preserve">chapter is also available at: </w:t>
      </w:r>
    </w:p>
    <w:p w14:paraId="7B492171" w14:textId="334155B4" w:rsidR="0096747C" w:rsidRDefault="0096747C">
      <w:pPr>
        <w:rPr>
          <w:lang w:val="en-US"/>
        </w:rPr>
      </w:pPr>
      <w:hyperlink r:id="rId5" w:history="1">
        <w:r w:rsidRPr="00D87441">
          <w:rPr>
            <w:rStyle w:val="Hyperlink"/>
            <w:lang w:val="en-US"/>
          </w:rPr>
          <w:t>https://data.4tu.nl/articles/dataset/Steric_sea-level_change_estimates_from_2005-2015_and_1993-2017/12764933</w:t>
        </w:r>
      </w:hyperlink>
    </w:p>
    <w:p w14:paraId="59C57D98" w14:textId="77777777" w:rsidR="0096747C" w:rsidRDefault="0096747C">
      <w:pPr>
        <w:rPr>
          <w:lang w:val="en-US"/>
        </w:rPr>
      </w:pPr>
    </w:p>
    <w:p w14:paraId="4426BE60" w14:textId="77777777" w:rsidR="006705C7" w:rsidRPr="0096747C" w:rsidRDefault="006705C7">
      <w:pPr>
        <w:rPr>
          <w:b/>
          <w:bCs/>
          <w:u w:val="single"/>
          <w:lang w:val="en-US"/>
        </w:rPr>
      </w:pPr>
      <w:r w:rsidRPr="0096747C">
        <w:rPr>
          <w:b/>
          <w:bCs/>
          <w:u w:val="single"/>
          <w:lang w:val="en-US"/>
        </w:rPr>
        <w:t>Chapter 3 – Mass-driven Sea-level Change</w:t>
      </w:r>
    </w:p>
    <w:p w14:paraId="61F4318B" w14:textId="21E7B06A" w:rsidR="0096747C" w:rsidRDefault="0096747C">
      <w:pPr>
        <w:rPr>
          <w:lang w:val="en-US"/>
        </w:rPr>
      </w:pPr>
      <w:r w:rsidRPr="0096747C">
        <w:rPr>
          <w:lang w:val="en-US"/>
        </w:rPr>
        <w:t>This folder contain</w:t>
      </w:r>
      <w:r>
        <w:rPr>
          <w:lang w:val="en-US"/>
        </w:rPr>
        <w:t>s</w:t>
      </w:r>
      <w:r w:rsidRPr="0096747C">
        <w:rPr>
          <w:lang w:val="en-US"/>
        </w:rPr>
        <w:t xml:space="preserve"> files with regional barystatic (ocean mass) sea-level change trends and uncertainty</w:t>
      </w:r>
      <w:r>
        <w:rPr>
          <w:lang w:val="en-US"/>
        </w:rPr>
        <w:t xml:space="preserve">, both absolute and relative fingerprints. A dedicated Readme on this folder explains in more detail the files. </w:t>
      </w:r>
    </w:p>
    <w:p w14:paraId="614F806F" w14:textId="64F8C281" w:rsidR="006705C7" w:rsidRDefault="006705C7" w:rsidP="006705C7">
      <w:pPr>
        <w:rPr>
          <w:lang w:val="en-US"/>
        </w:rPr>
      </w:pPr>
      <w:r>
        <w:rPr>
          <w:lang w:val="en-US"/>
        </w:rPr>
        <w:t xml:space="preserve">The data of this chapter is also available at: </w:t>
      </w:r>
      <w:hyperlink r:id="rId6" w:history="1">
        <w:r w:rsidRPr="00D87441">
          <w:rPr>
            <w:rStyle w:val="Hyperlink"/>
            <w:lang w:val="en-US"/>
          </w:rPr>
          <w:t>https://data.4tu.nl/articles/dataset/Data_underlying_the_publication_Regional_barystatic_sea-level_trends_and_uncertainties_1993-2016/16778794</w:t>
        </w:r>
      </w:hyperlink>
      <w:r>
        <w:rPr>
          <w:lang w:val="en-US"/>
        </w:rPr>
        <w:t xml:space="preserve"> </w:t>
      </w:r>
    </w:p>
    <w:p w14:paraId="6B253CD1" w14:textId="77777777" w:rsidR="006705C7" w:rsidRDefault="006705C7">
      <w:pPr>
        <w:rPr>
          <w:lang w:val="en-US"/>
        </w:rPr>
      </w:pPr>
    </w:p>
    <w:p w14:paraId="7CAF1C94" w14:textId="364AB597" w:rsidR="006705C7" w:rsidRPr="0096747C" w:rsidRDefault="006705C7">
      <w:pPr>
        <w:rPr>
          <w:b/>
          <w:bCs/>
          <w:u w:val="single"/>
          <w:lang w:val="en-US"/>
        </w:rPr>
      </w:pPr>
      <w:r w:rsidRPr="0096747C">
        <w:rPr>
          <w:b/>
          <w:bCs/>
          <w:u w:val="single"/>
          <w:lang w:val="en-US"/>
        </w:rPr>
        <w:t>Chapter 4 – Regional Sea-level Budget</w:t>
      </w:r>
    </w:p>
    <w:p w14:paraId="418288D3" w14:textId="71102723" w:rsidR="006705C7" w:rsidRDefault="00FD6D4B">
      <w:pPr>
        <w:rPr>
          <w:lang w:val="en-US"/>
        </w:rPr>
      </w:pPr>
      <w:r>
        <w:rPr>
          <w:lang w:val="en-US"/>
        </w:rPr>
        <w:t xml:space="preserve">This folder contains files from the regional sea-level budget analysis. </w:t>
      </w:r>
      <w:r w:rsidR="00E55C98">
        <w:rPr>
          <w:lang w:val="en-US"/>
        </w:rPr>
        <w:t xml:space="preserve">A dedicated Readme on this folder explains in more detail the files. </w:t>
      </w:r>
    </w:p>
    <w:p w14:paraId="43D590AC" w14:textId="7365074D" w:rsidR="0096747C" w:rsidRDefault="0096747C">
      <w:pPr>
        <w:rPr>
          <w:lang w:val="en-US"/>
        </w:rPr>
      </w:pPr>
      <w:r>
        <w:rPr>
          <w:lang w:val="en-US"/>
        </w:rPr>
        <w:t xml:space="preserve">The data of this chapter is also available at: </w:t>
      </w:r>
    </w:p>
    <w:p w14:paraId="42162D87" w14:textId="17FCABAD" w:rsidR="0096747C" w:rsidRDefault="0096747C">
      <w:pPr>
        <w:rPr>
          <w:lang w:val="en-US"/>
        </w:rPr>
      </w:pPr>
      <w:hyperlink r:id="rId7" w:history="1">
        <w:r w:rsidRPr="00D87441">
          <w:rPr>
            <w:rStyle w:val="Hyperlink"/>
            <w:lang w:val="en-US"/>
          </w:rPr>
          <w:t>https://zenodo.org/record/7385561#.Y-9V7ezML5U</w:t>
        </w:r>
      </w:hyperlink>
    </w:p>
    <w:p w14:paraId="0254870D" w14:textId="77777777" w:rsidR="0096747C" w:rsidRDefault="0096747C">
      <w:pPr>
        <w:rPr>
          <w:lang w:val="en-US"/>
        </w:rPr>
      </w:pPr>
    </w:p>
    <w:p w14:paraId="330387E8" w14:textId="4E17CE5C" w:rsidR="0096747C" w:rsidRDefault="0096747C">
      <w:pPr>
        <w:rPr>
          <w:lang w:val="en-US"/>
        </w:rPr>
      </w:pPr>
      <w:r>
        <w:rPr>
          <w:lang w:val="en-US"/>
        </w:rPr>
        <w:t>----</w:t>
      </w:r>
    </w:p>
    <w:p w14:paraId="5262415A" w14:textId="67DCDE67" w:rsidR="006705C7" w:rsidRPr="006705C7" w:rsidRDefault="006705C7">
      <w:pPr>
        <w:rPr>
          <w:lang w:val="en-US"/>
        </w:rPr>
      </w:pPr>
      <w:r>
        <w:rPr>
          <w:lang w:val="en-US"/>
        </w:rPr>
        <w:t xml:space="preserve">In case of questions, please contact Carolina Camargo at </w:t>
      </w:r>
      <w:hyperlink r:id="rId8" w:history="1">
        <w:r w:rsidRPr="00D87441">
          <w:rPr>
            <w:rStyle w:val="Hyperlink"/>
            <w:lang w:val="en-US"/>
          </w:rPr>
          <w:t>carolina.camargo@nioz.nl</w:t>
        </w:r>
      </w:hyperlink>
      <w:r>
        <w:rPr>
          <w:lang w:val="en-US"/>
        </w:rPr>
        <w:t xml:space="preserve"> or </w:t>
      </w:r>
      <w:hyperlink r:id="rId9" w:history="1">
        <w:r w:rsidRPr="00D87441">
          <w:rPr>
            <w:rStyle w:val="Hyperlink"/>
            <w:lang w:val="en-US"/>
          </w:rPr>
          <w:t>caromlcamargo@gmail.com</w:t>
        </w:r>
      </w:hyperlink>
      <w:r>
        <w:rPr>
          <w:lang w:val="en-US"/>
        </w:rPr>
        <w:t xml:space="preserve"> </w:t>
      </w:r>
      <w:r>
        <w:rPr>
          <w:lang w:val="en-US"/>
        </w:rPr>
        <w:tab/>
      </w:r>
    </w:p>
    <w:sectPr w:rsidR="006705C7" w:rsidRPr="00670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834DF"/>
    <w:multiLevelType w:val="hybridMultilevel"/>
    <w:tmpl w:val="3B4AE1E2"/>
    <w:lvl w:ilvl="0" w:tplc="55669C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66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C7"/>
    <w:rsid w:val="004D19CF"/>
    <w:rsid w:val="006705C7"/>
    <w:rsid w:val="0096747C"/>
    <w:rsid w:val="00E55C98"/>
    <w:rsid w:val="00E95BF9"/>
    <w:rsid w:val="00F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E60364"/>
  <w15:chartTrackingRefBased/>
  <w15:docId w15:val="{638E9E7B-CDAC-CE41-8C2F-76ACEEA9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5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camargo@nioz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nodo.org/record/7385561#.Y-9V7ezML5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4tu.nl/articles/dataset/Data_underlying_the_publication_Regional_barystatic_sea-level_trends_and_uncertainties_1993-2016/167787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ata.4tu.nl/articles/dataset/Steric_sea-level_change_estimates_from_2005-2015_and_1993-2017/127649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mlcamarg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Camargo</dc:creator>
  <cp:keywords/>
  <dc:description/>
  <cp:lastModifiedBy>Carolina Camargo</cp:lastModifiedBy>
  <cp:revision>3</cp:revision>
  <dcterms:created xsi:type="dcterms:W3CDTF">2023-02-17T10:08:00Z</dcterms:created>
  <dcterms:modified xsi:type="dcterms:W3CDTF">2023-02-17T11:05:00Z</dcterms:modified>
</cp:coreProperties>
</file>